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82" w:rsidRPr="00C31E82" w:rsidRDefault="00C31E82" w:rsidP="00C31E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31E82">
        <w:rPr>
          <w:rFonts w:ascii="Times New Roman" w:hAnsi="Times New Roman" w:cs="Times New Roman"/>
          <w:b/>
          <w:sz w:val="28"/>
        </w:rPr>
        <w:t>Как получить опыт, если без опыта не берут.</w:t>
      </w:r>
    </w:p>
    <w:p w:rsidR="00C31E82" w:rsidRDefault="00C31E82" w:rsidP="00C31E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82">
        <w:rPr>
          <w:rFonts w:ascii="Times New Roman" w:hAnsi="Times New Roman" w:cs="Times New Roman"/>
          <w:sz w:val="28"/>
        </w:rPr>
        <w:t>Вопрос трудоустройства молодых специалистов один из самых сложных. Ведь кто такой «молодой специалист»? В первую очередь, это человек с багажом теоретических знаний, но без практического о</w:t>
      </w:r>
      <w:r>
        <w:rPr>
          <w:rFonts w:ascii="Times New Roman" w:hAnsi="Times New Roman" w:cs="Times New Roman"/>
          <w:sz w:val="28"/>
        </w:rPr>
        <w:t>пыта. Выпускаясь из академии</w:t>
      </w:r>
      <w:r w:rsidRPr="00C31E82">
        <w:rPr>
          <w:rFonts w:ascii="Times New Roman" w:hAnsi="Times New Roman" w:cs="Times New Roman"/>
          <w:sz w:val="28"/>
        </w:rPr>
        <w:t xml:space="preserve">, колледжа молодой человек приступает к активному поиску места работы, но не всегда ему удается найти вакансию по специальности. А многие даже и не пытаются устроиться по специальности, так как выбирали </w:t>
      </w:r>
      <w:r>
        <w:rPr>
          <w:rFonts w:ascii="Times New Roman" w:hAnsi="Times New Roman" w:cs="Times New Roman"/>
          <w:sz w:val="28"/>
        </w:rPr>
        <w:t>учебное заведение</w:t>
      </w:r>
      <w:r w:rsidRPr="00C31E82">
        <w:rPr>
          <w:rFonts w:ascii="Times New Roman" w:hAnsi="Times New Roman" w:cs="Times New Roman"/>
          <w:sz w:val="28"/>
        </w:rPr>
        <w:t xml:space="preserve"> изначально «ради корочки», а не ради получения профессии. </w:t>
      </w:r>
    </w:p>
    <w:p w:rsidR="00C31E82" w:rsidRPr="00C31E82" w:rsidRDefault="00C31E82" w:rsidP="00C31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82">
        <w:rPr>
          <w:rFonts w:ascii="Times New Roman" w:hAnsi="Times New Roman" w:cs="Times New Roman"/>
          <w:sz w:val="28"/>
        </w:rPr>
        <w:t>Основная сложность, с которой сталкиваются вчерашние и нынешние студенты — отсутствие опыта работы. И если во время учебы работодатель еще готов пойти на уступки и взять на работу студента без опыта, то после получения диплома для многих «круг замыкается». Вчерашние студенты не могут устроиться на работу, потому что нет опыта, а опыта нет — потому что на работу не берут. Выйти из такого положения достаточно сложно. Приходится жертвовать собственными амбициями и соглашаться чуть ли не на первую предложенную работу. Для того чтобы в будущем упростить себе жизнь, имеет смысл получать первый опыт работы еще во время учебы. Многие студенты успешно совмещают работу и студенческую жизнь и получают не только теоретические знания, но и практический опыт. Однако и наличие опыта работы не является 100% гарантом успешного трудоустройства. Сложности с поиском работы могут быть вызваны и тем, что представления молодых специалистов не всегда совпадают с пожеланиями работодателя, например, по заработной плате, требованиям, предъявляемым работнику, компетенциям, которыми должен обладать специалист.</w:t>
      </w:r>
    </w:p>
    <w:p w:rsidR="00C31E82" w:rsidRPr="00C31E82" w:rsidRDefault="00C31E82" w:rsidP="00C31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82">
        <w:rPr>
          <w:rFonts w:ascii="Times New Roman" w:hAnsi="Times New Roman" w:cs="Times New Roman"/>
          <w:b/>
          <w:i/>
          <w:sz w:val="28"/>
        </w:rPr>
        <w:t>Что искать?</w:t>
      </w:r>
      <w:r w:rsidRPr="00C31E82">
        <w:rPr>
          <w:rFonts w:ascii="Times New Roman" w:hAnsi="Times New Roman" w:cs="Times New Roman"/>
          <w:sz w:val="28"/>
        </w:rPr>
        <w:t xml:space="preserve"> С чего же начинается поиск работы? Сегодня молодым специалистам очень важно понимать ситуацию, сложившуюся на рынке труда, и при поиске работы правильно расставлять акценты. Необходимо </w:t>
      </w:r>
      <w:r w:rsidRPr="00C31E82">
        <w:rPr>
          <w:rFonts w:ascii="Times New Roman" w:hAnsi="Times New Roman" w:cs="Times New Roman"/>
          <w:sz w:val="28"/>
        </w:rPr>
        <w:lastRenderedPageBreak/>
        <w:t>определить ваши цели и возможности для того, чтобы вы смогли реально оценить, что вы можете делать, какие у вас имеются профессиональные качества и найти пути достижения ваших целей. Какие же существуют на рынке труда возможности для молодежи? Совсем необязательно идти работать в сети фаст-фуда, хотя последние активно и регулярно проводят набор персонала. Студенты со знанием математики могут попробовать свои силы на стартовых позициях в банковской сфере. Для гуманитариев хорошим опытом может стать работа в кадровых или рекламных агентствах. Если вы владеете иностранными языками, увлекательной может стать и работа в гостинично-туристической отрасли.</w:t>
      </w:r>
    </w:p>
    <w:p w:rsidR="00C31E82" w:rsidRPr="00C31E82" w:rsidRDefault="00C31E82" w:rsidP="00C31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Как подготовиться</w:t>
      </w:r>
      <w:r w:rsidRPr="00C31E82">
        <w:rPr>
          <w:rFonts w:ascii="Times New Roman" w:hAnsi="Times New Roman" w:cs="Times New Roman"/>
          <w:b/>
          <w:i/>
          <w:sz w:val="28"/>
        </w:rPr>
        <w:t>.</w:t>
      </w:r>
      <w:r w:rsidRPr="00C31E82">
        <w:rPr>
          <w:rFonts w:ascii="Times New Roman" w:hAnsi="Times New Roman" w:cs="Times New Roman"/>
          <w:sz w:val="28"/>
        </w:rPr>
        <w:t xml:space="preserve"> Определившись с должностью, на которую претендует начинающий специалист, следует изучить предложения работодателей — требования, которые предъявляются к данной позиции. Помимо стажа работы в конкретной области, зачастую к соискателям предъявляются требования по знанию иностранных языков, компьютерных программ или специализированных инструментов или методик. Понимая, что именно будут требовать от вас работодатели, можно составить для себя план собственного развития заранее — например, еще на первых курсах учебного заведения записаться на занятия по изучению необходимой в будущем компьютерной программы или иностранного языка.</w:t>
      </w:r>
    </w:p>
    <w:p w:rsidR="00C31E82" w:rsidRDefault="00C31E82" w:rsidP="00C31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82">
        <w:rPr>
          <w:rFonts w:ascii="Times New Roman" w:hAnsi="Times New Roman" w:cs="Times New Roman"/>
          <w:b/>
          <w:i/>
          <w:sz w:val="28"/>
        </w:rPr>
        <w:t>Либо опыт, либо зарплата?!</w:t>
      </w:r>
      <w:r w:rsidRPr="00C31E82">
        <w:rPr>
          <w:rFonts w:ascii="Times New Roman" w:hAnsi="Times New Roman" w:cs="Times New Roman"/>
          <w:sz w:val="28"/>
        </w:rPr>
        <w:t xml:space="preserve"> Приступая к поискам работы после окончания учебного заведения или в процессе учебы, молодым специалистам следует ориентироваться не на уровень заработной платы, а на возможность получить необходимый практический опыт и стаж по выбранной специальности. На рынке труда всегда существуют компании, готовые обучать начинающих специалистов и имеющие для этого время и ресурсы. Кто-то хочет привлечь выпускников и обучать их специфике своего бизнеса, а для кого-то это возможность уложиться в рамки бюджета на персонал. К тому же, компании активно привлекают на работу стажеров. Это отличный способ не только получить первый опыт работы, но и определиться с </w:t>
      </w:r>
      <w:r w:rsidRPr="00C31E82">
        <w:rPr>
          <w:rFonts w:ascii="Times New Roman" w:hAnsi="Times New Roman" w:cs="Times New Roman"/>
          <w:sz w:val="28"/>
        </w:rPr>
        <w:lastRenderedPageBreak/>
        <w:t xml:space="preserve">собственными дальнейшими карьерными устремлениями. Не секрет, что в стране существует определенная оторванность образования от реальных нужд бизнеса. Студенты не всегда имеют адекватное представление о том, что их ждет в будущем на том или ином рабочем месте. Поэтому стажировка — лучший способ избежать разочарований и выбрать свой путь заранее. </w:t>
      </w:r>
    </w:p>
    <w:p w:rsidR="00C31E82" w:rsidRDefault="00C31E82" w:rsidP="00C31E8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C31E82" w:rsidRPr="00C31E82" w:rsidRDefault="00C31E82" w:rsidP="00C31E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31E82">
        <w:rPr>
          <w:rFonts w:ascii="Times New Roman" w:hAnsi="Times New Roman" w:cs="Times New Roman"/>
          <w:b/>
          <w:sz w:val="28"/>
        </w:rPr>
        <w:t>Главное — подходить осознанно к своей будущей профессиональной карьере и стараться делать первые шаги еще до получения диплома.</w:t>
      </w:r>
    </w:p>
    <w:p w:rsidR="00B8609C" w:rsidRPr="00C31E82" w:rsidRDefault="00B8609C" w:rsidP="00C31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8609C" w:rsidRPr="00C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E82"/>
    <w:rsid w:val="00B8609C"/>
    <w:rsid w:val="00C3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3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1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641</Words>
  <Characters>3660</Characters>
  <Application>Microsoft Office Word</Application>
  <DocSecurity>0</DocSecurity>
  <Lines>30</Lines>
  <Paragraphs>8</Paragraphs>
  <ScaleCrop>false</ScaleCrop>
  <Company>sapo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2015-12-28T07:51:00Z</dcterms:created>
  <dcterms:modified xsi:type="dcterms:W3CDTF">2015-12-28T08:01:00Z</dcterms:modified>
</cp:coreProperties>
</file>