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7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74"/>
      </w:tblGrid>
      <w:tr w:rsidR="00B86C2D" w:rsidRPr="00B86C2D" w:rsidTr="00B86C2D">
        <w:tc>
          <w:tcPr>
            <w:tcW w:w="5000" w:type="pct"/>
            <w:shd w:val="clear" w:color="auto" w:fill="FFFFFF"/>
            <w:vAlign w:val="center"/>
            <w:hideMark/>
          </w:tcPr>
          <w:p w:rsidR="00B86C2D" w:rsidRPr="00B86C2D" w:rsidRDefault="00B86C2D" w:rsidP="00B86C2D">
            <w:pPr>
              <w:spacing w:after="0" w:line="240" w:lineRule="auto"/>
              <w:rPr>
                <w:rFonts w:ascii="Lucida Grande" w:eastAsia="Times New Roman" w:hAnsi="Lucida Grande" w:cs="Lucida Grande"/>
                <w:b/>
                <w:bCs/>
                <w:color w:val="D78807"/>
                <w:sz w:val="25"/>
                <w:szCs w:val="25"/>
              </w:rPr>
            </w:pPr>
            <w:r w:rsidRPr="00B86C2D">
              <w:rPr>
                <w:rFonts w:ascii="Lucida Grande" w:eastAsia="Times New Roman" w:hAnsi="Lucida Grande" w:cs="Lucida Grande"/>
                <w:b/>
                <w:bCs/>
                <w:color w:val="D78807"/>
                <w:sz w:val="25"/>
                <w:szCs w:val="25"/>
              </w:rPr>
              <w:fldChar w:fldCharType="begin"/>
            </w:r>
            <w:r w:rsidRPr="00B86C2D">
              <w:rPr>
                <w:rFonts w:ascii="Lucida Grande" w:eastAsia="Times New Roman" w:hAnsi="Lucida Grande" w:cs="Lucida Grande"/>
                <w:b/>
                <w:bCs/>
                <w:color w:val="D78807"/>
                <w:sz w:val="25"/>
                <w:szCs w:val="25"/>
              </w:rPr>
              <w:instrText xml:space="preserve"> HYPERLINK "http://www.vashpsixolog.ru/psychodiagnostic-school-psychologist/69-diagnosis-emotional-and-the-personal-sphere/1378-metodika-diagnostiki-urovnya-tvorcheskoj-aktivnosti-uchashhixsya-" </w:instrText>
            </w:r>
            <w:r w:rsidRPr="00B86C2D">
              <w:rPr>
                <w:rFonts w:ascii="Lucida Grande" w:eastAsia="Times New Roman" w:hAnsi="Lucida Grande" w:cs="Lucida Grande"/>
                <w:b/>
                <w:bCs/>
                <w:color w:val="D78807"/>
                <w:sz w:val="25"/>
                <w:szCs w:val="25"/>
              </w:rPr>
              <w:fldChar w:fldCharType="separate"/>
            </w:r>
            <w:r w:rsidRPr="00B86C2D">
              <w:rPr>
                <w:rFonts w:ascii="Lucida Grande" w:eastAsia="Times New Roman" w:hAnsi="Lucida Grande" w:cs="Lucida Grande"/>
                <w:b/>
                <w:bCs/>
                <w:color w:val="D78807"/>
                <w:sz w:val="25"/>
                <w:u w:val="single"/>
              </w:rPr>
              <w:t>Методика диагностики уровня творческой активности учащихся</w:t>
            </w:r>
            <w:r w:rsidRPr="00B86C2D">
              <w:rPr>
                <w:rFonts w:ascii="Lucida Grande" w:eastAsia="Times New Roman" w:hAnsi="Lucida Grande" w:cs="Lucida Grande"/>
                <w:b/>
                <w:bCs/>
                <w:color w:val="D78807"/>
                <w:sz w:val="25"/>
                <w:szCs w:val="25"/>
              </w:rPr>
              <w:fldChar w:fldCharType="end"/>
            </w:r>
          </w:p>
        </w:tc>
      </w:tr>
    </w:tbl>
    <w:p w:rsidR="00B86C2D" w:rsidRPr="00B86C2D" w:rsidRDefault="00B86C2D" w:rsidP="00B86C2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897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B86C2D" w:rsidRPr="00B86C2D" w:rsidTr="00B86C2D">
        <w:tc>
          <w:tcPr>
            <w:tcW w:w="0" w:type="auto"/>
            <w:shd w:val="clear" w:color="auto" w:fill="FFFFFF"/>
            <w:vAlign w:val="center"/>
            <w:hideMark/>
          </w:tcPr>
          <w:p w:rsidR="00B86C2D" w:rsidRPr="00B86C2D" w:rsidRDefault="00B86C2D" w:rsidP="00B86C2D">
            <w:pPr>
              <w:spacing w:after="0" w:line="207" w:lineRule="atLeast"/>
              <w:rPr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r w:rsidRPr="00B86C2D">
              <w:rPr>
                <w:rFonts w:ascii="Lucida Grande" w:eastAsia="Times New Roman" w:hAnsi="Lucida Grande" w:cs="Lucida Grande"/>
                <w:color w:val="333333"/>
                <w:sz w:val="14"/>
                <w:szCs w:val="14"/>
              </w:rPr>
              <w:t>Психодиагностика психолога в школе -</w:t>
            </w:r>
            <w:r w:rsidRPr="00B86C2D">
              <w:rPr>
                <w:rFonts w:ascii="Lucida Grande" w:eastAsia="Times New Roman" w:hAnsi="Lucida Grande" w:cs="Lucida Grande"/>
                <w:color w:val="333333"/>
                <w:sz w:val="14"/>
              </w:rPr>
              <w:t> </w:t>
            </w:r>
            <w:r w:rsidRPr="00B86C2D">
              <w:rPr>
                <w:rFonts w:ascii="Lucida Grande" w:eastAsia="Times New Roman" w:hAnsi="Lucida Grande" w:cs="Lucida Grande"/>
                <w:color w:val="333333"/>
                <w:sz w:val="14"/>
                <w:szCs w:val="14"/>
              </w:rPr>
              <w:t>Диагностика эмоциональной и личностной сферы</w:t>
            </w:r>
          </w:p>
        </w:tc>
      </w:tr>
      <w:tr w:rsidR="00B86C2D" w:rsidRPr="00B86C2D" w:rsidTr="00B86C2D">
        <w:tc>
          <w:tcPr>
            <w:tcW w:w="0" w:type="auto"/>
            <w:shd w:val="clear" w:color="auto" w:fill="FFFFFF"/>
            <w:hideMark/>
          </w:tcPr>
          <w:p w:rsidR="00B86C2D" w:rsidRPr="00B86C2D" w:rsidRDefault="00B86C2D" w:rsidP="00B86C2D">
            <w:pPr>
              <w:spacing w:before="115" w:after="115" w:line="207" w:lineRule="atLeast"/>
              <w:jc w:val="both"/>
              <w:rPr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r w:rsidRPr="00B86C2D">
              <w:rPr>
                <w:rFonts w:ascii="Lucida Grande" w:eastAsia="Times New Roman" w:hAnsi="Lucida Grande" w:cs="Lucida Grande"/>
                <w:color w:val="333333"/>
                <w:sz w:val="14"/>
                <w:szCs w:val="14"/>
              </w:rPr>
              <w:t xml:space="preserve">Методика, подготовленная М.И. Рожковым, Ю.С </w:t>
            </w:r>
            <w:proofErr w:type="spellStart"/>
            <w:r w:rsidRPr="00B86C2D">
              <w:rPr>
                <w:rFonts w:ascii="Lucida Grande" w:eastAsia="Times New Roman" w:hAnsi="Lucida Grande" w:cs="Lucida Grande"/>
                <w:color w:val="333333"/>
                <w:sz w:val="14"/>
                <w:szCs w:val="14"/>
              </w:rPr>
              <w:t>Тюнниковым</w:t>
            </w:r>
            <w:proofErr w:type="spellEnd"/>
            <w:r w:rsidRPr="00B86C2D">
              <w:rPr>
                <w:rFonts w:ascii="Lucida Grande" w:eastAsia="Times New Roman" w:hAnsi="Lucida Grande" w:cs="Lucida Grande"/>
                <w:color w:val="333333"/>
                <w:sz w:val="14"/>
                <w:szCs w:val="14"/>
              </w:rPr>
              <w:t xml:space="preserve">, Б.С </w:t>
            </w:r>
            <w:proofErr w:type="spellStart"/>
            <w:r w:rsidRPr="00B86C2D">
              <w:rPr>
                <w:rFonts w:ascii="Lucida Grande" w:eastAsia="Times New Roman" w:hAnsi="Lucida Grande" w:cs="Lucida Grande"/>
                <w:color w:val="333333"/>
                <w:sz w:val="14"/>
                <w:szCs w:val="14"/>
              </w:rPr>
              <w:t>Алишевым</w:t>
            </w:r>
            <w:proofErr w:type="spellEnd"/>
            <w:r w:rsidRPr="00B86C2D">
              <w:rPr>
                <w:rFonts w:ascii="Lucida Grande" w:eastAsia="Times New Roman" w:hAnsi="Lucida Grande" w:cs="Lucida Grande"/>
                <w:color w:val="333333"/>
                <w:sz w:val="14"/>
                <w:szCs w:val="14"/>
              </w:rPr>
              <w:t xml:space="preserve">, Л.А. Воловичем предназначена для проведения сравнительного анализа изменений в </w:t>
            </w:r>
            <w:proofErr w:type="spellStart"/>
            <w:r w:rsidRPr="00B86C2D">
              <w:rPr>
                <w:rFonts w:ascii="Lucida Grande" w:eastAsia="Times New Roman" w:hAnsi="Lucida Grande" w:cs="Lucida Grande"/>
                <w:color w:val="333333"/>
                <w:sz w:val="14"/>
                <w:szCs w:val="14"/>
              </w:rPr>
              <w:t>сформированности</w:t>
            </w:r>
            <w:proofErr w:type="spellEnd"/>
            <w:r w:rsidRPr="00B86C2D">
              <w:rPr>
                <w:rFonts w:ascii="Lucida Grande" w:eastAsia="Times New Roman" w:hAnsi="Lucida Grande" w:cs="Lucida Grande"/>
                <w:color w:val="333333"/>
                <w:sz w:val="14"/>
                <w:szCs w:val="14"/>
              </w:rPr>
              <w:t xml:space="preserve"> у учащихся творческой активности. Основополагающим методом исследования является тестирование. Методика предназначена</w:t>
            </w:r>
            <w:r w:rsidRPr="00B86C2D">
              <w:rPr>
                <w:rFonts w:ascii="Lucida Grande" w:eastAsia="Times New Roman" w:hAnsi="Lucida Grande" w:cs="Lucida Grande"/>
                <w:b/>
                <w:bCs/>
                <w:color w:val="333333"/>
                <w:sz w:val="14"/>
              </w:rPr>
              <w:t> </w:t>
            </w:r>
            <w:r w:rsidRPr="00B86C2D">
              <w:rPr>
                <w:rFonts w:ascii="Lucida Grande" w:eastAsia="Times New Roman" w:hAnsi="Lucida Grande" w:cs="Lucida Grande"/>
                <w:color w:val="333333"/>
                <w:sz w:val="14"/>
                <w:szCs w:val="14"/>
              </w:rPr>
              <w:t>для подростков и юношей 14-17 лет. Исследование проводит</w:t>
            </w:r>
            <w:r w:rsidRPr="00B86C2D">
              <w:rPr>
                <w:rFonts w:ascii="Lucida Grande" w:eastAsia="Times New Roman" w:hAnsi="Lucida Grande" w:cs="Lucida Grande"/>
                <w:b/>
                <w:bCs/>
                <w:color w:val="333333"/>
                <w:sz w:val="14"/>
              </w:rPr>
              <w:t> </w:t>
            </w:r>
            <w:r w:rsidRPr="00B86C2D">
              <w:rPr>
                <w:rFonts w:ascii="Lucida Grande" w:eastAsia="Times New Roman" w:hAnsi="Lucida Grande" w:cs="Lucida Grande"/>
                <w:color w:val="333333"/>
                <w:sz w:val="14"/>
                <w:szCs w:val="14"/>
              </w:rPr>
              <w:t>педагог-психолог</w:t>
            </w:r>
            <w:r w:rsidRPr="00B86C2D">
              <w:rPr>
                <w:rFonts w:ascii="Lucida Grande" w:eastAsia="Times New Roman" w:hAnsi="Lucida Grande" w:cs="Lucida Grande"/>
                <w:b/>
                <w:bCs/>
                <w:color w:val="333333"/>
                <w:sz w:val="14"/>
              </w:rPr>
              <w:t> </w:t>
            </w:r>
            <w:r w:rsidRPr="00B86C2D">
              <w:rPr>
                <w:rFonts w:ascii="Lucida Grande" w:eastAsia="Times New Roman" w:hAnsi="Lucida Grande" w:cs="Lucida Grande"/>
                <w:color w:val="333333"/>
                <w:sz w:val="14"/>
                <w:szCs w:val="14"/>
              </w:rPr>
              <w:t>1 раз в семестр с учащимися школ, ПТУЗ, ССУЗ. Результаты исследования предназначены</w:t>
            </w:r>
            <w:r w:rsidRPr="00B86C2D">
              <w:rPr>
                <w:rFonts w:ascii="Lucida Grande" w:eastAsia="Times New Roman" w:hAnsi="Lucida Grande" w:cs="Lucida Grande"/>
                <w:b/>
                <w:bCs/>
                <w:color w:val="333333"/>
                <w:sz w:val="14"/>
              </w:rPr>
              <w:t> </w:t>
            </w:r>
            <w:r w:rsidRPr="00B86C2D">
              <w:rPr>
                <w:rFonts w:ascii="Lucida Grande" w:eastAsia="Times New Roman" w:hAnsi="Lucida Grande" w:cs="Lucida Grande"/>
                <w:color w:val="333333"/>
                <w:sz w:val="14"/>
                <w:szCs w:val="14"/>
              </w:rPr>
              <w:t>для преподавателей, воспитателей, кураторов учебных групп, мастеров производственного обучения, социального педагога, классных руководителей. Методика проводится</w:t>
            </w:r>
            <w:r w:rsidRPr="00B86C2D">
              <w:rPr>
                <w:rFonts w:ascii="Lucida Grande" w:eastAsia="Times New Roman" w:hAnsi="Lucida Grande" w:cs="Lucida Grande"/>
                <w:b/>
                <w:bCs/>
                <w:color w:val="333333"/>
                <w:sz w:val="14"/>
              </w:rPr>
              <w:t> </w:t>
            </w:r>
            <w:r w:rsidRPr="00B86C2D">
              <w:rPr>
                <w:rFonts w:ascii="Lucida Grande" w:eastAsia="Times New Roman" w:hAnsi="Lucida Grande" w:cs="Lucida Grande"/>
                <w:color w:val="333333"/>
                <w:sz w:val="14"/>
                <w:szCs w:val="14"/>
              </w:rPr>
              <w:t>в стандартных условиях учебных заведений (групповая форма тестирования). Интерпретация результатов</w:t>
            </w:r>
            <w:r w:rsidRPr="00B86C2D">
              <w:rPr>
                <w:rFonts w:ascii="Lucida Grande" w:eastAsia="Times New Roman" w:hAnsi="Lucida Grande" w:cs="Lucida Grande"/>
                <w:b/>
                <w:bCs/>
                <w:color w:val="333333"/>
                <w:sz w:val="14"/>
              </w:rPr>
              <w:t> </w:t>
            </w:r>
            <w:r w:rsidRPr="00B86C2D">
              <w:rPr>
                <w:rFonts w:ascii="Lucida Grande" w:eastAsia="Times New Roman" w:hAnsi="Lucida Grande" w:cs="Lucida Grande"/>
                <w:color w:val="333333"/>
                <w:sz w:val="14"/>
                <w:szCs w:val="14"/>
              </w:rPr>
              <w:t>проводится в соответствии с ключом оценки и обработки данных исследования.</w:t>
            </w:r>
          </w:p>
          <w:p w:rsidR="00B86C2D" w:rsidRPr="00B86C2D" w:rsidRDefault="00B86C2D" w:rsidP="00B86C2D">
            <w:pPr>
              <w:spacing w:before="115" w:after="115" w:line="207" w:lineRule="atLeast"/>
              <w:jc w:val="both"/>
              <w:rPr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r w:rsidRPr="00B86C2D">
              <w:rPr>
                <w:rFonts w:ascii="Lucida Grande" w:eastAsia="Times New Roman" w:hAnsi="Lucida Grande" w:cs="Lucida Grande"/>
                <w:color w:val="333333"/>
                <w:sz w:val="14"/>
                <w:szCs w:val="14"/>
              </w:rPr>
              <w:br/>
            </w:r>
            <w:r w:rsidRPr="00B86C2D">
              <w:rPr>
                <w:rFonts w:ascii="Lucida Grande" w:eastAsia="Times New Roman" w:hAnsi="Lucida Grande" w:cs="Lucida Grande"/>
                <w:i/>
                <w:iCs/>
                <w:color w:val="333333"/>
                <w:sz w:val="14"/>
              </w:rPr>
              <w:t>Ход проведения. </w:t>
            </w:r>
            <w:r w:rsidRPr="00B86C2D">
              <w:rPr>
                <w:rFonts w:ascii="Lucida Grande" w:eastAsia="Times New Roman" w:hAnsi="Lucida Grande" w:cs="Lucida Grande"/>
                <w:color w:val="333333"/>
                <w:sz w:val="14"/>
                <w:szCs w:val="14"/>
              </w:rPr>
              <w:t>Замеры осуществляются по четырем критериям: чувство новизны; критичность; способность преобразовать структуру объекта; направленность на творчество. Предусмотрен также контрольный опрос, предполагающий сравнение оценки ответов и самооценки качеств, осуществляемой испытуемыми.</w:t>
            </w:r>
          </w:p>
          <w:p w:rsidR="00B86C2D" w:rsidRPr="00B86C2D" w:rsidRDefault="00B86C2D" w:rsidP="00B86C2D">
            <w:pPr>
              <w:spacing w:before="115" w:after="115" w:line="207" w:lineRule="atLeast"/>
              <w:jc w:val="both"/>
              <w:rPr>
                <w:ins w:id="0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1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 xml:space="preserve">Оценивание критерия осуществляется по средней оценке, получаемой учащимися по каждому критерию. При этом важно сопоставить полученные результаты с самооценкой, которая выявляется в последнем разделе </w:t>
              </w:r>
              <w:proofErr w:type="spellStart"/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опросника</w:t>
              </w:r>
              <w:proofErr w:type="spellEnd"/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. Самооценка по критерию «чувство новизны» определяется по среднему баллу ответов на вопросы 41 — 44; по критерию «критичность» — на вопросы 45 — 48; по критерию «способность преобразовать структуру объекта» — на вопросы 49 — 52; по критерию «направленность на творчество» — на вопросы 53 — 56. Например, по критерию «чувство новизны» средний балл составил 1,45, а самооценка — 0,9. В этом случае мы корректируем оценку, высчитывая средний результат между оценкой и самооценкой.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br/>
                <w:t xml:space="preserve">Можно выделить три уровня творческой активности учащегося и отдельных ее аспектов: </w:t>
              </w:r>
              <w:proofErr w:type="gramStart"/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низкий</w:t>
              </w:r>
              <w:proofErr w:type="gramEnd"/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 xml:space="preserve"> — от 0 до 1; средний — от 1 до 1,5; высокий — от 1,5 до 2.</w:t>
              </w:r>
            </w:ins>
          </w:p>
          <w:p w:rsidR="00B86C2D" w:rsidRPr="00B86C2D" w:rsidRDefault="00B86C2D" w:rsidP="00B86C2D">
            <w:pPr>
              <w:spacing w:before="115" w:after="115" w:line="207" w:lineRule="atLeast"/>
              <w:jc w:val="both"/>
              <w:rPr>
                <w:ins w:id="2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3" w:author="Unknown">
              <w:r w:rsidRPr="00B86C2D">
                <w:rPr>
                  <w:rFonts w:ascii="Lucida Grande" w:eastAsia="Times New Roman" w:hAnsi="Lucida Grande" w:cs="Lucida Grande"/>
                  <w:b/>
                  <w:bCs/>
                  <w:color w:val="333333"/>
                  <w:sz w:val="14"/>
                </w:rPr>
                <w:t xml:space="preserve">1. </w:t>
              </w:r>
              <w:proofErr w:type="spellStart"/>
              <w:r w:rsidRPr="00B86C2D">
                <w:rPr>
                  <w:rFonts w:ascii="Lucida Grande" w:eastAsia="Times New Roman" w:hAnsi="Lucida Grande" w:cs="Lucida Grande"/>
                  <w:b/>
                  <w:bCs/>
                  <w:color w:val="333333"/>
                  <w:sz w:val="14"/>
                </w:rPr>
                <w:t>Опросник</w:t>
              </w:r>
              <w:proofErr w:type="spellEnd"/>
              <w:r w:rsidRPr="00B86C2D">
                <w:rPr>
                  <w:rFonts w:ascii="Lucida Grande" w:eastAsia="Times New Roman" w:hAnsi="Lucida Grande" w:cs="Lucida Grande"/>
                  <w:b/>
                  <w:bCs/>
                  <w:color w:val="333333"/>
                  <w:sz w:val="14"/>
                </w:rPr>
                <w:t xml:space="preserve"> «Чувство новизны»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</w:rPr>
                <w:t> 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br/>
                <w:t>Выберите тот ответ, который соответствовал бы Вашему поступку в предложенных ниже ситуациях (заполняется символ ответа в карточках):</w:t>
              </w:r>
            </w:ins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93"/>
              <w:gridCol w:w="762"/>
            </w:tblGrid>
            <w:tr w:rsidR="00B86C2D" w:rsidRPr="00B86C2D">
              <w:trPr>
                <w:tblCellSpacing w:w="0" w:type="dxa"/>
              </w:trPr>
              <w:tc>
                <w:tcPr>
                  <w:tcW w:w="879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1. Если бы я строил дом для себя, то:</w:t>
                  </w:r>
                </w:p>
              </w:tc>
              <w:tc>
                <w:tcPr>
                  <w:tcW w:w="78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 </w:t>
                  </w:r>
                </w:p>
              </w:tc>
            </w:tr>
            <w:tr w:rsidR="00B86C2D" w:rsidRPr="00B86C2D">
              <w:trPr>
                <w:tblCellSpacing w:w="0" w:type="dxa"/>
              </w:trPr>
              <w:tc>
                <w:tcPr>
                  <w:tcW w:w="879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а) построил бы его по типовому проекту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</w: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б) построил бы такой, который видел на картинке в журнале или в кино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</w: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в) построил бы такой, которого нет ни у кого</w:t>
                  </w:r>
                </w:p>
              </w:tc>
              <w:tc>
                <w:tcPr>
                  <w:tcW w:w="78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0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1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2</w:t>
                  </w:r>
                </w:p>
              </w:tc>
            </w:tr>
            <w:tr w:rsidR="00B86C2D" w:rsidRPr="00B86C2D">
              <w:trPr>
                <w:tblCellSpacing w:w="0" w:type="dxa"/>
              </w:trPr>
              <w:tc>
                <w:tcPr>
                  <w:tcW w:w="879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2. 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Если мне нужно развлекать гостей, то я:</w:t>
                  </w:r>
                </w:p>
              </w:tc>
              <w:tc>
                <w:tcPr>
                  <w:tcW w:w="78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 </w:t>
                  </w:r>
                </w:p>
              </w:tc>
            </w:tr>
            <w:tr w:rsidR="00B86C2D" w:rsidRPr="00B86C2D">
              <w:trPr>
                <w:tblCellSpacing w:w="0" w:type="dxa"/>
              </w:trPr>
              <w:tc>
                <w:tcPr>
                  <w:tcW w:w="879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а) провожу вечер, как проводят мои родители со своими знакомыми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</w: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б) сочиняю сам сюрприз для гостей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</w: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в) стараюсь провести вечер, как любимые герои в кино</w:t>
                  </w:r>
                </w:p>
              </w:tc>
              <w:tc>
                <w:tcPr>
                  <w:tcW w:w="78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0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2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1</w:t>
                  </w:r>
                </w:p>
              </w:tc>
            </w:tr>
            <w:tr w:rsidR="00B86C2D" w:rsidRPr="00B86C2D">
              <w:trPr>
                <w:tblCellSpacing w:w="0" w:type="dxa"/>
              </w:trPr>
              <w:tc>
                <w:tcPr>
                  <w:tcW w:w="879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 xml:space="preserve">3. Среди предложенных задач на </w:t>
                  </w:r>
                  <w:proofErr w:type="gramStart"/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контрольной</w:t>
                  </w:r>
                  <w:proofErr w:type="gramEnd"/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 xml:space="preserve"> я выбираю:</w:t>
                  </w:r>
                </w:p>
              </w:tc>
              <w:tc>
                <w:tcPr>
                  <w:tcW w:w="78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 </w:t>
                  </w:r>
                </w:p>
              </w:tc>
            </w:tr>
            <w:tr w:rsidR="00B86C2D" w:rsidRPr="00B86C2D">
              <w:trPr>
                <w:tblCellSpacing w:w="0" w:type="dxa"/>
              </w:trPr>
              <w:tc>
                <w:tcPr>
                  <w:tcW w:w="879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а) оригинальную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</w: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б) трудную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</w: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в) простую</w:t>
                  </w:r>
                </w:p>
              </w:tc>
              <w:tc>
                <w:tcPr>
                  <w:tcW w:w="78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2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1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0</w:t>
                  </w:r>
                </w:p>
              </w:tc>
            </w:tr>
            <w:tr w:rsidR="00B86C2D" w:rsidRPr="00B86C2D">
              <w:trPr>
                <w:tblCellSpacing w:w="0" w:type="dxa"/>
              </w:trPr>
              <w:tc>
                <w:tcPr>
                  <w:tcW w:w="879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4. Если бы я написал картину, то выбрал бы для нее название:</w:t>
                  </w:r>
                </w:p>
              </w:tc>
              <w:tc>
                <w:tcPr>
                  <w:tcW w:w="78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 </w:t>
                  </w:r>
                </w:p>
              </w:tc>
            </w:tr>
            <w:tr w:rsidR="00B86C2D" w:rsidRPr="00B86C2D">
              <w:trPr>
                <w:tblCellSpacing w:w="0" w:type="dxa"/>
              </w:trPr>
              <w:tc>
                <w:tcPr>
                  <w:tcW w:w="879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а) красивое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</w: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б) точное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</w: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в) необычное</w:t>
                  </w:r>
                </w:p>
              </w:tc>
              <w:tc>
                <w:tcPr>
                  <w:tcW w:w="78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1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0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2</w:t>
                  </w:r>
                </w:p>
              </w:tc>
            </w:tr>
            <w:tr w:rsidR="00B86C2D" w:rsidRPr="00B86C2D">
              <w:trPr>
                <w:tblCellSpacing w:w="0" w:type="dxa"/>
              </w:trPr>
              <w:tc>
                <w:tcPr>
                  <w:tcW w:w="879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5. 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Когда я пишу сочинение, то:</w:t>
                  </w:r>
                </w:p>
              </w:tc>
              <w:tc>
                <w:tcPr>
                  <w:tcW w:w="78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 </w:t>
                  </w:r>
                </w:p>
              </w:tc>
            </w:tr>
            <w:tr w:rsidR="00B86C2D" w:rsidRPr="00B86C2D">
              <w:trPr>
                <w:tblCellSpacing w:w="0" w:type="dxa"/>
              </w:trPr>
              <w:tc>
                <w:tcPr>
                  <w:tcW w:w="879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а) подбираю слова как можно проще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</w: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б) стремлюсь употреблять те слова, которые привычны для слуха и хорошо</w:t>
                  </w: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  <w:szCs w:val="14"/>
                    </w:rPr>
                    <w:br/>
                  </w: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отражают мои мысли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</w: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в) стараюсь употребить оригинальные, новые для меня слова</w:t>
                  </w:r>
                </w:p>
              </w:tc>
              <w:tc>
                <w:tcPr>
                  <w:tcW w:w="78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0</w:t>
                  </w:r>
                </w:p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1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2</w:t>
                  </w:r>
                </w:p>
              </w:tc>
            </w:tr>
            <w:tr w:rsidR="00B86C2D" w:rsidRPr="00B86C2D">
              <w:trPr>
                <w:tblCellSpacing w:w="0" w:type="dxa"/>
              </w:trPr>
              <w:tc>
                <w:tcPr>
                  <w:tcW w:w="879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6. Мне хочется, чтобы на уроках.</w:t>
                  </w:r>
                </w:p>
              </w:tc>
              <w:tc>
                <w:tcPr>
                  <w:tcW w:w="78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 </w:t>
                  </w:r>
                </w:p>
              </w:tc>
            </w:tr>
            <w:tr w:rsidR="00B86C2D" w:rsidRPr="00B86C2D">
              <w:trPr>
                <w:tblCellSpacing w:w="0" w:type="dxa"/>
              </w:trPr>
              <w:tc>
                <w:tcPr>
                  <w:tcW w:w="879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а) все работали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</w: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б) было весело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</w: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в) было много нового</w:t>
                  </w:r>
                </w:p>
              </w:tc>
              <w:tc>
                <w:tcPr>
                  <w:tcW w:w="78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1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0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2</w:t>
                  </w:r>
                </w:p>
              </w:tc>
            </w:tr>
            <w:tr w:rsidR="00B86C2D" w:rsidRPr="00B86C2D">
              <w:trPr>
                <w:tblCellSpacing w:w="0" w:type="dxa"/>
              </w:trPr>
              <w:tc>
                <w:tcPr>
                  <w:tcW w:w="879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7. 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 xml:space="preserve">Для меня в общении </w:t>
                  </w:r>
                  <w:proofErr w:type="gramStart"/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самое</w:t>
                  </w:r>
                  <w:proofErr w:type="gramEnd"/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 xml:space="preserve"> важное:</w:t>
                  </w:r>
                </w:p>
              </w:tc>
              <w:tc>
                <w:tcPr>
                  <w:tcW w:w="78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 </w:t>
                  </w:r>
                </w:p>
              </w:tc>
            </w:tr>
            <w:tr w:rsidR="00B86C2D" w:rsidRPr="00B86C2D">
              <w:trPr>
                <w:tblCellSpacing w:w="0" w:type="dxa"/>
              </w:trPr>
              <w:tc>
                <w:tcPr>
                  <w:tcW w:w="879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а) хорошее отношение товарищей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</w: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б) возможность узнать новое («родство душ»)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</w: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в) взаимопомощь</w:t>
                  </w:r>
                </w:p>
              </w:tc>
              <w:tc>
                <w:tcPr>
                  <w:tcW w:w="78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0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2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1</w:t>
                  </w:r>
                </w:p>
              </w:tc>
            </w:tr>
            <w:tr w:rsidR="00B86C2D" w:rsidRPr="00B86C2D">
              <w:trPr>
                <w:tblCellSpacing w:w="0" w:type="dxa"/>
              </w:trPr>
              <w:tc>
                <w:tcPr>
                  <w:tcW w:w="879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8. Если бы я был поваром, то:</w:t>
                  </w:r>
                </w:p>
              </w:tc>
              <w:tc>
                <w:tcPr>
                  <w:tcW w:w="78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 </w:t>
                  </w:r>
                </w:p>
              </w:tc>
            </w:tr>
            <w:tr w:rsidR="00B86C2D" w:rsidRPr="00B86C2D">
              <w:trPr>
                <w:tblCellSpacing w:w="0" w:type="dxa"/>
              </w:trPr>
              <w:tc>
                <w:tcPr>
                  <w:tcW w:w="879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proofErr w:type="gramStart"/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а} стремился бы к тому, чтобы все, кто ест мои блюда, были сыты и довольны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</w: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б) создавал бы новые блюда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</w: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lastRenderedPageBreak/>
                    <w:t>в) старался бы мастерски готовить все известные блюда</w:t>
                  </w:r>
                  <w:proofErr w:type="gramEnd"/>
                </w:p>
              </w:tc>
              <w:tc>
                <w:tcPr>
                  <w:tcW w:w="78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lastRenderedPageBreak/>
                    <w:t>0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2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lastRenderedPageBreak/>
                    <w:t>1</w:t>
                  </w:r>
                </w:p>
              </w:tc>
            </w:tr>
            <w:tr w:rsidR="00B86C2D" w:rsidRPr="00B86C2D">
              <w:trPr>
                <w:tblCellSpacing w:w="0" w:type="dxa"/>
              </w:trPr>
              <w:tc>
                <w:tcPr>
                  <w:tcW w:w="879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lastRenderedPageBreak/>
                    <w:t>9. Из трех телевизионных передач, идущих по разным программам, я выбрал бы:</w:t>
                  </w:r>
                </w:p>
              </w:tc>
              <w:tc>
                <w:tcPr>
                  <w:tcW w:w="78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 </w:t>
                  </w:r>
                </w:p>
              </w:tc>
            </w:tr>
            <w:tr w:rsidR="00B86C2D" w:rsidRPr="00B86C2D">
              <w:trPr>
                <w:tblCellSpacing w:w="0" w:type="dxa"/>
              </w:trPr>
              <w:tc>
                <w:tcPr>
                  <w:tcW w:w="879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а) «Седьмое чувство»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</w: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б) «Поле чудес»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</w: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в) «</w:t>
                  </w:r>
                  <w:proofErr w:type="gramStart"/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Очевидное—невероятное</w:t>
                  </w:r>
                  <w:proofErr w:type="gramEnd"/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»</w:t>
                  </w:r>
                </w:p>
              </w:tc>
              <w:tc>
                <w:tcPr>
                  <w:tcW w:w="78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0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1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2</w:t>
                  </w:r>
                </w:p>
              </w:tc>
            </w:tr>
            <w:tr w:rsidR="00B86C2D" w:rsidRPr="00B86C2D">
              <w:trPr>
                <w:tblCellSpacing w:w="0" w:type="dxa"/>
              </w:trPr>
              <w:tc>
                <w:tcPr>
                  <w:tcW w:w="879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10. Если бы я отправился в путешествие, то выбрал бы:</w:t>
                  </w:r>
                </w:p>
              </w:tc>
              <w:tc>
                <w:tcPr>
                  <w:tcW w:w="78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 </w:t>
                  </w:r>
                </w:p>
              </w:tc>
            </w:tr>
            <w:tr w:rsidR="00B86C2D" w:rsidRPr="00B86C2D">
              <w:trPr>
                <w:tblCellSpacing w:w="0" w:type="dxa"/>
              </w:trPr>
              <w:tc>
                <w:tcPr>
                  <w:tcW w:w="879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а) наиболее удобный маршрут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</w: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б) неизведанный маршрут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</w:r>
                  <w:r w:rsidRPr="00B86C2D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</w:rPr>
                    <w:t>в) маршрут, который хвалили мои друзья</w:t>
                  </w:r>
                </w:p>
              </w:tc>
              <w:tc>
                <w:tcPr>
                  <w:tcW w:w="78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0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2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1</w:t>
                  </w:r>
                </w:p>
              </w:tc>
            </w:tr>
          </w:tbl>
          <w:p w:rsidR="00B86C2D" w:rsidRPr="00B86C2D" w:rsidRDefault="00B86C2D" w:rsidP="00B86C2D">
            <w:pPr>
              <w:spacing w:before="115" w:after="115" w:line="207" w:lineRule="atLeast"/>
              <w:jc w:val="both"/>
              <w:rPr>
                <w:ins w:id="4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5" w:author="Unknown">
              <w:r w:rsidRPr="00B86C2D">
                <w:rPr>
                  <w:rFonts w:ascii="Lucida Grande" w:eastAsia="Times New Roman" w:hAnsi="Lucida Grande" w:cs="Lucida Grande"/>
                  <w:b/>
                  <w:bCs/>
                  <w:color w:val="333333"/>
                  <w:sz w:val="14"/>
                </w:rPr>
                <w:t xml:space="preserve">2. </w:t>
              </w:r>
              <w:proofErr w:type="spellStart"/>
              <w:r w:rsidRPr="00B86C2D">
                <w:rPr>
                  <w:rFonts w:ascii="Lucida Grande" w:eastAsia="Times New Roman" w:hAnsi="Lucida Grande" w:cs="Lucida Grande"/>
                  <w:b/>
                  <w:bCs/>
                  <w:color w:val="333333"/>
                  <w:sz w:val="14"/>
                </w:rPr>
                <w:t>Опросник</w:t>
              </w:r>
              <w:proofErr w:type="spellEnd"/>
              <w:r w:rsidRPr="00B86C2D">
                <w:rPr>
                  <w:rFonts w:ascii="Lucida Grande" w:eastAsia="Times New Roman" w:hAnsi="Lucida Grande" w:cs="Lucida Grande"/>
                  <w:b/>
                  <w:bCs/>
                  <w:color w:val="333333"/>
                  <w:sz w:val="14"/>
                </w:rPr>
                <w:t xml:space="preserve"> «Критичность»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</w:rPr>
                <w:t> 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br/>
                <w:t>Согласны ли Вы со следующими высказываниями великих? Обозначьте на карточке следующими символами Ваши ответы: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br/>
                <w:t>а) полностью согласен — 0;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</w:rPr>
                <w:t> 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br/>
                <w:t>б) не согласен — 2;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</w:rPr>
                <w:t> 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br/>
                <w:t>в) не готов дать оценку данному высказыванию — 1.</w:t>
              </w:r>
            </w:ins>
          </w:p>
          <w:p w:rsidR="00B86C2D" w:rsidRPr="00B86C2D" w:rsidRDefault="00B86C2D" w:rsidP="00B86C2D">
            <w:pPr>
              <w:numPr>
                <w:ilvl w:val="0"/>
                <w:numId w:val="1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6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7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Знания и только знания делают человека свободным и великим (Д.И. Писарев).</w:t>
              </w:r>
            </w:ins>
          </w:p>
          <w:p w:rsidR="00B86C2D" w:rsidRPr="00B86C2D" w:rsidRDefault="00B86C2D" w:rsidP="00B86C2D">
            <w:pPr>
              <w:numPr>
                <w:ilvl w:val="0"/>
                <w:numId w:val="1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8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9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Лицо — зеркало души (М. Горький).</w:t>
              </w:r>
            </w:ins>
          </w:p>
          <w:p w:rsidR="00B86C2D" w:rsidRPr="00B86C2D" w:rsidRDefault="00B86C2D" w:rsidP="00B86C2D">
            <w:pPr>
              <w:numPr>
                <w:ilvl w:val="0"/>
                <w:numId w:val="1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10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11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Единственная настоящая ценность — это труд человеческий (А. Франс).</w:t>
              </w:r>
            </w:ins>
          </w:p>
          <w:p w:rsidR="00B86C2D" w:rsidRPr="00B86C2D" w:rsidRDefault="00B86C2D" w:rsidP="00B86C2D">
            <w:pPr>
              <w:numPr>
                <w:ilvl w:val="0"/>
                <w:numId w:val="1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12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13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Разум человека сильнее его кулаков (Ф. Рабле).</w:t>
              </w:r>
            </w:ins>
          </w:p>
          <w:p w:rsidR="00B86C2D" w:rsidRPr="00B86C2D" w:rsidRDefault="00B86C2D" w:rsidP="00B86C2D">
            <w:pPr>
              <w:numPr>
                <w:ilvl w:val="0"/>
                <w:numId w:val="1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14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15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Ум, несомненно, первое условие для счастья (</w:t>
              </w:r>
              <w:proofErr w:type="spellStart"/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Софокл</w:t>
              </w:r>
              <w:proofErr w:type="spellEnd"/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).</w:t>
              </w:r>
            </w:ins>
          </w:p>
          <w:p w:rsidR="00B86C2D" w:rsidRPr="00B86C2D" w:rsidRDefault="00B86C2D" w:rsidP="00B86C2D">
            <w:pPr>
              <w:numPr>
                <w:ilvl w:val="0"/>
                <w:numId w:val="1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16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17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Дорога к славе прокладывается трудом (</w:t>
              </w:r>
              <w:proofErr w:type="spellStart"/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Публимий</w:t>
              </w:r>
              <w:proofErr w:type="spellEnd"/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 xml:space="preserve"> </w:t>
              </w:r>
              <w:proofErr w:type="gramStart"/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Сир</w:t>
              </w:r>
              <w:proofErr w:type="gramEnd"/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).</w:t>
              </w:r>
            </w:ins>
          </w:p>
          <w:p w:rsidR="00B86C2D" w:rsidRPr="00B86C2D" w:rsidRDefault="00B86C2D" w:rsidP="00B86C2D">
            <w:pPr>
              <w:numPr>
                <w:ilvl w:val="0"/>
                <w:numId w:val="1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18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19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Боится презрения лишь тот, кто его заслуживает (Франсуа де Ларошфуко).</w:t>
              </w:r>
            </w:ins>
          </w:p>
          <w:p w:rsidR="00B86C2D" w:rsidRPr="00B86C2D" w:rsidRDefault="00B86C2D" w:rsidP="00B86C2D">
            <w:pPr>
              <w:numPr>
                <w:ilvl w:val="0"/>
                <w:numId w:val="1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20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21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Нас утешает любой пустяк, потому что любой пустяк приводит нас в уныние (Блез Паскаль).</w:t>
              </w:r>
            </w:ins>
          </w:p>
          <w:p w:rsidR="00B86C2D" w:rsidRPr="00B86C2D" w:rsidRDefault="00B86C2D" w:rsidP="00B86C2D">
            <w:pPr>
              <w:numPr>
                <w:ilvl w:val="0"/>
                <w:numId w:val="1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22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23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Способности, как и мускулы, растут при тренировке (К.А. Тимирязев).</w:t>
              </w:r>
            </w:ins>
          </w:p>
          <w:p w:rsidR="00B86C2D" w:rsidRPr="00B86C2D" w:rsidRDefault="00B86C2D" w:rsidP="00B86C2D">
            <w:pPr>
              <w:numPr>
                <w:ilvl w:val="0"/>
                <w:numId w:val="1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24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25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Только глупцы и покойники никогда не меняют своих мнений (Д.Л. Оруэлл).</w:t>
              </w:r>
            </w:ins>
          </w:p>
          <w:p w:rsidR="00B86C2D" w:rsidRPr="00B86C2D" w:rsidRDefault="00B86C2D" w:rsidP="00B86C2D">
            <w:pPr>
              <w:spacing w:before="115" w:after="115" w:line="207" w:lineRule="atLeast"/>
              <w:jc w:val="both"/>
              <w:rPr>
                <w:ins w:id="26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27" w:author="Unknown">
              <w:r w:rsidRPr="00B86C2D">
                <w:rPr>
                  <w:rFonts w:ascii="Lucida Grande" w:eastAsia="Times New Roman" w:hAnsi="Lucida Grande" w:cs="Lucida Grande"/>
                  <w:b/>
                  <w:bCs/>
                  <w:color w:val="333333"/>
                  <w:sz w:val="14"/>
                </w:rPr>
                <w:t>3. Испытание «Способность преобразовывать структуру объекта»</w:t>
              </w:r>
            </w:ins>
          </w:p>
          <w:p w:rsidR="00B86C2D" w:rsidRPr="00B86C2D" w:rsidRDefault="00B86C2D" w:rsidP="00B86C2D">
            <w:pPr>
              <w:spacing w:before="115" w:after="115" w:line="207" w:lineRule="atLeast"/>
              <w:jc w:val="both"/>
              <w:rPr>
                <w:ins w:id="28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29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21—23</w:t>
              </w:r>
            </w:ins>
          </w:p>
          <w:p w:rsidR="00B86C2D" w:rsidRPr="00B86C2D" w:rsidRDefault="00B86C2D" w:rsidP="00B86C2D">
            <w:pPr>
              <w:spacing w:before="115" w:after="115" w:line="207" w:lineRule="atLeast"/>
              <w:jc w:val="both"/>
              <w:rPr>
                <w:ins w:id="30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31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В каждом пункте есть пара слов, между которыми существует некая связь или какое-то соотношение. Вы должны определить, какая связь или какое соотношение существует между этими двумя словами, и выбрать из четырех предложенных ответов пару слов, между которыми существует та же связь или то же соотношение. Запишите в карточку номер ответа.</w:t>
              </w:r>
            </w:ins>
          </w:p>
          <w:p w:rsidR="00B86C2D" w:rsidRPr="00B86C2D" w:rsidRDefault="00B86C2D" w:rsidP="00B86C2D">
            <w:pPr>
              <w:spacing w:before="115" w:after="115" w:line="207" w:lineRule="atLeast"/>
              <w:jc w:val="both"/>
              <w:rPr>
                <w:ins w:id="32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33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 xml:space="preserve">21. </w:t>
              </w:r>
              <w:proofErr w:type="gramStart"/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ИЗГНАНИЕ - ЗАВОЕВАТЕЛЬ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</w:rPr>
                <w:t> 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br/>
                <w:t>а) вор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</w:rPr>
                <w:t> 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br/>
                <w:t>б) обвиняемый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br/>
              </w:r>
              <w:proofErr w:type="spellStart"/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Ареств</w:t>
              </w:r>
              <w:proofErr w:type="spellEnd"/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) судья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br/>
                <w:t>г) адвокат</w:t>
              </w:r>
              <w:proofErr w:type="gramEnd"/>
            </w:ins>
          </w:p>
          <w:p w:rsidR="00B86C2D" w:rsidRPr="00B86C2D" w:rsidRDefault="00B86C2D" w:rsidP="00B86C2D">
            <w:pPr>
              <w:spacing w:before="115" w:after="115" w:line="207" w:lineRule="atLeast"/>
              <w:jc w:val="both"/>
              <w:rPr>
                <w:ins w:id="34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35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22. ОЗЕРО - ВАННА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</w:rPr>
                <w:t> 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br/>
                <w:t>а) лужа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</w:rPr>
                <w:t> 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br/>
                <w:t>Водопад</w:t>
              </w:r>
              <w:r w:rsidRPr="00B86C2D">
                <w:rPr>
                  <w:rFonts w:ascii="Lucida Grande" w:eastAsia="Times New Roman" w:hAnsi="Lucida Grande" w:cs="Lucida Grande"/>
                  <w:b/>
                  <w:bCs/>
                  <w:color w:val="333333"/>
                  <w:sz w:val="14"/>
                </w:rPr>
                <w:t> 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б) труба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</w:rPr>
                <w:t> 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br/>
                <w:t>в) вода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</w:rPr>
                <w:t> 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br/>
                <w:t>г) душ</w:t>
              </w:r>
            </w:ins>
          </w:p>
          <w:p w:rsidR="00B86C2D" w:rsidRPr="00B86C2D" w:rsidRDefault="00B86C2D" w:rsidP="00B86C2D">
            <w:pPr>
              <w:spacing w:before="115" w:after="115" w:line="207" w:lineRule="atLeast"/>
              <w:jc w:val="both"/>
              <w:rPr>
                <w:ins w:id="36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37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23. ВУЛКАН - ЛАВА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</w:rPr>
                <w:t> 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br/>
                <w:t>1) источник — родник</w:t>
              </w:r>
            </w:ins>
          </w:p>
          <w:p w:rsidR="00B86C2D" w:rsidRPr="00B86C2D" w:rsidRDefault="00B86C2D" w:rsidP="00B86C2D">
            <w:pPr>
              <w:numPr>
                <w:ilvl w:val="0"/>
                <w:numId w:val="2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38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39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глаз — слеза</w:t>
              </w:r>
            </w:ins>
          </w:p>
          <w:p w:rsidR="00B86C2D" w:rsidRPr="00B86C2D" w:rsidRDefault="00B86C2D" w:rsidP="00B86C2D">
            <w:pPr>
              <w:numPr>
                <w:ilvl w:val="0"/>
                <w:numId w:val="2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40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41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огонь — костер</w:t>
              </w:r>
            </w:ins>
          </w:p>
          <w:p w:rsidR="00B86C2D" w:rsidRPr="00B86C2D" w:rsidRDefault="00B86C2D" w:rsidP="00B86C2D">
            <w:pPr>
              <w:numPr>
                <w:ilvl w:val="0"/>
                <w:numId w:val="2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42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43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шторм — наводнение</w:t>
              </w:r>
            </w:ins>
          </w:p>
          <w:p w:rsidR="00B86C2D" w:rsidRPr="00B86C2D" w:rsidRDefault="00B86C2D" w:rsidP="00B86C2D">
            <w:pPr>
              <w:spacing w:before="115" w:after="115" w:line="207" w:lineRule="atLeast"/>
              <w:jc w:val="both"/>
              <w:rPr>
                <w:ins w:id="44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45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24—27</w:t>
              </w:r>
              <w:proofErr w:type="gramStart"/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</w:rPr>
                <w:t> 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br/>
                <w:t>Н</w:t>
              </w:r>
              <w:proofErr w:type="gramEnd"/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айдите выход из предложенных ниже ситуаций (свой ответ запишите на обороте карточки).</w:t>
              </w:r>
            </w:ins>
          </w:p>
          <w:p w:rsidR="00B86C2D" w:rsidRPr="00B86C2D" w:rsidRDefault="00B86C2D" w:rsidP="00B86C2D">
            <w:pPr>
              <w:numPr>
                <w:ilvl w:val="0"/>
                <w:numId w:val="3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46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47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Заснув в своей постели, утром Вы проснулись в пустыне. Ваши действия?</w:t>
              </w:r>
            </w:ins>
          </w:p>
          <w:p w:rsidR="00B86C2D" w:rsidRPr="00B86C2D" w:rsidRDefault="00B86C2D" w:rsidP="00B86C2D">
            <w:pPr>
              <w:numPr>
                <w:ilvl w:val="0"/>
                <w:numId w:val="3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48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49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В машине, которой Вы управляли, оказались проколотыми два колеса, а запасное только одно. Необходимо срочно ехать дальше — Ваши действия?</w:t>
              </w:r>
            </w:ins>
          </w:p>
          <w:p w:rsidR="00B86C2D" w:rsidRPr="00B86C2D" w:rsidRDefault="00B86C2D" w:rsidP="00B86C2D">
            <w:pPr>
              <w:numPr>
                <w:ilvl w:val="0"/>
                <w:numId w:val="3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50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51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В чужом городе Вы оказались без документов и денег. Вам нужно найти выход из положения.</w:t>
              </w:r>
            </w:ins>
          </w:p>
          <w:p w:rsidR="00B86C2D" w:rsidRPr="00B86C2D" w:rsidRDefault="00B86C2D" w:rsidP="00B86C2D">
            <w:pPr>
              <w:numPr>
                <w:ilvl w:val="0"/>
                <w:numId w:val="3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52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53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Вы оказались в городе, где говорят на незнакомом вам языке. Как Вы будете изъясняться?</w:t>
              </w:r>
            </w:ins>
          </w:p>
          <w:p w:rsidR="00B86C2D" w:rsidRPr="00B86C2D" w:rsidRDefault="00B86C2D" w:rsidP="00B86C2D">
            <w:pPr>
              <w:spacing w:before="115" w:after="115" w:line="207" w:lineRule="atLeast"/>
              <w:jc w:val="both"/>
              <w:rPr>
                <w:ins w:id="54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55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Для ответа на каждый из четырех вопросов дается 30 секунд. Экспериментатор оценивает ответ следующим образом: отсутствие ответа — 0; тривиальный ответ — 1; оригинальный ответ — 2.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</w:rPr>
                <w:t> 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br/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lastRenderedPageBreak/>
                <w:t>28—30. На обороте карточки перечислите как можно больше способов использования каждого названного ниже предмета.</w:t>
              </w:r>
            </w:ins>
          </w:p>
          <w:p w:rsidR="00B86C2D" w:rsidRPr="00B86C2D" w:rsidRDefault="00B86C2D" w:rsidP="00B86C2D">
            <w:pPr>
              <w:numPr>
                <w:ilvl w:val="0"/>
                <w:numId w:val="4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56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57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Консервная банка.</w:t>
              </w:r>
            </w:ins>
          </w:p>
          <w:p w:rsidR="00B86C2D" w:rsidRPr="00B86C2D" w:rsidRDefault="00B86C2D" w:rsidP="00B86C2D">
            <w:pPr>
              <w:numPr>
                <w:ilvl w:val="0"/>
                <w:numId w:val="4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58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59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Металлическая линейка.</w:t>
              </w:r>
            </w:ins>
          </w:p>
          <w:p w:rsidR="00B86C2D" w:rsidRPr="00B86C2D" w:rsidRDefault="00B86C2D" w:rsidP="00B86C2D">
            <w:pPr>
              <w:numPr>
                <w:ilvl w:val="0"/>
                <w:numId w:val="4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60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61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Велосипедное колесо.</w:t>
              </w:r>
            </w:ins>
          </w:p>
          <w:p w:rsidR="00B86C2D" w:rsidRPr="00B86C2D" w:rsidRDefault="00B86C2D" w:rsidP="00B86C2D">
            <w:pPr>
              <w:spacing w:before="115" w:after="115" w:line="207" w:lineRule="atLeast"/>
              <w:jc w:val="both"/>
              <w:rPr>
                <w:ins w:id="62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63" w:author="Unknown">
              <w:r w:rsidRPr="00B86C2D">
                <w:rPr>
                  <w:rFonts w:ascii="Lucida Grande" w:eastAsia="Times New Roman" w:hAnsi="Lucida Grande" w:cs="Lucida Grande"/>
                  <w:b/>
                  <w:bCs/>
                  <w:color w:val="333333"/>
                  <w:sz w:val="14"/>
                </w:rPr>
                <w:t>4. «Направленность на творчество»</w:t>
              </w:r>
            </w:ins>
          </w:p>
          <w:p w:rsidR="00B86C2D" w:rsidRPr="00B86C2D" w:rsidRDefault="00B86C2D" w:rsidP="00B86C2D">
            <w:pPr>
              <w:spacing w:before="115" w:after="115" w:line="207" w:lineRule="atLeast"/>
              <w:jc w:val="both"/>
              <w:rPr>
                <w:ins w:id="64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40"/>
              <w:gridCol w:w="7672"/>
              <w:gridCol w:w="643"/>
            </w:tblGrid>
            <w:tr w:rsidR="00B86C2D" w:rsidRPr="00B86C2D">
              <w:trPr>
                <w:tblCellSpacing w:w="0" w:type="dxa"/>
              </w:trPr>
              <w:tc>
                <w:tcPr>
                  <w:tcW w:w="1065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31-40.</w:t>
                  </w:r>
                </w:p>
              </w:tc>
              <w:tc>
                <w:tcPr>
                  <w:tcW w:w="786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Если бы у Вас был выбор, то что бы Вы предпочли?</w:t>
                  </w:r>
                </w:p>
              </w:tc>
              <w:tc>
                <w:tcPr>
                  <w:tcW w:w="66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 </w:t>
                  </w:r>
                </w:p>
              </w:tc>
            </w:tr>
            <w:tr w:rsidR="00B86C2D" w:rsidRPr="00B86C2D">
              <w:trPr>
                <w:tblCellSpacing w:w="0" w:type="dxa"/>
              </w:trPr>
              <w:tc>
                <w:tcPr>
                  <w:tcW w:w="1065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 </w:t>
                  </w:r>
                </w:p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31.</w:t>
                  </w:r>
                </w:p>
              </w:tc>
              <w:tc>
                <w:tcPr>
                  <w:tcW w:w="786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 </w:t>
                  </w:r>
                </w:p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а) читать книгу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б) сочинять книгу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в) пересказывать содержание книги друзьям</w:t>
                  </w:r>
                </w:p>
              </w:tc>
              <w:tc>
                <w:tcPr>
                  <w:tcW w:w="66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 </w:t>
                  </w:r>
                </w:p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0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2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1</w:t>
                  </w:r>
                </w:p>
              </w:tc>
            </w:tr>
            <w:tr w:rsidR="00B86C2D" w:rsidRPr="00B86C2D">
              <w:trPr>
                <w:tblCellSpacing w:w="0" w:type="dxa"/>
              </w:trPr>
              <w:tc>
                <w:tcPr>
                  <w:tcW w:w="1065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32.</w:t>
                  </w:r>
                </w:p>
              </w:tc>
              <w:tc>
                <w:tcPr>
                  <w:tcW w:w="786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а) выступать в роли актера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б) выступать в роли зрителя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в) выступать в роли критика</w:t>
                  </w:r>
                </w:p>
              </w:tc>
              <w:tc>
                <w:tcPr>
                  <w:tcW w:w="66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2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0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1</w:t>
                  </w:r>
                </w:p>
              </w:tc>
            </w:tr>
            <w:tr w:rsidR="00B86C2D" w:rsidRPr="00B86C2D">
              <w:trPr>
                <w:tblCellSpacing w:w="0" w:type="dxa"/>
              </w:trPr>
              <w:tc>
                <w:tcPr>
                  <w:tcW w:w="1065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33.</w:t>
                  </w:r>
                </w:p>
              </w:tc>
              <w:tc>
                <w:tcPr>
                  <w:tcW w:w="786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а) рассказывать всем местные новости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б) не пересказывать услышанное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в) прокомментировать то, что услышали</w:t>
                  </w:r>
                </w:p>
              </w:tc>
              <w:tc>
                <w:tcPr>
                  <w:tcW w:w="66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0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1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2</w:t>
                  </w:r>
                </w:p>
              </w:tc>
            </w:tr>
            <w:tr w:rsidR="00B86C2D" w:rsidRPr="00B86C2D">
              <w:trPr>
                <w:tblCellSpacing w:w="0" w:type="dxa"/>
              </w:trPr>
              <w:tc>
                <w:tcPr>
                  <w:tcW w:w="1065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34.</w:t>
                  </w:r>
                </w:p>
              </w:tc>
              <w:tc>
                <w:tcPr>
                  <w:tcW w:w="786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а) придумывать новые способы выполнения работ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б) работать, используя испытанные приемы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в) искать в опыте других лучший способ работы</w:t>
                  </w:r>
                </w:p>
              </w:tc>
              <w:tc>
                <w:tcPr>
                  <w:tcW w:w="66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2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0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1</w:t>
                  </w:r>
                </w:p>
              </w:tc>
            </w:tr>
            <w:tr w:rsidR="00B86C2D" w:rsidRPr="00B86C2D">
              <w:trPr>
                <w:tblCellSpacing w:w="0" w:type="dxa"/>
              </w:trPr>
              <w:tc>
                <w:tcPr>
                  <w:tcW w:w="1065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35.</w:t>
                  </w:r>
                </w:p>
              </w:tc>
              <w:tc>
                <w:tcPr>
                  <w:tcW w:w="786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а) исполнять указания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б) организовывать людей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в) быть помощником руководителя</w:t>
                  </w:r>
                </w:p>
              </w:tc>
              <w:tc>
                <w:tcPr>
                  <w:tcW w:w="66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0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2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1</w:t>
                  </w:r>
                </w:p>
              </w:tc>
            </w:tr>
            <w:tr w:rsidR="00B86C2D" w:rsidRPr="00B86C2D">
              <w:trPr>
                <w:tblCellSpacing w:w="0" w:type="dxa"/>
              </w:trPr>
              <w:tc>
                <w:tcPr>
                  <w:tcW w:w="1065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36.</w:t>
                  </w:r>
                </w:p>
              </w:tc>
              <w:tc>
                <w:tcPr>
                  <w:tcW w:w="786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а) играть в игры, где каждый действует сам за себя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б) играть в игры, где можно проявить себя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в) играть в команде</w:t>
                  </w:r>
                </w:p>
              </w:tc>
              <w:tc>
                <w:tcPr>
                  <w:tcW w:w="66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2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1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0</w:t>
                  </w:r>
                </w:p>
              </w:tc>
            </w:tr>
            <w:tr w:rsidR="00B86C2D" w:rsidRPr="00B86C2D">
              <w:trPr>
                <w:tblCellSpacing w:w="0" w:type="dxa"/>
              </w:trPr>
              <w:tc>
                <w:tcPr>
                  <w:tcW w:w="1065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37.</w:t>
                  </w:r>
                </w:p>
              </w:tc>
              <w:tc>
                <w:tcPr>
                  <w:tcW w:w="786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а) смотреть интересный фильм дома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б) читать книгу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в) проводить время в компании друзей</w:t>
                  </w:r>
                </w:p>
              </w:tc>
              <w:tc>
                <w:tcPr>
                  <w:tcW w:w="66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1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2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0</w:t>
                  </w:r>
                </w:p>
              </w:tc>
            </w:tr>
            <w:tr w:rsidR="00B86C2D" w:rsidRPr="00B86C2D">
              <w:trPr>
                <w:tblCellSpacing w:w="0" w:type="dxa"/>
              </w:trPr>
              <w:tc>
                <w:tcPr>
                  <w:tcW w:w="1065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38.</w:t>
                  </w:r>
                </w:p>
              </w:tc>
              <w:tc>
                <w:tcPr>
                  <w:tcW w:w="786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а) размышлять, как улучшить мир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б) обсуждать с друзьями, как улучшить мир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в) смотреть спектакль о красивой жизни</w:t>
                  </w:r>
                </w:p>
              </w:tc>
              <w:tc>
                <w:tcPr>
                  <w:tcW w:w="66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2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1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0</w:t>
                  </w:r>
                </w:p>
              </w:tc>
            </w:tr>
            <w:tr w:rsidR="00B86C2D" w:rsidRPr="00B86C2D">
              <w:trPr>
                <w:tblCellSpacing w:w="0" w:type="dxa"/>
              </w:trPr>
              <w:tc>
                <w:tcPr>
                  <w:tcW w:w="1065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39.</w:t>
                  </w:r>
                </w:p>
              </w:tc>
              <w:tc>
                <w:tcPr>
                  <w:tcW w:w="786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а) петь в хоре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б) петь песню соло или дуэтом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в) петь свою песню</w:t>
                  </w:r>
                </w:p>
              </w:tc>
              <w:tc>
                <w:tcPr>
                  <w:tcW w:w="66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0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1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2</w:t>
                  </w:r>
                </w:p>
              </w:tc>
            </w:tr>
            <w:tr w:rsidR="00B86C2D" w:rsidRPr="00B86C2D">
              <w:trPr>
                <w:tblCellSpacing w:w="0" w:type="dxa"/>
              </w:trPr>
              <w:tc>
                <w:tcPr>
                  <w:tcW w:w="1065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40.</w:t>
                  </w:r>
                </w:p>
              </w:tc>
              <w:tc>
                <w:tcPr>
                  <w:tcW w:w="786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а) отдыхать на самом лучшем курорте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б) отправиться в путешествие на корабле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</w:rPr>
                    <w:t> 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в) отправиться в экспедицию с учеными</w:t>
                  </w:r>
                </w:p>
              </w:tc>
              <w:tc>
                <w:tcPr>
                  <w:tcW w:w="66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0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1</w:t>
                  </w: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br/>
                    <w:t>2</w:t>
                  </w:r>
                </w:p>
              </w:tc>
            </w:tr>
          </w:tbl>
          <w:p w:rsidR="00B86C2D" w:rsidRPr="00B86C2D" w:rsidRDefault="00B86C2D" w:rsidP="00B86C2D">
            <w:pPr>
              <w:spacing w:before="115" w:after="115" w:line="207" w:lineRule="atLeast"/>
              <w:jc w:val="both"/>
              <w:rPr>
                <w:ins w:id="65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66" w:author="Unknown">
              <w:r w:rsidRPr="00B86C2D">
                <w:rPr>
                  <w:rFonts w:ascii="Lucida Grande" w:eastAsia="Times New Roman" w:hAnsi="Lucida Grande" w:cs="Lucida Grande"/>
                  <w:b/>
                  <w:bCs/>
                  <w:color w:val="333333"/>
                  <w:sz w:val="14"/>
                </w:rPr>
                <w:t>5. Самооценка (контрольный опрос)</w:t>
              </w:r>
            </w:ins>
          </w:p>
          <w:p w:rsidR="00B86C2D" w:rsidRPr="00B86C2D" w:rsidRDefault="00B86C2D" w:rsidP="00B86C2D">
            <w:pPr>
              <w:spacing w:before="115" w:after="115" w:line="207" w:lineRule="atLeast"/>
              <w:jc w:val="both"/>
              <w:rPr>
                <w:ins w:id="67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68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Да — 2; трудно сказать — 1; нет — 0.</w:t>
              </w:r>
            </w:ins>
          </w:p>
          <w:p w:rsidR="00B86C2D" w:rsidRPr="00B86C2D" w:rsidRDefault="00B86C2D" w:rsidP="00B86C2D">
            <w:pPr>
              <w:numPr>
                <w:ilvl w:val="0"/>
                <w:numId w:val="5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69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70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Мне нравится создавать фантастические проекты.</w:t>
              </w:r>
            </w:ins>
          </w:p>
          <w:p w:rsidR="00B86C2D" w:rsidRPr="00B86C2D" w:rsidRDefault="00B86C2D" w:rsidP="00B86C2D">
            <w:pPr>
              <w:numPr>
                <w:ilvl w:val="0"/>
                <w:numId w:val="5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71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72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Могу представить себе то, чего не бывает на свете.</w:t>
              </w:r>
            </w:ins>
          </w:p>
          <w:p w:rsidR="00B86C2D" w:rsidRPr="00B86C2D" w:rsidRDefault="00B86C2D" w:rsidP="00B86C2D">
            <w:pPr>
              <w:spacing w:before="115" w:after="115" w:line="207" w:lineRule="atLeast"/>
              <w:jc w:val="both"/>
              <w:rPr>
                <w:ins w:id="73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74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43. Буду участвовать в том деле, которое для меня ново.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</w:rPr>
                <w:t> 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br/>
                <w:t>44. Быстро нахожу решения в трудных ситуациях.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</w:rPr>
                <w:t> 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br/>
                <w:t>45. В основном стараюсь обо всем иметь свое мнение.</w:t>
              </w:r>
            </w:ins>
          </w:p>
          <w:p w:rsidR="00B86C2D" w:rsidRPr="00B86C2D" w:rsidRDefault="00B86C2D" w:rsidP="00B86C2D">
            <w:pPr>
              <w:numPr>
                <w:ilvl w:val="0"/>
                <w:numId w:val="6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75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76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Мне удается находить причины своих неудач.</w:t>
              </w:r>
            </w:ins>
          </w:p>
          <w:p w:rsidR="00B86C2D" w:rsidRPr="00B86C2D" w:rsidRDefault="00B86C2D" w:rsidP="00B86C2D">
            <w:pPr>
              <w:numPr>
                <w:ilvl w:val="0"/>
                <w:numId w:val="6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77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78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Стараюсь дать оценку поступкам и событиям на основе своих убеждений.</w:t>
              </w:r>
            </w:ins>
          </w:p>
          <w:p w:rsidR="00B86C2D" w:rsidRPr="00B86C2D" w:rsidRDefault="00B86C2D" w:rsidP="00B86C2D">
            <w:pPr>
              <w:numPr>
                <w:ilvl w:val="0"/>
                <w:numId w:val="6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79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80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Могу обосновать: почему мне что-то нравится или не нравится.</w:t>
              </w:r>
            </w:ins>
          </w:p>
          <w:p w:rsidR="00B86C2D" w:rsidRPr="00B86C2D" w:rsidRDefault="00B86C2D" w:rsidP="00B86C2D">
            <w:pPr>
              <w:numPr>
                <w:ilvl w:val="0"/>
                <w:numId w:val="6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81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82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Мне нетрудно в любой задаче выделить главное и второстепенное.</w:t>
              </w:r>
            </w:ins>
          </w:p>
          <w:p w:rsidR="00B86C2D" w:rsidRPr="00B86C2D" w:rsidRDefault="00B86C2D" w:rsidP="00B86C2D">
            <w:pPr>
              <w:numPr>
                <w:ilvl w:val="0"/>
                <w:numId w:val="6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83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84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Убедительно могу доказать свою правоту.</w:t>
              </w:r>
            </w:ins>
          </w:p>
          <w:p w:rsidR="00B86C2D" w:rsidRPr="00B86C2D" w:rsidRDefault="00B86C2D" w:rsidP="00B86C2D">
            <w:pPr>
              <w:numPr>
                <w:ilvl w:val="0"/>
                <w:numId w:val="6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85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86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Умею сложную задачу разделить на несколько простых.</w:t>
              </w:r>
            </w:ins>
          </w:p>
          <w:p w:rsidR="00B86C2D" w:rsidRPr="00B86C2D" w:rsidRDefault="00B86C2D" w:rsidP="00B86C2D">
            <w:pPr>
              <w:numPr>
                <w:ilvl w:val="0"/>
                <w:numId w:val="6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87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88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У меня часто рождаются интересные идеи.</w:t>
              </w:r>
            </w:ins>
          </w:p>
          <w:p w:rsidR="00B86C2D" w:rsidRPr="00B86C2D" w:rsidRDefault="00B86C2D" w:rsidP="00B86C2D">
            <w:pPr>
              <w:numPr>
                <w:ilvl w:val="0"/>
                <w:numId w:val="6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89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90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Мне интереснее работать творчески, чем по-другому.</w:t>
              </w:r>
            </w:ins>
          </w:p>
          <w:p w:rsidR="00B86C2D" w:rsidRPr="00B86C2D" w:rsidRDefault="00B86C2D" w:rsidP="00B86C2D">
            <w:pPr>
              <w:numPr>
                <w:ilvl w:val="0"/>
                <w:numId w:val="6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91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92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lastRenderedPageBreak/>
                <w:t>Стремлюсь всегда найти дело, в котором могу проявить творчество.</w:t>
              </w:r>
            </w:ins>
          </w:p>
          <w:p w:rsidR="00B86C2D" w:rsidRPr="00B86C2D" w:rsidRDefault="00B86C2D" w:rsidP="00B86C2D">
            <w:pPr>
              <w:numPr>
                <w:ilvl w:val="0"/>
                <w:numId w:val="6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93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94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 xml:space="preserve">Мне нравится организовывать своих товарищей </w:t>
              </w:r>
              <w:proofErr w:type="gramStart"/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над</w:t>
              </w:r>
              <w:proofErr w:type="gramEnd"/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 xml:space="preserve"> интересные дела.</w:t>
              </w:r>
            </w:ins>
          </w:p>
          <w:p w:rsidR="00B86C2D" w:rsidRPr="00B86C2D" w:rsidRDefault="00B86C2D" w:rsidP="00B86C2D">
            <w:pPr>
              <w:numPr>
                <w:ilvl w:val="0"/>
                <w:numId w:val="6"/>
              </w:numPr>
              <w:spacing w:before="100" w:beforeAutospacing="1" w:after="100" w:afterAutospacing="1" w:line="235" w:lineRule="atLeast"/>
              <w:ind w:left="403"/>
              <w:jc w:val="both"/>
              <w:rPr>
                <w:ins w:id="95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96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Для меня очень важно, как оценивают мой труд окружающие.</w:t>
              </w:r>
            </w:ins>
          </w:p>
          <w:p w:rsidR="00B86C2D" w:rsidRPr="00B86C2D" w:rsidRDefault="00B86C2D" w:rsidP="00B86C2D">
            <w:pPr>
              <w:spacing w:before="115" w:after="115" w:line="207" w:lineRule="atLeast"/>
              <w:jc w:val="both"/>
              <w:outlineLvl w:val="3"/>
              <w:rPr>
                <w:ins w:id="97" w:author="Unknown"/>
                <w:rFonts w:ascii="Lucida Grande" w:eastAsia="Times New Roman" w:hAnsi="Lucida Grande" w:cs="Lucida Grande"/>
                <w:b/>
                <w:bCs/>
                <w:caps/>
                <w:color w:val="333333"/>
                <w:sz w:val="14"/>
                <w:szCs w:val="14"/>
              </w:rPr>
            </w:pPr>
            <w:ins w:id="98" w:author="Unknown">
              <w:r w:rsidRPr="00B86C2D">
                <w:rPr>
                  <w:rFonts w:ascii="Lucida Grande" w:eastAsia="Times New Roman" w:hAnsi="Lucida Grande" w:cs="Lucida Grande"/>
                  <w:b/>
                  <w:bCs/>
                  <w:caps/>
                  <w:color w:val="333333"/>
                  <w:sz w:val="14"/>
                  <w:szCs w:val="14"/>
                </w:rPr>
                <w:t>КАРТА ОТВЕТОВ НА ВОПРОСЫ АНКЕТЫ*</w:t>
              </w:r>
            </w:ins>
          </w:p>
          <w:p w:rsidR="00B86C2D" w:rsidRPr="00B86C2D" w:rsidRDefault="00B86C2D" w:rsidP="00B86C2D">
            <w:pPr>
              <w:spacing w:before="115" w:after="115" w:line="207" w:lineRule="atLeast"/>
              <w:jc w:val="both"/>
              <w:rPr>
                <w:ins w:id="99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100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Фамилия ______________________ Группа _____________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</w:rPr>
                <w:t> 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br/>
                <w:t>Дата заполнения ________________</w:t>
              </w:r>
            </w:ins>
          </w:p>
          <w:p w:rsidR="00B86C2D" w:rsidRPr="00B86C2D" w:rsidRDefault="00B86C2D" w:rsidP="00B86C2D">
            <w:pPr>
              <w:spacing w:before="115" w:after="115" w:line="207" w:lineRule="atLeast"/>
              <w:jc w:val="both"/>
              <w:rPr>
                <w:ins w:id="101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102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 </w:t>
              </w:r>
            </w:ins>
          </w:p>
          <w:tbl>
            <w:tblPr>
              <w:tblW w:w="9405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6"/>
              <w:gridCol w:w="596"/>
              <w:gridCol w:w="596"/>
              <w:gridCol w:w="715"/>
              <w:gridCol w:w="714"/>
              <w:gridCol w:w="714"/>
              <w:gridCol w:w="714"/>
              <w:gridCol w:w="714"/>
              <w:gridCol w:w="714"/>
              <w:gridCol w:w="714"/>
              <w:gridCol w:w="714"/>
              <w:gridCol w:w="714"/>
              <w:gridCol w:w="595"/>
              <w:gridCol w:w="595"/>
            </w:tblGrid>
            <w:tr w:rsidR="00B86C2D" w:rsidRPr="00B86C2D">
              <w:trPr>
                <w:tblCellSpacing w:w="0" w:type="dxa"/>
              </w:trPr>
              <w:tc>
                <w:tcPr>
                  <w:tcW w:w="60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60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60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9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10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11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12</w:t>
                  </w:r>
                </w:p>
              </w:tc>
              <w:tc>
                <w:tcPr>
                  <w:tcW w:w="60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13</w:t>
                  </w:r>
                </w:p>
              </w:tc>
              <w:tc>
                <w:tcPr>
                  <w:tcW w:w="60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jc w:val="right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14</w:t>
                  </w:r>
                </w:p>
              </w:tc>
            </w:tr>
            <w:tr w:rsidR="00B86C2D" w:rsidRPr="00B86C2D">
              <w:trPr>
                <w:tblCellSpacing w:w="0" w:type="dxa"/>
              </w:trPr>
              <w:tc>
                <w:tcPr>
                  <w:tcW w:w="60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15</w:t>
                  </w:r>
                </w:p>
              </w:tc>
              <w:tc>
                <w:tcPr>
                  <w:tcW w:w="60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16</w:t>
                  </w:r>
                </w:p>
              </w:tc>
              <w:tc>
                <w:tcPr>
                  <w:tcW w:w="60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17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18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19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20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21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22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23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24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25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26</w:t>
                  </w:r>
                </w:p>
              </w:tc>
              <w:tc>
                <w:tcPr>
                  <w:tcW w:w="60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27</w:t>
                  </w:r>
                </w:p>
              </w:tc>
              <w:tc>
                <w:tcPr>
                  <w:tcW w:w="60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jc w:val="right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28</w:t>
                  </w:r>
                </w:p>
              </w:tc>
            </w:tr>
            <w:tr w:rsidR="00B86C2D" w:rsidRPr="00B86C2D">
              <w:trPr>
                <w:tblCellSpacing w:w="0" w:type="dxa"/>
              </w:trPr>
              <w:tc>
                <w:tcPr>
                  <w:tcW w:w="60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29</w:t>
                  </w:r>
                </w:p>
              </w:tc>
              <w:tc>
                <w:tcPr>
                  <w:tcW w:w="60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30</w:t>
                  </w:r>
                </w:p>
              </w:tc>
              <w:tc>
                <w:tcPr>
                  <w:tcW w:w="60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31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32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33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34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35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36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37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38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39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40</w:t>
                  </w:r>
                </w:p>
              </w:tc>
              <w:tc>
                <w:tcPr>
                  <w:tcW w:w="60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41</w:t>
                  </w:r>
                </w:p>
              </w:tc>
              <w:tc>
                <w:tcPr>
                  <w:tcW w:w="60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jc w:val="right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42</w:t>
                  </w:r>
                </w:p>
              </w:tc>
            </w:tr>
            <w:tr w:rsidR="00B86C2D" w:rsidRPr="00B86C2D">
              <w:trPr>
                <w:tblCellSpacing w:w="0" w:type="dxa"/>
              </w:trPr>
              <w:tc>
                <w:tcPr>
                  <w:tcW w:w="60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43</w:t>
                  </w:r>
                </w:p>
              </w:tc>
              <w:tc>
                <w:tcPr>
                  <w:tcW w:w="60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44</w:t>
                  </w:r>
                </w:p>
              </w:tc>
              <w:tc>
                <w:tcPr>
                  <w:tcW w:w="60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45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46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47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48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49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50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51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52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53</w:t>
                  </w:r>
                </w:p>
              </w:tc>
              <w:tc>
                <w:tcPr>
                  <w:tcW w:w="72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54</w:t>
                  </w:r>
                </w:p>
              </w:tc>
              <w:tc>
                <w:tcPr>
                  <w:tcW w:w="60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55</w:t>
                  </w:r>
                </w:p>
              </w:tc>
              <w:tc>
                <w:tcPr>
                  <w:tcW w:w="600" w:type="dxa"/>
                  <w:hideMark/>
                </w:tcPr>
                <w:p w:rsidR="00B86C2D" w:rsidRPr="00B86C2D" w:rsidRDefault="00B86C2D" w:rsidP="00B86C2D">
                  <w:pPr>
                    <w:spacing w:before="115" w:after="115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B86C2D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56</w:t>
                  </w:r>
                </w:p>
              </w:tc>
            </w:tr>
          </w:tbl>
          <w:p w:rsidR="00B86C2D" w:rsidRPr="00B86C2D" w:rsidRDefault="00B86C2D" w:rsidP="00B86C2D">
            <w:pPr>
              <w:spacing w:before="115" w:after="115" w:line="207" w:lineRule="atLeast"/>
              <w:jc w:val="both"/>
              <w:rPr>
                <w:ins w:id="103" w:author="Unknown"/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104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_______________</w:t>
              </w:r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br/>
                <w:t>*В карточке с номером вопроса напишите букву или цифру, обозначающую выбранный Вами ответ.</w:t>
              </w:r>
            </w:ins>
          </w:p>
          <w:p w:rsidR="00B86C2D" w:rsidRPr="00B86C2D" w:rsidRDefault="00B86C2D" w:rsidP="00B86C2D">
            <w:pPr>
              <w:spacing w:before="115" w:after="115" w:line="207" w:lineRule="atLeast"/>
              <w:jc w:val="both"/>
              <w:rPr>
                <w:rFonts w:ascii="Lucida Grande" w:eastAsia="Times New Roman" w:hAnsi="Lucida Grande" w:cs="Lucida Grande"/>
                <w:color w:val="333333"/>
                <w:sz w:val="14"/>
                <w:szCs w:val="14"/>
              </w:rPr>
            </w:pPr>
            <w:ins w:id="105" w:author="Unknown">
              <w:r w:rsidRPr="00B86C2D">
                <w:rPr>
                  <w:rFonts w:ascii="Lucida Grande" w:eastAsia="Times New Roman" w:hAnsi="Lucida Grande" w:cs="Lucida Grande"/>
                  <w:color w:val="333333"/>
                  <w:sz w:val="14"/>
                  <w:szCs w:val="14"/>
                </w:rPr>
                <w:t> </w:t>
              </w:r>
            </w:ins>
          </w:p>
        </w:tc>
      </w:tr>
    </w:tbl>
    <w:p w:rsidR="00556558" w:rsidRDefault="00556558"/>
    <w:sectPr w:rsidR="00556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Grande">
    <w:panose1 w:val="00000000000000000000"/>
    <w:charset w:val="00"/>
    <w:family w:val="auto"/>
    <w:pitch w:val="variable"/>
    <w:sig w:usb0="00000A87" w:usb1="00000000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719D8"/>
    <w:multiLevelType w:val="multilevel"/>
    <w:tmpl w:val="871CB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AE70BA"/>
    <w:multiLevelType w:val="multilevel"/>
    <w:tmpl w:val="A2041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3E670E"/>
    <w:multiLevelType w:val="multilevel"/>
    <w:tmpl w:val="9580C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CA6F0A"/>
    <w:multiLevelType w:val="multilevel"/>
    <w:tmpl w:val="327AE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BE5784"/>
    <w:multiLevelType w:val="multilevel"/>
    <w:tmpl w:val="6F42A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8C0015"/>
    <w:multiLevelType w:val="multilevel"/>
    <w:tmpl w:val="BA364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B86C2D"/>
    <w:rsid w:val="00556558"/>
    <w:rsid w:val="00B86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B86C2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B86C2D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B86C2D"/>
    <w:rPr>
      <w:color w:val="0000FF"/>
      <w:u w:val="single"/>
    </w:rPr>
  </w:style>
  <w:style w:type="character" w:customStyle="1" w:styleId="apple-converted-space">
    <w:name w:val="apple-converted-space"/>
    <w:basedOn w:val="a0"/>
    <w:rsid w:val="00B86C2D"/>
  </w:style>
  <w:style w:type="paragraph" w:styleId="a4">
    <w:name w:val="Normal (Web)"/>
    <w:basedOn w:val="a"/>
    <w:uiPriority w:val="99"/>
    <w:unhideWhenUsed/>
    <w:rsid w:val="00B86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B86C2D"/>
    <w:rPr>
      <w:b/>
      <w:bCs/>
    </w:rPr>
  </w:style>
  <w:style w:type="character" w:styleId="a6">
    <w:name w:val="Emphasis"/>
    <w:basedOn w:val="a0"/>
    <w:uiPriority w:val="20"/>
    <w:qFormat/>
    <w:rsid w:val="00B86C2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1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1321</Words>
  <Characters>7531</Characters>
  <Application>Microsoft Office Word</Application>
  <DocSecurity>0</DocSecurity>
  <Lines>62</Lines>
  <Paragraphs>17</Paragraphs>
  <ScaleCrop>false</ScaleCrop>
  <Company>Reanimator Extreme Edition</Company>
  <LinksUpToDate>false</LinksUpToDate>
  <CharactersWithSpaces>8835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2018-01-18T03:25:00Z</dcterms:created>
  <dcterms:modified xsi:type="dcterms:W3CDTF">2018-01-18T03:26:00Z</dcterms:modified>
</cp:coreProperties>
</file>