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82CA39" w14:textId="77777777" w:rsidR="000753F8" w:rsidRPr="00E11888" w:rsidRDefault="000753F8" w:rsidP="000753F8">
      <w:pPr>
        <w:pStyle w:val="1"/>
        <w:tabs>
          <w:tab w:val="left" w:pos="2468"/>
        </w:tabs>
        <w:spacing w:before="2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 </w:t>
      </w:r>
      <w:r w:rsidRPr="00E11888">
        <w:rPr>
          <w:rFonts w:ascii="Times New Roman" w:hAnsi="Times New Roman" w:cs="Times New Roman"/>
        </w:rPr>
        <w:t>Структура</w:t>
      </w:r>
      <w:r w:rsidRPr="00E11888">
        <w:rPr>
          <w:rFonts w:ascii="Times New Roman" w:hAnsi="Times New Roman" w:cs="Times New Roman"/>
          <w:spacing w:val="-3"/>
        </w:rPr>
        <w:t xml:space="preserve"> </w:t>
      </w:r>
      <w:r w:rsidRPr="00E11888">
        <w:rPr>
          <w:rFonts w:ascii="Times New Roman" w:hAnsi="Times New Roman" w:cs="Times New Roman"/>
        </w:rPr>
        <w:t>и</w:t>
      </w:r>
      <w:r w:rsidRPr="00E11888">
        <w:rPr>
          <w:rFonts w:ascii="Times New Roman" w:hAnsi="Times New Roman" w:cs="Times New Roman"/>
          <w:spacing w:val="-3"/>
        </w:rPr>
        <w:t xml:space="preserve"> </w:t>
      </w:r>
      <w:r w:rsidRPr="00E11888">
        <w:rPr>
          <w:rFonts w:ascii="Times New Roman" w:hAnsi="Times New Roman" w:cs="Times New Roman"/>
        </w:rPr>
        <w:t>содержание</w:t>
      </w:r>
      <w:r w:rsidRPr="00E11888">
        <w:rPr>
          <w:rFonts w:ascii="Times New Roman" w:hAnsi="Times New Roman" w:cs="Times New Roman"/>
          <w:spacing w:val="-3"/>
        </w:rPr>
        <w:t xml:space="preserve"> общеобразовательной </w:t>
      </w:r>
      <w:r w:rsidRPr="00E11888">
        <w:rPr>
          <w:rFonts w:ascii="Times New Roman" w:hAnsi="Times New Roman" w:cs="Times New Roman"/>
        </w:rPr>
        <w:t>дисциплины</w:t>
      </w:r>
    </w:p>
    <w:p w14:paraId="5194CAE4" w14:textId="77777777" w:rsidR="000753F8" w:rsidRPr="00E11888" w:rsidRDefault="000753F8" w:rsidP="000753F8">
      <w:pPr>
        <w:spacing w:before="187"/>
        <w:ind w:left="14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1888">
        <w:rPr>
          <w:rFonts w:ascii="Times New Roman" w:hAnsi="Times New Roman" w:cs="Times New Roman"/>
          <w:b/>
          <w:sz w:val="28"/>
          <w:szCs w:val="28"/>
        </w:rPr>
        <w:t>2.1</w:t>
      </w:r>
      <w:r w:rsidRPr="00E11888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E11888">
        <w:rPr>
          <w:rFonts w:ascii="Times New Roman" w:hAnsi="Times New Roman" w:cs="Times New Roman"/>
          <w:b/>
          <w:sz w:val="28"/>
          <w:szCs w:val="28"/>
        </w:rPr>
        <w:t>Объем дисциплины</w:t>
      </w:r>
      <w:r w:rsidRPr="00E11888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E11888">
        <w:rPr>
          <w:rFonts w:ascii="Times New Roman" w:hAnsi="Times New Roman" w:cs="Times New Roman"/>
          <w:b/>
          <w:sz w:val="28"/>
          <w:szCs w:val="28"/>
        </w:rPr>
        <w:t>и</w:t>
      </w:r>
      <w:r w:rsidRPr="00E11888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E11888">
        <w:rPr>
          <w:rFonts w:ascii="Times New Roman" w:hAnsi="Times New Roman" w:cs="Times New Roman"/>
          <w:b/>
          <w:sz w:val="28"/>
          <w:szCs w:val="28"/>
        </w:rPr>
        <w:t>виды</w:t>
      </w:r>
      <w:r w:rsidRPr="00E11888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E11888">
        <w:rPr>
          <w:rFonts w:ascii="Times New Roman" w:hAnsi="Times New Roman" w:cs="Times New Roman"/>
          <w:b/>
          <w:sz w:val="28"/>
          <w:szCs w:val="28"/>
        </w:rPr>
        <w:t>учебной</w:t>
      </w:r>
      <w:r w:rsidRPr="00E11888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E11888">
        <w:rPr>
          <w:rFonts w:ascii="Times New Roman" w:hAnsi="Times New Roman" w:cs="Times New Roman"/>
          <w:b/>
          <w:sz w:val="28"/>
          <w:szCs w:val="28"/>
        </w:rPr>
        <w:t>работы</w:t>
      </w:r>
    </w:p>
    <w:p w14:paraId="54387308" w14:textId="77777777" w:rsidR="000753F8" w:rsidRPr="00E11888" w:rsidRDefault="000753F8" w:rsidP="000753F8">
      <w:pPr>
        <w:spacing w:before="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3"/>
        <w:gridCol w:w="1435"/>
      </w:tblGrid>
      <w:tr w:rsidR="000753F8" w:rsidRPr="00E11888" w14:paraId="0C39BD31" w14:textId="77777777" w:rsidTr="00A3183F">
        <w:trPr>
          <w:trHeight w:val="738"/>
        </w:trPr>
        <w:tc>
          <w:tcPr>
            <w:tcW w:w="8233" w:type="dxa"/>
          </w:tcPr>
          <w:p w14:paraId="14A1CA75" w14:textId="77777777" w:rsidR="000753F8" w:rsidRPr="00E11888" w:rsidRDefault="000753F8" w:rsidP="00A3183F">
            <w:pPr>
              <w:pStyle w:val="a7"/>
              <w:spacing w:before="4"/>
              <w:ind w:left="2692" w:right="267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888">
              <w:rPr>
                <w:rFonts w:ascii="Times New Roman" w:hAnsi="Times New Roman" w:cs="Times New Roman"/>
                <w:bCs/>
                <w:sz w:val="28"/>
                <w:szCs w:val="28"/>
              </w:rPr>
              <w:t>Вид</w:t>
            </w:r>
            <w:r w:rsidRPr="00E1188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r w:rsidRPr="00E11888">
              <w:rPr>
                <w:rFonts w:ascii="Times New Roman" w:hAnsi="Times New Roman" w:cs="Times New Roman"/>
                <w:bCs/>
                <w:sz w:val="28"/>
                <w:szCs w:val="28"/>
              </w:rPr>
              <w:t>учебной</w:t>
            </w:r>
            <w:r w:rsidRPr="00E11888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 </w:t>
            </w:r>
            <w:r w:rsidRPr="00E11888">
              <w:rPr>
                <w:rFonts w:ascii="Times New Roman" w:hAnsi="Times New Roman" w:cs="Times New Roman"/>
                <w:bCs/>
                <w:sz w:val="28"/>
                <w:szCs w:val="28"/>
              </w:rPr>
              <w:t>работы</w:t>
            </w:r>
          </w:p>
        </w:tc>
        <w:tc>
          <w:tcPr>
            <w:tcW w:w="1435" w:type="dxa"/>
          </w:tcPr>
          <w:p w14:paraId="1DE0A819" w14:textId="77777777" w:rsidR="000753F8" w:rsidRPr="00E11888" w:rsidRDefault="000753F8" w:rsidP="00A3183F">
            <w:pPr>
              <w:pStyle w:val="a7"/>
              <w:spacing w:before="4"/>
              <w:ind w:left="0" w:righ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888">
              <w:rPr>
                <w:rFonts w:ascii="Times New Roman" w:hAnsi="Times New Roman" w:cs="Times New Roman"/>
                <w:bCs/>
                <w:sz w:val="28"/>
                <w:szCs w:val="28"/>
              </w:rPr>
              <w:t>Объем</w:t>
            </w:r>
            <w:r w:rsidRPr="00E11888"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  <w:t xml:space="preserve"> </w:t>
            </w:r>
            <w:r w:rsidRPr="00E11888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</w:p>
          <w:p w14:paraId="4E9D8665" w14:textId="77777777" w:rsidR="000753F8" w:rsidRPr="00E11888" w:rsidRDefault="000753F8" w:rsidP="00A3183F">
            <w:pPr>
              <w:pStyle w:val="a7"/>
              <w:spacing w:before="25"/>
              <w:ind w:left="379" w:right="36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888">
              <w:rPr>
                <w:rFonts w:ascii="Times New Roman" w:hAnsi="Times New Roman" w:cs="Times New Roman"/>
                <w:bCs/>
                <w:sz w:val="28"/>
                <w:szCs w:val="28"/>
              </w:rPr>
              <w:t>часах</w:t>
            </w:r>
          </w:p>
        </w:tc>
      </w:tr>
      <w:tr w:rsidR="000753F8" w:rsidRPr="00E11888" w14:paraId="43D9D2BF" w14:textId="77777777" w:rsidTr="00A3183F">
        <w:trPr>
          <w:trHeight w:val="460"/>
        </w:trPr>
        <w:tc>
          <w:tcPr>
            <w:tcW w:w="8233" w:type="dxa"/>
          </w:tcPr>
          <w:p w14:paraId="1E1BB4E1" w14:textId="77777777" w:rsidR="000753F8" w:rsidRPr="00E11888" w:rsidRDefault="000753F8" w:rsidP="00A3183F">
            <w:pPr>
              <w:pStyle w:val="a7"/>
              <w:spacing w:before="2"/>
              <w:ind w:left="89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888">
              <w:rPr>
                <w:rFonts w:ascii="Times New Roman" w:hAnsi="Times New Roman" w:cs="Times New Roman"/>
                <w:bCs/>
                <w:sz w:val="28"/>
                <w:szCs w:val="28"/>
              </w:rPr>
              <w:t>Объем</w:t>
            </w:r>
            <w:r w:rsidRPr="00E11888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 </w:t>
            </w:r>
            <w:r w:rsidRPr="00E11888">
              <w:rPr>
                <w:rFonts w:ascii="Times New Roman" w:hAnsi="Times New Roman" w:cs="Times New Roman"/>
                <w:bCs/>
                <w:sz w:val="28"/>
                <w:szCs w:val="28"/>
              </w:rPr>
              <w:t>образовательной</w:t>
            </w:r>
            <w:r w:rsidRPr="00E11888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 </w:t>
            </w:r>
            <w:r w:rsidRPr="00E11888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программы</w:t>
            </w:r>
            <w:r w:rsidRPr="00E11888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 </w:t>
            </w:r>
            <w:r w:rsidRPr="00E11888">
              <w:rPr>
                <w:rFonts w:ascii="Times New Roman" w:hAnsi="Times New Roman" w:cs="Times New Roman"/>
                <w:bCs/>
                <w:sz w:val="28"/>
                <w:szCs w:val="28"/>
              </w:rPr>
              <w:t>дисциплины</w:t>
            </w:r>
          </w:p>
        </w:tc>
        <w:tc>
          <w:tcPr>
            <w:tcW w:w="1435" w:type="dxa"/>
          </w:tcPr>
          <w:p w14:paraId="27F6D86F" w14:textId="4452C9D9" w:rsidR="000753F8" w:rsidRPr="00E11888" w:rsidRDefault="000753F8" w:rsidP="00A3183F">
            <w:pPr>
              <w:pStyle w:val="a7"/>
              <w:spacing w:before="2"/>
              <w:ind w:left="379" w:right="37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888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0753F8" w:rsidRPr="00E11888" w14:paraId="67DA15FC" w14:textId="77777777" w:rsidTr="00A3183F">
        <w:trPr>
          <w:trHeight w:val="460"/>
        </w:trPr>
        <w:tc>
          <w:tcPr>
            <w:tcW w:w="8233" w:type="dxa"/>
          </w:tcPr>
          <w:p w14:paraId="1676BA9D" w14:textId="77777777" w:rsidR="000753F8" w:rsidRPr="00E11888" w:rsidRDefault="000753F8" w:rsidP="00A3183F">
            <w:pPr>
              <w:pStyle w:val="a7"/>
              <w:spacing w:before="2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888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  <w:r w:rsidRPr="00E11888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 </w:t>
            </w:r>
            <w:r w:rsidRPr="00E11888">
              <w:rPr>
                <w:rFonts w:ascii="Times New Roman" w:hAnsi="Times New Roman" w:cs="Times New Roman"/>
                <w:bCs/>
                <w:sz w:val="28"/>
                <w:szCs w:val="28"/>
              </w:rPr>
              <w:t>Основное</w:t>
            </w:r>
            <w:r w:rsidRPr="00E1188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r w:rsidRPr="00E11888">
              <w:rPr>
                <w:rFonts w:ascii="Times New Roman" w:hAnsi="Times New Roman" w:cs="Times New Roman"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435" w:type="dxa"/>
          </w:tcPr>
          <w:p w14:paraId="63E1C89D" w14:textId="70BE31DF" w:rsidR="000753F8" w:rsidRPr="00E11888" w:rsidRDefault="000753F8" w:rsidP="00A3183F">
            <w:pPr>
              <w:pStyle w:val="a7"/>
              <w:spacing w:before="2"/>
              <w:ind w:left="379" w:right="36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888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0753F8" w:rsidRPr="00E11888" w14:paraId="39D5479E" w14:textId="77777777" w:rsidTr="00A3183F">
        <w:trPr>
          <w:trHeight w:val="488"/>
        </w:trPr>
        <w:tc>
          <w:tcPr>
            <w:tcW w:w="9668" w:type="dxa"/>
            <w:gridSpan w:val="2"/>
          </w:tcPr>
          <w:p w14:paraId="348A546A" w14:textId="77777777" w:rsidR="000753F8" w:rsidRPr="00E11888" w:rsidRDefault="000753F8" w:rsidP="00A3183F">
            <w:pPr>
              <w:pStyle w:val="a7"/>
              <w:spacing w:before="62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888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 w:rsidRPr="00E1188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r w:rsidRPr="00E11888">
              <w:rPr>
                <w:rFonts w:ascii="Times New Roman" w:hAnsi="Times New Roman" w:cs="Times New Roman"/>
                <w:bCs/>
                <w:sz w:val="28"/>
                <w:szCs w:val="28"/>
              </w:rPr>
              <w:t>т. ч.:</w:t>
            </w:r>
          </w:p>
        </w:tc>
      </w:tr>
      <w:tr w:rsidR="000753F8" w:rsidRPr="00E11888" w14:paraId="06E26903" w14:textId="77777777" w:rsidTr="00A3183F">
        <w:trPr>
          <w:trHeight w:val="491"/>
        </w:trPr>
        <w:tc>
          <w:tcPr>
            <w:tcW w:w="8233" w:type="dxa"/>
          </w:tcPr>
          <w:p w14:paraId="46293B76" w14:textId="77777777" w:rsidR="000753F8" w:rsidRPr="00E11888" w:rsidRDefault="000753F8" w:rsidP="00A3183F">
            <w:pPr>
              <w:pStyle w:val="a7"/>
              <w:spacing w:before="64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888">
              <w:rPr>
                <w:rFonts w:ascii="Times New Roman" w:hAnsi="Times New Roman" w:cs="Times New Roman"/>
                <w:bCs/>
                <w:sz w:val="28"/>
                <w:szCs w:val="28"/>
              </w:rPr>
              <w:t>теоретическое</w:t>
            </w:r>
            <w:r w:rsidRPr="00E11888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 </w:t>
            </w:r>
            <w:r w:rsidRPr="00E11888">
              <w:rPr>
                <w:rFonts w:ascii="Times New Roman" w:hAnsi="Times New Roman" w:cs="Times New Roman"/>
                <w:bCs/>
                <w:sz w:val="28"/>
                <w:szCs w:val="28"/>
              </w:rPr>
              <w:t>обучение</w:t>
            </w:r>
          </w:p>
        </w:tc>
        <w:tc>
          <w:tcPr>
            <w:tcW w:w="1435" w:type="dxa"/>
          </w:tcPr>
          <w:p w14:paraId="36DAE726" w14:textId="7DA6C0DF" w:rsidR="000753F8" w:rsidRPr="00E11888" w:rsidRDefault="000753F8" w:rsidP="00A3183F">
            <w:pPr>
              <w:pStyle w:val="a7"/>
              <w:spacing w:before="64"/>
              <w:ind w:left="379" w:right="37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  <w:r w:rsidRPr="00E11888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</w:tr>
      <w:tr w:rsidR="000753F8" w:rsidRPr="00E11888" w14:paraId="13086FEC" w14:textId="77777777" w:rsidTr="00A3183F">
        <w:trPr>
          <w:trHeight w:val="488"/>
        </w:trPr>
        <w:tc>
          <w:tcPr>
            <w:tcW w:w="8233" w:type="dxa"/>
          </w:tcPr>
          <w:p w14:paraId="36E34127" w14:textId="77777777" w:rsidR="000753F8" w:rsidRPr="00E11888" w:rsidRDefault="000753F8" w:rsidP="00A3183F">
            <w:pPr>
              <w:pStyle w:val="a7"/>
              <w:spacing w:before="62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888">
              <w:rPr>
                <w:rFonts w:ascii="Times New Roman" w:hAnsi="Times New Roman" w:cs="Times New Roman"/>
                <w:bCs/>
                <w:sz w:val="28"/>
                <w:szCs w:val="28"/>
              </w:rPr>
              <w:t>лабораторные</w:t>
            </w:r>
            <w:r w:rsidRPr="00E11888">
              <w:rPr>
                <w:rFonts w:ascii="Times New Roman" w:hAnsi="Times New Roman" w:cs="Times New Roman"/>
                <w:bCs/>
                <w:spacing w:val="-5"/>
                <w:sz w:val="28"/>
                <w:szCs w:val="28"/>
              </w:rPr>
              <w:t xml:space="preserve"> </w:t>
            </w:r>
            <w:r w:rsidRPr="00E11888">
              <w:rPr>
                <w:rFonts w:ascii="Times New Roman" w:hAnsi="Times New Roman" w:cs="Times New Roman"/>
                <w:bCs/>
                <w:sz w:val="28"/>
                <w:szCs w:val="28"/>
              </w:rPr>
              <w:t>занятия</w:t>
            </w:r>
          </w:p>
        </w:tc>
        <w:tc>
          <w:tcPr>
            <w:tcW w:w="1435" w:type="dxa"/>
          </w:tcPr>
          <w:p w14:paraId="47473D53" w14:textId="77777777" w:rsidR="000753F8" w:rsidRPr="00E11888" w:rsidRDefault="000753F8" w:rsidP="00A3183F">
            <w:pPr>
              <w:pStyle w:val="a7"/>
              <w:spacing w:before="0"/>
              <w:ind w:left="0" w:righ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888">
              <w:rPr>
                <w:rFonts w:ascii="Times New Roman" w:hAnsi="Times New Roman" w:cs="Times New Roman"/>
                <w:bCs/>
                <w:sz w:val="28"/>
                <w:szCs w:val="28"/>
              </w:rPr>
              <w:t>14</w:t>
            </w:r>
          </w:p>
        </w:tc>
      </w:tr>
      <w:tr w:rsidR="000753F8" w:rsidRPr="00E11888" w14:paraId="774F123F" w14:textId="77777777" w:rsidTr="00A3183F">
        <w:trPr>
          <w:trHeight w:val="489"/>
        </w:trPr>
        <w:tc>
          <w:tcPr>
            <w:tcW w:w="8233" w:type="dxa"/>
          </w:tcPr>
          <w:p w14:paraId="45BA713F" w14:textId="77777777" w:rsidR="000753F8" w:rsidRPr="00E11888" w:rsidRDefault="000753F8" w:rsidP="00A3183F">
            <w:pPr>
              <w:pStyle w:val="a7"/>
              <w:spacing w:before="64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888"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контрольные</w:t>
            </w:r>
            <w:r w:rsidRPr="00E11888">
              <w:rPr>
                <w:rFonts w:ascii="Times New Roman" w:hAnsi="Times New Roman" w:cs="Times New Roman"/>
                <w:bCs/>
                <w:spacing w:val="-5"/>
                <w:sz w:val="28"/>
                <w:szCs w:val="28"/>
              </w:rPr>
              <w:t xml:space="preserve"> </w:t>
            </w:r>
            <w:r w:rsidRPr="00E11888">
              <w:rPr>
                <w:rFonts w:ascii="Times New Roman" w:hAnsi="Times New Roman" w:cs="Times New Roman"/>
                <w:bCs/>
                <w:sz w:val="28"/>
                <w:szCs w:val="28"/>
              </w:rPr>
              <w:t>работы</w:t>
            </w:r>
          </w:p>
        </w:tc>
        <w:tc>
          <w:tcPr>
            <w:tcW w:w="1435" w:type="dxa"/>
          </w:tcPr>
          <w:p w14:paraId="1C9766CA" w14:textId="77777777" w:rsidR="000753F8" w:rsidRPr="00E11888" w:rsidRDefault="000753F8" w:rsidP="00A3183F">
            <w:pPr>
              <w:pStyle w:val="a7"/>
              <w:spacing w:before="64"/>
              <w:ind w:left="379" w:right="37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888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</w:tr>
      <w:tr w:rsidR="000753F8" w:rsidRPr="00E11888" w14:paraId="54BD9C75" w14:textId="77777777" w:rsidTr="00A3183F">
        <w:trPr>
          <w:trHeight w:val="368"/>
        </w:trPr>
        <w:tc>
          <w:tcPr>
            <w:tcW w:w="8233" w:type="dxa"/>
          </w:tcPr>
          <w:p w14:paraId="2F7BE3F0" w14:textId="77777777" w:rsidR="000753F8" w:rsidRPr="00E11888" w:rsidRDefault="000753F8" w:rsidP="00A3183F">
            <w:pPr>
              <w:pStyle w:val="a7"/>
              <w:spacing w:before="2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1888">
              <w:rPr>
                <w:rFonts w:ascii="Times New Roman" w:hAnsi="Times New Roman" w:cs="Times New Roman"/>
                <w:bCs/>
                <w:sz w:val="28"/>
                <w:szCs w:val="28"/>
              </w:rPr>
              <w:t>Промежуточная</w:t>
            </w:r>
            <w:r w:rsidRPr="00E11888">
              <w:rPr>
                <w:rFonts w:ascii="Times New Roman" w:hAnsi="Times New Roman" w:cs="Times New Roman"/>
                <w:bCs/>
                <w:spacing w:val="-5"/>
                <w:sz w:val="28"/>
                <w:szCs w:val="28"/>
              </w:rPr>
              <w:t xml:space="preserve"> </w:t>
            </w:r>
            <w:r w:rsidRPr="00E11888">
              <w:rPr>
                <w:rFonts w:ascii="Times New Roman" w:hAnsi="Times New Roman" w:cs="Times New Roman"/>
                <w:bCs/>
                <w:sz w:val="28"/>
                <w:szCs w:val="28"/>
              </w:rPr>
              <w:t>аттестация</w:t>
            </w:r>
            <w:r w:rsidRPr="00E11888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 </w:t>
            </w:r>
            <w:r w:rsidRPr="00E11888">
              <w:rPr>
                <w:rFonts w:ascii="Times New Roman" w:hAnsi="Times New Roman" w:cs="Times New Roman"/>
                <w:bCs/>
                <w:sz w:val="28"/>
                <w:szCs w:val="28"/>
              </w:rPr>
              <w:t>(дифференцированный зачет)</w:t>
            </w:r>
          </w:p>
        </w:tc>
        <w:tc>
          <w:tcPr>
            <w:tcW w:w="1435" w:type="dxa"/>
          </w:tcPr>
          <w:p w14:paraId="3EE43B24" w14:textId="7C04375E" w:rsidR="000753F8" w:rsidRPr="00E11888" w:rsidRDefault="000753F8" w:rsidP="00A3183F">
            <w:pPr>
              <w:pStyle w:val="a7"/>
              <w:spacing w:before="0" w:line="276" w:lineRule="auto"/>
              <w:ind w:left="0" w:righ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</w:tbl>
    <w:p w14:paraId="01DF612B" w14:textId="77777777" w:rsidR="00461BD2" w:rsidRDefault="00461BD2" w:rsidP="00461BD2">
      <w:pPr>
        <w:rPr>
          <w:rFonts w:ascii="Times New Roman" w:hAnsi="Times New Roman" w:cs="Times New Roman"/>
          <w:sz w:val="24"/>
          <w:szCs w:val="24"/>
        </w:rPr>
      </w:pPr>
    </w:p>
    <w:p w14:paraId="270AFB70" w14:textId="77777777" w:rsidR="00461BD2" w:rsidRDefault="00461BD2" w:rsidP="00461B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примерной программе  144 часа</w:t>
      </w:r>
    </w:p>
    <w:p w14:paraId="5DFF71D7" w14:textId="77777777" w:rsidR="00461BD2" w:rsidRDefault="00461BD2" w:rsidP="00461BD2">
      <w:pPr>
        <w:rPr>
          <w:rFonts w:ascii="Times New Roman" w:hAnsi="Times New Roman" w:cs="Times New Roman"/>
          <w:sz w:val="24"/>
          <w:szCs w:val="24"/>
        </w:rPr>
      </w:pPr>
    </w:p>
    <w:p w14:paraId="6193D33C" w14:textId="77777777" w:rsidR="00461BD2" w:rsidRDefault="00461BD2" w:rsidP="00461BD2">
      <w:pPr>
        <w:rPr>
          <w:rFonts w:ascii="Times New Roman" w:hAnsi="Times New Roman" w:cs="Times New Roman"/>
          <w:sz w:val="24"/>
          <w:szCs w:val="24"/>
        </w:rPr>
      </w:pPr>
    </w:p>
    <w:p w14:paraId="5F8DA597" w14:textId="77777777" w:rsidR="00461BD2" w:rsidRDefault="00461BD2" w:rsidP="00461BD2">
      <w:pPr>
        <w:rPr>
          <w:rFonts w:ascii="Times New Roman" w:hAnsi="Times New Roman" w:cs="Times New Roman"/>
          <w:sz w:val="24"/>
          <w:szCs w:val="24"/>
        </w:rPr>
      </w:pPr>
    </w:p>
    <w:p w14:paraId="6F22DDDA" w14:textId="77777777" w:rsidR="00461BD2" w:rsidRDefault="00461BD2" w:rsidP="00461BD2">
      <w:pPr>
        <w:rPr>
          <w:rFonts w:ascii="Times New Roman" w:hAnsi="Times New Roman" w:cs="Times New Roman"/>
          <w:sz w:val="24"/>
          <w:szCs w:val="24"/>
        </w:rPr>
      </w:pPr>
    </w:p>
    <w:p w14:paraId="12DDBF10" w14:textId="77777777" w:rsidR="00461BD2" w:rsidRDefault="00461BD2" w:rsidP="00461BD2">
      <w:pPr>
        <w:rPr>
          <w:rFonts w:ascii="Times New Roman" w:hAnsi="Times New Roman" w:cs="Times New Roman"/>
          <w:sz w:val="24"/>
          <w:szCs w:val="24"/>
        </w:rPr>
        <w:sectPr w:rsidR="00461BD2">
          <w:footerReference w:type="default" r:id="rId7"/>
          <w:pgSz w:w="11910" w:h="16840"/>
          <w:pgMar w:top="1460" w:right="320" w:bottom="960" w:left="1560" w:header="0" w:footer="775" w:gutter="0"/>
          <w:cols w:space="720"/>
        </w:sectPr>
      </w:pPr>
    </w:p>
    <w:p w14:paraId="74837F13" w14:textId="77777777" w:rsidR="003013AC" w:rsidRDefault="003013AC" w:rsidP="003013AC">
      <w:pPr>
        <w:spacing w:before="25"/>
        <w:ind w:left="11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2.2.</w:t>
      </w:r>
      <w:r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Тематический</w:t>
      </w:r>
      <w:r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план</w:t>
      </w:r>
      <w:r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содержание</w:t>
      </w:r>
      <w:r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дисциплины</w:t>
      </w:r>
      <w:r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«Физика»</w:t>
      </w:r>
    </w:p>
    <w:p w14:paraId="73AEFAC1" w14:textId="77777777" w:rsidR="003013AC" w:rsidRDefault="003013AC" w:rsidP="003013AC">
      <w:pPr>
        <w:spacing w:before="1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565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0"/>
        <w:gridCol w:w="9335"/>
        <w:gridCol w:w="1267"/>
        <w:gridCol w:w="1643"/>
      </w:tblGrid>
      <w:tr w:rsidR="003013AC" w14:paraId="4A582E61" w14:textId="77777777" w:rsidTr="003013AC">
        <w:trPr>
          <w:trHeight w:val="1158"/>
        </w:trPr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D6ABE3" w14:textId="77777777" w:rsidR="003013AC" w:rsidRDefault="003013AC">
            <w:pPr>
              <w:spacing w:line="254" w:lineRule="auto"/>
              <w:ind w:left="419" w:right="406" w:firstLine="1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</w:t>
            </w:r>
            <w:r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</w:t>
            </w:r>
          </w:p>
        </w:tc>
        <w:tc>
          <w:tcPr>
            <w:tcW w:w="9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8CDAFD" w14:textId="77777777" w:rsidR="003013AC" w:rsidRDefault="003013AC">
            <w:pPr>
              <w:spacing w:line="254" w:lineRule="auto"/>
              <w:ind w:left="2008" w:right="747" w:hanging="123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 курсовая работа (проект)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(если предусмотрены)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B9E63E" w14:textId="77777777" w:rsidR="003013AC" w:rsidRDefault="003013AC">
            <w:pPr>
              <w:spacing w:before="165"/>
              <w:ind w:left="195" w:right="1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  <w:r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C29332" w14:textId="77777777" w:rsidR="003013AC" w:rsidRDefault="003013AC">
            <w:pPr>
              <w:spacing w:line="256" w:lineRule="auto"/>
              <w:ind w:left="28" w:right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</w:t>
            </w:r>
            <w:r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общие и</w:t>
            </w:r>
            <w:r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</w:t>
            </w:r>
          </w:p>
          <w:p w14:paraId="1F95A142" w14:textId="77777777" w:rsidR="003013AC" w:rsidRDefault="003013AC">
            <w:pPr>
              <w:spacing w:line="267" w:lineRule="exact"/>
              <w:ind w:left="28" w:right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</w:tr>
      <w:tr w:rsidR="003013AC" w14:paraId="14FA8207" w14:textId="77777777" w:rsidTr="003013AC">
        <w:trPr>
          <w:trHeight w:val="290"/>
        </w:trPr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F80B11" w14:textId="77777777" w:rsidR="003013AC" w:rsidRDefault="003013AC">
            <w:pPr>
              <w:spacing w:line="268" w:lineRule="exact"/>
              <w:ind w:left="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CD5E1F" w14:textId="77777777" w:rsidR="003013AC" w:rsidRDefault="003013AC">
            <w:pPr>
              <w:spacing w:line="268" w:lineRule="exact"/>
              <w:ind w:left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A0A806" w14:textId="77777777" w:rsidR="003013AC" w:rsidRDefault="003013AC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5AC312" w14:textId="77777777" w:rsidR="003013AC" w:rsidRDefault="003013AC">
            <w:pPr>
              <w:spacing w:line="268" w:lineRule="exact"/>
              <w:ind w:left="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3013AC" w14:paraId="1B8156BF" w14:textId="77777777" w:rsidTr="003013AC">
        <w:trPr>
          <w:trHeight w:val="289"/>
        </w:trPr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5AFD03" w14:textId="77777777" w:rsidR="003013AC" w:rsidRDefault="003013AC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</w:p>
          <w:p w14:paraId="62A95E50" w14:textId="77777777" w:rsidR="003013AC" w:rsidRDefault="003013AC">
            <w:pPr>
              <w:spacing w:line="25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методы</w:t>
            </w:r>
          </w:p>
          <w:p w14:paraId="1694176E" w14:textId="77777777" w:rsidR="003013AC" w:rsidRDefault="003013AC">
            <w:pPr>
              <w:spacing w:line="255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научного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познания</w:t>
            </w:r>
          </w:p>
        </w:tc>
        <w:tc>
          <w:tcPr>
            <w:tcW w:w="9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538DCF" w14:textId="77777777" w:rsidR="003013AC" w:rsidRDefault="003013AC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74168B" w14:textId="77777777" w:rsidR="003013AC" w:rsidRDefault="003013AC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918BE4" w14:textId="77777777" w:rsidR="003013AC" w:rsidRDefault="003013AC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  <w:p w14:paraId="7CB088E9" w14:textId="77777777" w:rsidR="003013AC" w:rsidRDefault="003013AC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</w:tr>
      <w:tr w:rsidR="003013AC" w14:paraId="70D17267" w14:textId="77777777" w:rsidTr="003013AC">
        <w:trPr>
          <w:trHeight w:val="1691"/>
        </w:trPr>
        <w:tc>
          <w:tcPr>
            <w:tcW w:w="1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E999DA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C03070" w14:textId="77777777" w:rsidR="003013AC" w:rsidRDefault="003013AC">
            <w:pPr>
              <w:spacing w:line="268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фундаментальная наука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природе.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Естественно-научный метод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познания,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его возможности</w:t>
            </w:r>
            <w:r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границы</w:t>
            </w:r>
            <w:r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применимости.</w:t>
            </w:r>
            <w:r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Эксперимент</w:t>
            </w:r>
            <w:r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теория в</w:t>
            </w:r>
            <w:r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r>
              <w:rPr>
                <w:rFonts w:ascii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познания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природы.</w:t>
            </w:r>
            <w:r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Моделирование</w:t>
            </w:r>
            <w:r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явлений</w:t>
            </w:r>
            <w:r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процессов.</w:t>
            </w:r>
            <w:r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эксперимента</w:t>
            </w:r>
            <w:r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теории в</w:t>
            </w:r>
            <w:r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r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познания</w:t>
            </w:r>
            <w:r>
              <w:rPr>
                <w:rFonts w:ascii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природы.</w:t>
            </w:r>
            <w:r>
              <w:rPr>
                <w:rFonts w:ascii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величина.</w:t>
            </w:r>
            <w:r>
              <w:rPr>
                <w:rFonts w:ascii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r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законы.</w:t>
            </w:r>
            <w:r>
              <w:rPr>
                <w:rFonts w:ascii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Границы применимости</w:t>
            </w:r>
            <w:r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физических законов</w:t>
            </w:r>
            <w:r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теорий.</w:t>
            </w:r>
            <w:r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Принцип</w:t>
            </w:r>
            <w:r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соответствия.</w:t>
            </w:r>
            <w:r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r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физической</w:t>
            </w:r>
            <w:r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картине</w:t>
            </w:r>
            <w:r>
              <w:rPr>
                <w:rFonts w:ascii="Times New Roman" w:hAnsi="Times New Roman" w:cs="Times New Roman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мира.</w:t>
            </w:r>
            <w:r>
              <w:rPr>
                <w:rFonts w:ascii="Times New Roman" w:hAnsi="Times New Roman" w:cs="Times New Roman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Погрешности</w:t>
            </w:r>
            <w:r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величин</w:t>
            </w:r>
          </w:p>
        </w:tc>
        <w:tc>
          <w:tcPr>
            <w:tcW w:w="1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0F1645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D65040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14:paraId="2D029A90" w14:textId="77777777" w:rsidTr="003013AC">
        <w:trPr>
          <w:trHeight w:val="290"/>
        </w:trPr>
        <w:tc>
          <w:tcPr>
            <w:tcW w:w="11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1EBA60" w14:textId="77777777" w:rsidR="003013AC" w:rsidRDefault="003013AC">
            <w:pPr>
              <w:spacing w:line="268" w:lineRule="exact"/>
              <w:ind w:left="17" w:right="-68" w:hangingChars="7" w:hanging="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Механика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E0D083" w14:textId="77777777" w:rsidR="003013AC" w:rsidRDefault="003013AC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AC110D" w14:textId="77777777" w:rsidR="003013AC" w:rsidRDefault="003013AC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2616E316" w14:textId="77777777" w:rsidR="003013AC" w:rsidRDefault="003013AC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571281C8" w14:textId="77777777" w:rsidR="003013AC" w:rsidRDefault="003013AC">
            <w:pPr>
              <w:spacing w:line="24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7C09B7BC" w14:textId="77777777" w:rsidR="003013AC" w:rsidRDefault="003013AC">
            <w:pPr>
              <w:spacing w:line="250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1BDA9E96" w14:textId="77777777" w:rsidR="003013AC" w:rsidRDefault="003013AC">
            <w:pPr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3013AC" w14:paraId="7849E900" w14:textId="77777777" w:rsidTr="003013AC">
        <w:trPr>
          <w:trHeight w:val="290"/>
        </w:trPr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F05762" w14:textId="77777777" w:rsidR="003013AC" w:rsidRDefault="003013AC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  <w:p w14:paraId="3A5538F9" w14:textId="77777777" w:rsidR="003013AC" w:rsidRDefault="003013AC">
            <w:pPr>
              <w:spacing w:line="258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кинематики</w:t>
            </w:r>
          </w:p>
        </w:tc>
        <w:tc>
          <w:tcPr>
            <w:tcW w:w="9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777149" w14:textId="77777777" w:rsidR="003013AC" w:rsidRDefault="003013AC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41ECA3" w14:textId="77777777" w:rsidR="003013AC" w:rsidRDefault="003013AC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201170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14:paraId="4D99DFAF" w14:textId="77777777" w:rsidTr="003013AC">
        <w:trPr>
          <w:trHeight w:val="2224"/>
        </w:trPr>
        <w:tc>
          <w:tcPr>
            <w:tcW w:w="1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7C93BE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3CCBD9" w14:textId="77777777" w:rsidR="003013AC" w:rsidRDefault="003013AC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Механическое</w:t>
            </w:r>
            <w:r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>
              <w:rPr>
                <w:rFonts w:ascii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виды.</w:t>
            </w:r>
            <w:r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Материальная</w:t>
            </w:r>
            <w:r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точка.</w:t>
            </w:r>
            <w:r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Скалярные</w:t>
            </w:r>
            <w:r>
              <w:rPr>
                <w:rFonts w:ascii="Times New Roman" w:hAnsi="Times New Roman" w:cs="Times New Roman"/>
                <w:bCs/>
                <w:iCs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Cs/>
                <w:iCs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векторные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физические</w:t>
            </w:r>
            <w:r>
              <w:rPr>
                <w:rFonts w:ascii="Times New Roman" w:hAnsi="Times New Roman" w:cs="Times New Roman"/>
                <w:bCs/>
                <w:iCs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величины.</w:t>
            </w:r>
            <w:r>
              <w:rPr>
                <w:rFonts w:ascii="Times New Roman" w:hAnsi="Times New Roman" w:cs="Times New Roman"/>
                <w:b/>
                <w:i/>
                <w:spacing w:val="6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Относительность</w:t>
            </w:r>
            <w:r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механического</w:t>
            </w:r>
            <w:r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pacing w:val="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r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отсчета.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Принцип</w:t>
            </w:r>
            <w:r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относительности</w:t>
            </w:r>
            <w:r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Галилея.</w:t>
            </w:r>
            <w:r>
              <w:rPr>
                <w:rFonts w:ascii="Times New Roman" w:hAnsi="Times New Roman" w:cs="Times New Roman"/>
                <w:spacing w:val="6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Траектория.</w:t>
            </w:r>
            <w:r>
              <w:rPr>
                <w:rFonts w:ascii="Times New Roman" w:hAnsi="Times New Roman" w:cs="Times New Roman"/>
                <w:spacing w:val="6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Путь.</w:t>
            </w:r>
          </w:p>
          <w:p w14:paraId="1B6505EC" w14:textId="77777777" w:rsidR="003013AC" w:rsidRDefault="003013AC">
            <w:pPr>
              <w:spacing w:line="268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Перемещение.</w:t>
            </w:r>
            <w:r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Равномерное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прямолинейное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движение.</w:t>
            </w:r>
            <w:r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Скорость.</w:t>
            </w:r>
            <w:r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Уравнение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движения. Мгновенная</w:t>
            </w:r>
            <w:r>
              <w:rPr>
                <w:rFonts w:ascii="Times New Roman" w:hAnsi="Times New Roman" w:cs="Times New Roman"/>
                <w:spacing w:val="7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  <w:r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скорости. Ускорение.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Прямолинейное движение с</w:t>
            </w:r>
            <w:r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постоянным</w:t>
            </w:r>
            <w:r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ускорением.</w:t>
            </w:r>
            <w:r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постоянным</w:t>
            </w:r>
            <w:r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ускорением</w:t>
            </w:r>
            <w:r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свободного</w:t>
            </w:r>
            <w:r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падения. Равномерное</w:t>
            </w:r>
            <w:r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точки</w:t>
            </w:r>
            <w:r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окружности, угловая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скорость. Центростремительное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ускорение.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Кинематика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абсолютно твердого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тела</w:t>
            </w:r>
          </w:p>
        </w:tc>
        <w:tc>
          <w:tcPr>
            <w:tcW w:w="1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A0EA28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43B594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14:paraId="4CBA0D53" w14:textId="77777777" w:rsidTr="003013AC">
        <w:trPr>
          <w:trHeight w:val="289"/>
        </w:trPr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270C3A" w14:textId="77777777" w:rsidR="003013AC" w:rsidRDefault="003013AC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</w:p>
          <w:p w14:paraId="2C0CC3C5" w14:textId="77777777" w:rsidR="003013AC" w:rsidRDefault="003013AC">
            <w:pPr>
              <w:spacing w:line="268" w:lineRule="exact"/>
              <w:ind w:left="2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динамики</w:t>
            </w:r>
          </w:p>
        </w:tc>
        <w:tc>
          <w:tcPr>
            <w:tcW w:w="9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BF26F9" w14:textId="77777777" w:rsidR="003013AC" w:rsidRDefault="003013AC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46E018" w14:textId="77777777" w:rsidR="003013AC" w:rsidRDefault="003013AC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0FD70D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14:paraId="6F59BC88" w14:textId="77777777" w:rsidTr="003013AC">
        <w:trPr>
          <w:trHeight w:val="1158"/>
        </w:trPr>
        <w:tc>
          <w:tcPr>
            <w:tcW w:w="1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9E0FE2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D405B5" w14:textId="77777777" w:rsidR="003013AC" w:rsidRDefault="003013AC">
            <w:pPr>
              <w:spacing w:line="256" w:lineRule="auto"/>
              <w:ind w:left="110"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Основная задача динамики. Сила. Масса. Законы механики Ньютона. Силы в природе.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Сила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тяжести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сила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всемирного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тяготения.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Закон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всемирного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тяготения.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космическая</w:t>
            </w:r>
            <w:r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скорость.</w:t>
            </w:r>
            <w:r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планет</w:t>
            </w: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малых</w:t>
            </w:r>
            <w:r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Солнечной</w:t>
            </w:r>
            <w:r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системы.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Вес. Невесомость.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Силы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упругости.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Силы</w:t>
            </w:r>
            <w:r>
              <w:rPr>
                <w:rFonts w:ascii="Times New Roman" w:hAnsi="Times New Roman" w:cs="Times New Roman"/>
                <w:bCs/>
                <w:iCs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трения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B9180" w14:textId="77777777" w:rsidR="003013AC" w:rsidRDefault="00301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399D70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0A2AE5B" w14:textId="77777777" w:rsidR="003013AC" w:rsidRDefault="003013AC" w:rsidP="003013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W w:w="14565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0"/>
        <w:gridCol w:w="9335"/>
        <w:gridCol w:w="1267"/>
        <w:gridCol w:w="1643"/>
      </w:tblGrid>
      <w:tr w:rsidR="003013AC" w14:paraId="620680EE" w14:textId="77777777" w:rsidTr="003013AC">
        <w:trPr>
          <w:trHeight w:val="290"/>
        </w:trPr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07CA20" w14:textId="77777777" w:rsidR="003013AC" w:rsidRDefault="003013AC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</w:t>
            </w:r>
            <w:r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1.3</w:t>
            </w:r>
          </w:p>
          <w:p w14:paraId="31E20B23" w14:textId="77777777" w:rsidR="003013AC" w:rsidRDefault="003013AC">
            <w:pPr>
              <w:spacing w:before="22" w:line="254" w:lineRule="auto"/>
              <w:ind w:left="125" w:righ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Законы сохранения в</w:t>
            </w:r>
            <w:r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механике</w:t>
            </w:r>
          </w:p>
        </w:tc>
        <w:tc>
          <w:tcPr>
            <w:tcW w:w="9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D20B91" w14:textId="77777777" w:rsidR="003013AC" w:rsidRDefault="003013AC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1288F3" w14:textId="77777777" w:rsidR="003013AC" w:rsidRDefault="003013AC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CB2DC" w14:textId="77777777" w:rsidR="003013AC" w:rsidRDefault="00301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14:paraId="055CA4F3" w14:textId="77777777" w:rsidTr="003013AC">
        <w:trPr>
          <w:trHeight w:val="1680"/>
        </w:trPr>
        <w:tc>
          <w:tcPr>
            <w:tcW w:w="1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8D1097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C23A6F" w14:textId="77777777" w:rsidR="003013AC" w:rsidRDefault="003013AC">
            <w:pPr>
              <w:spacing w:line="266" w:lineRule="exact"/>
              <w:ind w:left="11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Импульс тела. Импульс силы. Закон сохранения импульса. Реактивное движение.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Механическая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мощность.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Кинетическая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энергия. Потенциальная энергия. Закон сохранения механической энергии. Работа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>силы</w:t>
            </w:r>
            <w:r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тяжести</w:t>
            </w:r>
            <w:r>
              <w:rPr>
                <w:rFonts w:ascii="Times New Roman" w:hAnsi="Times New Roman" w:cs="Times New Roman"/>
                <w:bCs/>
                <w:i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Cs/>
                <w:i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силы</w:t>
            </w:r>
            <w:r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упругости.</w:t>
            </w:r>
            <w:r>
              <w:rPr>
                <w:rFonts w:ascii="Times New Roman" w:hAnsi="Times New Roman" w:cs="Times New Roman"/>
                <w:bCs/>
                <w:i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Применение</w:t>
            </w:r>
            <w:r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законов</w:t>
            </w:r>
            <w:r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сохранения.</w:t>
            </w:r>
            <w:r>
              <w:rPr>
                <w:rFonts w:ascii="Times New Roman" w:hAnsi="Times New Roman" w:cs="Times New Roman"/>
                <w:b/>
                <w:i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законов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механики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объяснения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небесных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развития космических исследований, границы применимости классической механики</w:t>
            </w:r>
          </w:p>
        </w:tc>
        <w:tc>
          <w:tcPr>
            <w:tcW w:w="1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89C66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A4DA6F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14:paraId="0E7B10B6" w14:textId="77777777" w:rsidTr="003013AC">
        <w:trPr>
          <w:trHeight w:val="289"/>
        </w:trPr>
        <w:tc>
          <w:tcPr>
            <w:tcW w:w="11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30C2D6" w14:textId="77777777" w:rsidR="003013AC" w:rsidRDefault="003013AC">
            <w:pPr>
              <w:spacing w:line="268" w:lineRule="exact"/>
              <w:ind w:left="17" w:right="-68" w:hangingChars="7" w:hanging="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Молекулярная</w:t>
            </w:r>
            <w:r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ермодинамика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AF6D4D" w14:textId="77777777" w:rsidR="003013AC" w:rsidRDefault="003013AC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00E97B" w14:textId="77777777" w:rsidR="003013AC" w:rsidRDefault="003013AC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6609EA99" w14:textId="77777777" w:rsidR="003013AC" w:rsidRDefault="003013AC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2579E466" w14:textId="77777777" w:rsidR="003013AC" w:rsidRDefault="003013AC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  <w:p w14:paraId="503BD759" w14:textId="77777777" w:rsidR="003013AC" w:rsidRDefault="003013AC">
            <w:pPr>
              <w:spacing w:before="20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22C15750" w14:textId="77777777" w:rsidR="003013AC" w:rsidRDefault="003013AC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6E3F53B4" w14:textId="77777777" w:rsidR="003013AC" w:rsidRDefault="003013AC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3013AC" w14:paraId="0A83E7A4" w14:textId="77777777" w:rsidTr="003013AC">
        <w:trPr>
          <w:trHeight w:val="290"/>
        </w:trPr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3CD462" w14:textId="77777777" w:rsidR="003013AC" w:rsidRDefault="003013AC">
            <w:pPr>
              <w:spacing w:line="268" w:lineRule="exact"/>
              <w:ind w:left="125" w:rightChars="50" w:righ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</w:p>
          <w:p w14:paraId="12AC8B45" w14:textId="77777777" w:rsidR="003013AC" w:rsidRDefault="003013AC">
            <w:pPr>
              <w:spacing w:before="22"/>
              <w:ind w:left="125" w:rightChars="50" w:righ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молекулярно-кинетической</w:t>
            </w:r>
            <w:r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теории</w:t>
            </w:r>
          </w:p>
        </w:tc>
        <w:tc>
          <w:tcPr>
            <w:tcW w:w="9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679D7A" w14:textId="77777777" w:rsidR="003013AC" w:rsidRDefault="003013AC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1108C5" w14:textId="77777777" w:rsidR="003013AC" w:rsidRDefault="003013AC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8A30EF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14:paraId="749A0D56" w14:textId="77777777" w:rsidTr="003013AC">
        <w:trPr>
          <w:trHeight w:val="1799"/>
        </w:trPr>
        <w:tc>
          <w:tcPr>
            <w:tcW w:w="1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5A3582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C365CD" w14:textId="77777777" w:rsidR="003013AC" w:rsidRDefault="003013AC">
            <w:pPr>
              <w:spacing w:line="256" w:lineRule="auto"/>
              <w:ind w:left="109" w:right="9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</w:t>
            </w:r>
            <w:r>
              <w:rPr>
                <w:rFonts w:ascii="Times New Roman" w:hAnsi="Times New Roman" w:cs="Times New Roman"/>
                <w:bCs/>
                <w:iCs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положения</w:t>
            </w:r>
            <w:r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молекулярно-кинетической</w:t>
            </w:r>
            <w:r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теории.</w:t>
            </w:r>
            <w:r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Размеры</w:t>
            </w:r>
            <w:r>
              <w:rPr>
                <w:rFonts w:ascii="Times New Roman" w:hAnsi="Times New Roman" w:cs="Times New Roman"/>
                <w:bCs/>
                <w:iCs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масса</w:t>
            </w:r>
            <w:r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молекул</w:t>
            </w:r>
            <w:r>
              <w:rPr>
                <w:rFonts w:ascii="Times New Roman" w:hAnsi="Times New Roman" w:cs="Times New Roman"/>
                <w:bCs/>
                <w:iCs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Cs/>
                <w:iCs/>
                <w:spacing w:val="-4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атомов. Броуновское движение. Строение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газообразных,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жидких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твердых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тел.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Идеальный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газ.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Давление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газа.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уравнение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молекулярно-кинетической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теории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газов.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Температура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ее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измерение. Абсолютный нуль температуры. Термодинамическая шкала температуры.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Температура звезд.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Скорости</w:t>
            </w:r>
            <w:r>
              <w:rPr>
                <w:rFonts w:ascii="Times New Roman" w:hAnsi="Times New Roman" w:cs="Times New Roman"/>
                <w:bCs/>
                <w:iCs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движения</w:t>
            </w:r>
            <w:r>
              <w:rPr>
                <w:rFonts w:ascii="Times New Roman" w:hAnsi="Times New Roman" w:cs="Times New Roman"/>
                <w:bCs/>
                <w:iCs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молекул</w:t>
            </w:r>
            <w:r>
              <w:rPr>
                <w:rFonts w:ascii="Times New Roman" w:hAnsi="Times New Roman" w:cs="Times New Roman"/>
                <w:bCs/>
                <w:iCs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Cs/>
                <w:iCs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bCs/>
                <w:iCs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измерение. Уравнение</w:t>
            </w:r>
            <w:r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состояния</w:t>
            </w:r>
            <w:r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идеального</w:t>
            </w:r>
            <w:r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газа.</w:t>
            </w:r>
            <w:r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Изопроцессы</w:t>
            </w:r>
            <w:r>
              <w:rPr>
                <w:rFonts w:ascii="Times New Roman" w:hAnsi="Times New Roman" w:cs="Times New Roman"/>
                <w:bCs/>
                <w:iCs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Cs/>
                <w:iCs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bCs/>
                <w:iCs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графики.</w:t>
            </w:r>
            <w:r>
              <w:rPr>
                <w:rFonts w:ascii="Times New Roman" w:hAnsi="Times New Roman" w:cs="Times New Roman"/>
                <w:bCs/>
                <w:iCs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Газовые законы</w:t>
            </w:r>
          </w:p>
        </w:tc>
        <w:tc>
          <w:tcPr>
            <w:tcW w:w="1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255326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F3CA06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14:paraId="4DFFEED7" w14:textId="77777777" w:rsidTr="003013AC">
        <w:trPr>
          <w:trHeight w:val="592"/>
        </w:trPr>
        <w:tc>
          <w:tcPr>
            <w:tcW w:w="1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FE8F2E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C7CA20" w14:textId="77777777" w:rsidR="003013AC" w:rsidRDefault="003013AC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работы:</w:t>
            </w:r>
          </w:p>
          <w:p w14:paraId="3FA2157A" w14:textId="77777777" w:rsidR="003013AC" w:rsidRDefault="003013AC">
            <w:pPr>
              <w:spacing w:line="290" w:lineRule="atLeas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одного из изопроцессов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1EB9B8" w14:textId="77777777" w:rsidR="003013AC" w:rsidRDefault="003013AC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C79DDC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14:paraId="0228B8C8" w14:textId="77777777" w:rsidTr="003013AC">
        <w:trPr>
          <w:trHeight w:val="289"/>
        </w:trPr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7A99DA" w14:textId="77777777" w:rsidR="003013AC" w:rsidRDefault="003013AC">
            <w:pPr>
              <w:spacing w:before="1" w:line="256" w:lineRule="auto"/>
              <w:ind w:left="15" w:right="111" w:hanging="15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2.2</w:t>
            </w:r>
          </w:p>
          <w:p w14:paraId="706D21AD" w14:textId="77777777" w:rsidR="003013AC" w:rsidRDefault="003013AC">
            <w:pPr>
              <w:spacing w:before="1" w:line="256" w:lineRule="auto"/>
              <w:ind w:left="15" w:right="111" w:hanging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термодинамики</w:t>
            </w:r>
          </w:p>
        </w:tc>
        <w:tc>
          <w:tcPr>
            <w:tcW w:w="9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B1CFD4" w14:textId="77777777" w:rsidR="003013AC" w:rsidRDefault="003013AC">
            <w:pPr>
              <w:spacing w:before="1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7EB3BC" w14:textId="77777777" w:rsidR="003013AC" w:rsidRDefault="003013AC">
            <w:pPr>
              <w:spacing w:before="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C20438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14:paraId="6C6D6AB7" w14:textId="77777777" w:rsidTr="003013AC">
        <w:trPr>
          <w:trHeight w:val="909"/>
        </w:trPr>
        <w:tc>
          <w:tcPr>
            <w:tcW w:w="1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457B5D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9A8D28" w14:textId="77777777" w:rsidR="003013AC" w:rsidRDefault="003013AC">
            <w:pPr>
              <w:spacing w:before="1" w:line="256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энергия. Работа и теплопередача. Количество теплоты. Уравнение теплового баланса. Первое</w:t>
            </w:r>
            <w:r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начало термодинамики. Адиабатный процесс. Второе</w:t>
            </w:r>
            <w:r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  <w:r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термодинамики.</w:t>
            </w:r>
            <w:r>
              <w:rPr>
                <w:rFonts w:ascii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Тепловые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двигатели.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КПД</w:t>
            </w:r>
            <w:r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теплового</w:t>
            </w:r>
            <w:r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двигателя.</w:t>
            </w:r>
            <w:r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Охрана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природы</w:t>
            </w:r>
          </w:p>
        </w:tc>
        <w:tc>
          <w:tcPr>
            <w:tcW w:w="1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26175D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5B30D6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14:paraId="54E92864" w14:textId="77777777" w:rsidTr="003013AC">
        <w:trPr>
          <w:trHeight w:val="289"/>
        </w:trPr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A3DAAD" w14:textId="77777777" w:rsidR="003013AC" w:rsidRDefault="003013AC">
            <w:pPr>
              <w:spacing w:before="1" w:line="256" w:lineRule="auto"/>
              <w:ind w:rightChars="50" w:right="110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2.3</w:t>
            </w:r>
            <w:r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</w:p>
          <w:p w14:paraId="750903C6" w14:textId="77777777" w:rsidR="003013AC" w:rsidRDefault="003013AC">
            <w:pPr>
              <w:spacing w:before="1" w:line="256" w:lineRule="auto"/>
              <w:ind w:rightChars="50" w:righ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Агрегатные состояния</w:t>
            </w:r>
            <w:r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вещества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фазовые</w:t>
            </w:r>
          </w:p>
          <w:p w14:paraId="75E2B677" w14:textId="77777777" w:rsidR="003013AC" w:rsidRDefault="003013AC">
            <w:pPr>
              <w:spacing w:line="267" w:lineRule="exact"/>
              <w:ind w:rightChars="50" w:righ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переходы</w:t>
            </w:r>
          </w:p>
        </w:tc>
        <w:tc>
          <w:tcPr>
            <w:tcW w:w="9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7EF708" w14:textId="77777777" w:rsidR="003013AC" w:rsidRDefault="003013AC">
            <w:pPr>
              <w:spacing w:before="1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D7B4DD" w14:textId="77777777" w:rsidR="003013AC" w:rsidRDefault="003013AC">
            <w:pPr>
              <w:spacing w:before="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425CA6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14:paraId="7F594873" w14:textId="77777777" w:rsidTr="003013AC">
        <w:trPr>
          <w:trHeight w:val="90"/>
        </w:trPr>
        <w:tc>
          <w:tcPr>
            <w:tcW w:w="1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BF673D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E839A5" w14:textId="77777777" w:rsidR="003013AC" w:rsidRDefault="003013AC">
            <w:pPr>
              <w:spacing w:line="263" w:lineRule="exact"/>
              <w:ind w:left="11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Испарение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конденсация.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Насыщенный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пар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свойства.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Относительная влажность воздуха. Приборы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для определения влажности воздуха.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Кипение.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Зависимость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температуры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кипения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давления.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Характеристика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жидкого состояния вещества. Ближний порядок. Поверхностное натяжение. Смачивание. Капиллярные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явления.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Характеристика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твердого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состояния вещества. Кристаллические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 аморфные тела</w:t>
            </w:r>
          </w:p>
        </w:tc>
        <w:tc>
          <w:tcPr>
            <w:tcW w:w="1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F84868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FE92F9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14:paraId="2CF1A496" w14:textId="77777777" w:rsidTr="003013AC">
        <w:trPr>
          <w:trHeight w:val="526"/>
        </w:trPr>
        <w:tc>
          <w:tcPr>
            <w:tcW w:w="1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3D567F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2BFD36" w14:textId="77777777" w:rsidR="003013AC" w:rsidRDefault="003013AC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работы:</w:t>
            </w:r>
          </w:p>
          <w:p w14:paraId="259DC780" w14:textId="77777777" w:rsidR="003013AC" w:rsidRDefault="003013AC">
            <w:pPr>
              <w:tabs>
                <w:tab w:val="left" w:pos="331"/>
              </w:tabs>
              <w:spacing w:before="22"/>
              <w:ind w:left="109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2. Определение</w:t>
            </w:r>
            <w:r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влажности</w:t>
            </w:r>
            <w:r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воздуха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FB4CE5" w14:textId="77777777" w:rsidR="003013AC" w:rsidRDefault="003013AC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C1CD67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14:paraId="6F4F4E75" w14:textId="77777777" w:rsidTr="003013AC">
        <w:trPr>
          <w:trHeight w:val="289"/>
        </w:trPr>
        <w:tc>
          <w:tcPr>
            <w:tcW w:w="11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43E2DC" w14:textId="77777777" w:rsidR="003013AC" w:rsidRDefault="003013AC">
            <w:pPr>
              <w:spacing w:before="1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№1</w:t>
            </w:r>
            <w:r>
              <w:rPr>
                <w:rFonts w:ascii="Times New Roman" w:hAnsi="Times New Roman" w:cs="Times New Roman"/>
                <w:b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«Молекулярная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термодинамика»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62FFFE" w14:textId="77777777" w:rsidR="003013AC" w:rsidRDefault="003013AC">
            <w:pPr>
              <w:spacing w:before="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038698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14:paraId="0C3536F0" w14:textId="77777777" w:rsidTr="003013AC">
        <w:trPr>
          <w:trHeight w:val="290"/>
        </w:trPr>
        <w:tc>
          <w:tcPr>
            <w:tcW w:w="11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81C528" w14:textId="77777777" w:rsidR="003013AC" w:rsidRDefault="003013AC">
            <w:pPr>
              <w:spacing w:line="268" w:lineRule="exact"/>
              <w:ind w:left="3004" w:right="-68" w:hangingChars="1247" w:hanging="300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Электродинамика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63AE" w14:textId="77777777" w:rsidR="003013AC" w:rsidRDefault="003013AC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7DBD03" w14:textId="77777777" w:rsidR="003013AC" w:rsidRDefault="003013AC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61C8FBC6" w14:textId="77777777" w:rsidR="003013AC" w:rsidRDefault="003013AC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766FB30B" w14:textId="77777777" w:rsidR="003013AC" w:rsidRDefault="003013AC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  <w:p w14:paraId="36349E37" w14:textId="77777777" w:rsidR="003013AC" w:rsidRDefault="003013AC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1BA66924" w14:textId="77777777" w:rsidR="003013AC" w:rsidRDefault="003013AC">
            <w:pPr>
              <w:spacing w:before="20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5A1C56A7" w14:textId="77777777" w:rsidR="003013AC" w:rsidRDefault="003013AC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3013AC" w14:paraId="370FA57F" w14:textId="77777777" w:rsidTr="003013AC">
        <w:trPr>
          <w:trHeight w:val="290"/>
        </w:trPr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8948BC" w14:textId="77777777" w:rsidR="003013AC" w:rsidRDefault="003013AC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3.1</w:t>
            </w:r>
          </w:p>
          <w:p w14:paraId="5DB8534D" w14:textId="77777777" w:rsidR="003013AC" w:rsidRDefault="003013AC">
            <w:pPr>
              <w:spacing w:before="22"/>
              <w:ind w:left="125"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Электрическое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поле</w:t>
            </w:r>
          </w:p>
        </w:tc>
        <w:tc>
          <w:tcPr>
            <w:tcW w:w="9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608652" w14:textId="77777777" w:rsidR="003013AC" w:rsidRDefault="003013AC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</w:t>
            </w:r>
            <w:r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0DA6FF" w14:textId="77777777" w:rsidR="003013AC" w:rsidRDefault="003013AC">
            <w:pPr>
              <w:spacing w:line="268" w:lineRule="exact"/>
              <w:ind w:left="705" w:right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CC48C0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14:paraId="1BF8894D" w14:textId="77777777" w:rsidTr="003013AC">
        <w:trPr>
          <w:trHeight w:val="2080"/>
        </w:trPr>
        <w:tc>
          <w:tcPr>
            <w:tcW w:w="1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4CD85E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15892F" w14:textId="77777777" w:rsidR="003013AC" w:rsidRDefault="003013AC">
            <w:pPr>
              <w:spacing w:line="256" w:lineRule="auto"/>
              <w:ind w:left="110" w:right="9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Электрические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заряды.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Элементарный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электрический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заряд.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сохранения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заряда.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Кулона.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Электрическое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поле.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Напряженность электрического поля. Принцип суперпозиции полей. Проводники в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электрическом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поле.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Диэлектрики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электрическом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поле.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Поляризация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диэлектриков.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Потенциал.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Разность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потенциалов.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Эквипотенциальные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поверхности.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Связь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между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напряженностью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разностью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потенциалов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электрического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поля.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Электроемкость.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Конденсаторы.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Энергия</w:t>
            </w:r>
            <w:r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заряженного</w:t>
            </w:r>
            <w:r>
              <w:rPr>
                <w:rFonts w:ascii="Times New Roman" w:hAnsi="Times New Roman" w:cs="Times New Roman"/>
                <w:bCs/>
                <w:iCs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конденсатора.</w:t>
            </w:r>
            <w:r>
              <w:rPr>
                <w:rFonts w:ascii="Times New Roman" w:hAnsi="Times New Roman" w:cs="Times New Roman"/>
                <w:bCs/>
                <w:iCs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Применение</w:t>
            </w:r>
            <w:r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конденсаторов</w:t>
            </w:r>
          </w:p>
        </w:tc>
        <w:tc>
          <w:tcPr>
            <w:tcW w:w="1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3C8D70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0AF8D4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14:paraId="2E2D75B9" w14:textId="77777777" w:rsidTr="003013AC">
        <w:trPr>
          <w:trHeight w:val="290"/>
        </w:trPr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B80FDD" w14:textId="77777777" w:rsidR="003013AC" w:rsidRDefault="003013AC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3.2</w:t>
            </w:r>
          </w:p>
          <w:p w14:paraId="3845504D" w14:textId="77777777" w:rsidR="003013AC" w:rsidRDefault="003013AC">
            <w:pPr>
              <w:spacing w:before="22" w:line="256" w:lineRule="auto"/>
              <w:ind w:left="125" w:righ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Законы постоянного</w:t>
            </w:r>
            <w:r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тока</w:t>
            </w:r>
          </w:p>
        </w:tc>
        <w:tc>
          <w:tcPr>
            <w:tcW w:w="9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266A98" w14:textId="77777777" w:rsidR="003013AC" w:rsidRDefault="003013AC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D43425" w14:textId="77777777" w:rsidR="003013AC" w:rsidRDefault="003013AC">
            <w:pPr>
              <w:ind w:left="705" w:right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E12AA2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14:paraId="4C9EB11A" w14:textId="77777777" w:rsidTr="003013AC">
        <w:trPr>
          <w:trHeight w:val="1445"/>
        </w:trPr>
        <w:tc>
          <w:tcPr>
            <w:tcW w:w="1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0A1120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3FC714" w14:textId="77777777" w:rsidR="003013AC" w:rsidRDefault="003013AC">
            <w:pPr>
              <w:tabs>
                <w:tab w:val="left" w:pos="2308"/>
                <w:tab w:val="left" w:pos="4290"/>
                <w:tab w:val="left" w:pos="6453"/>
              </w:tabs>
              <w:spacing w:line="256" w:lineRule="auto"/>
              <w:ind w:left="110" w:right="88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Условия,</w:t>
            </w:r>
            <w:r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необходимые</w:t>
            </w:r>
            <w:r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возникновения</w:t>
            </w:r>
            <w:r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поддержания</w:t>
            </w:r>
            <w:r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электрического</w:t>
            </w:r>
            <w:r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тока.</w:t>
            </w:r>
            <w:r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Сила</w:t>
            </w:r>
            <w:r>
              <w:rPr>
                <w:rFonts w:ascii="Times New Roman" w:hAnsi="Times New Roman" w:cs="Times New Roman"/>
                <w:bCs/>
                <w:iCs/>
                <w:spacing w:val="-4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тока. Электрическое сопротивление. Закон Ома для участка цепи. Параллельное и последовательное соединение проводников. Работа</w:t>
            </w:r>
            <w:r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мощность</w:t>
            </w:r>
            <w:r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постоянного</w:t>
            </w:r>
            <w:r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тока.</w:t>
            </w:r>
            <w:r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Тепловое</w:t>
            </w:r>
            <w:r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действие</w:t>
            </w:r>
            <w:r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тока</w:t>
            </w:r>
            <w:r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</w:t>
            </w:r>
            <w:r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Джоуля—Ленца.</w:t>
            </w:r>
            <w:r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>Электродвижущая</w:t>
            </w:r>
            <w:r>
              <w:rPr>
                <w:rFonts w:ascii="Times New Roman" w:hAnsi="Times New Roman" w:cs="Times New Roman"/>
                <w:bCs/>
                <w:iCs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сила</w:t>
            </w:r>
            <w:r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источника</w:t>
            </w:r>
            <w:r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тока.</w:t>
            </w:r>
            <w:r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</w:t>
            </w:r>
            <w:r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Ома</w:t>
            </w:r>
            <w:r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bCs/>
                <w:i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полной</w:t>
            </w:r>
            <w:r>
              <w:rPr>
                <w:rFonts w:ascii="Times New Roman" w:hAnsi="Times New Roman" w:cs="Times New Roman"/>
                <w:bCs/>
                <w:iCs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цепи</w:t>
            </w:r>
          </w:p>
        </w:tc>
        <w:tc>
          <w:tcPr>
            <w:tcW w:w="1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C50490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4CC7ED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14:paraId="70413231" w14:textId="77777777" w:rsidTr="003013AC">
        <w:trPr>
          <w:trHeight w:val="885"/>
        </w:trPr>
        <w:tc>
          <w:tcPr>
            <w:tcW w:w="1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FD22C2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2B7765" w14:textId="77777777" w:rsidR="003013AC" w:rsidRDefault="003013AC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работы:</w:t>
            </w:r>
          </w:p>
          <w:p w14:paraId="2E902E8A" w14:textId="77777777" w:rsidR="003013AC" w:rsidRDefault="003013AC">
            <w:pPr>
              <w:tabs>
                <w:tab w:val="left" w:pos="331"/>
              </w:tabs>
              <w:spacing w:before="22"/>
              <w:ind w:left="109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3. Изучение</w:t>
            </w:r>
            <w:r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законов</w:t>
            </w:r>
            <w:r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последовательного</w:t>
            </w:r>
            <w:r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параллельного</w:t>
            </w:r>
            <w:r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соединений</w:t>
            </w:r>
            <w:r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проводников.</w:t>
            </w:r>
          </w:p>
          <w:p w14:paraId="6C563D98" w14:textId="77777777" w:rsidR="003013AC" w:rsidRDefault="003013AC">
            <w:pPr>
              <w:tabs>
                <w:tab w:val="left" w:pos="331"/>
              </w:tabs>
              <w:spacing w:before="2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4. Измерение</w:t>
            </w:r>
            <w:r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ЭДС</w:t>
            </w:r>
            <w:r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внутреннего</w:t>
            </w:r>
            <w:r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сопротивления</w:t>
            </w:r>
            <w:r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источника</w:t>
            </w:r>
            <w:r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тока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5EBC7" w14:textId="77777777" w:rsidR="003013AC" w:rsidRDefault="003013AC">
            <w:pPr>
              <w:spacing w:before="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03B2F901" w14:textId="77777777" w:rsidR="003013AC" w:rsidRDefault="003013AC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04074853" w14:textId="77777777" w:rsidR="003013AC" w:rsidRDefault="003013AC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6E4B08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14:paraId="51F68099" w14:textId="77777777" w:rsidTr="003013AC">
        <w:trPr>
          <w:trHeight w:val="290"/>
        </w:trPr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2F7C29" w14:textId="77777777" w:rsidR="003013AC" w:rsidRDefault="003013AC">
            <w:pPr>
              <w:spacing w:line="256" w:lineRule="auto"/>
              <w:ind w:left="198" w:right="189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3.3</w:t>
            </w:r>
            <w:r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ток в</w:t>
            </w:r>
            <w:r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средах</w:t>
            </w:r>
          </w:p>
        </w:tc>
        <w:tc>
          <w:tcPr>
            <w:tcW w:w="9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BAFC33" w14:textId="77777777" w:rsidR="003013AC" w:rsidRDefault="003013AC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9F910" w14:textId="77777777" w:rsidR="003013AC" w:rsidRDefault="003013AC">
            <w:pPr>
              <w:spacing w:before="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648487B1" w14:textId="77777777" w:rsidR="003013AC" w:rsidRDefault="003013AC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5689EF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14:paraId="209BA823" w14:textId="77777777" w:rsidTr="003013AC">
        <w:trPr>
          <w:trHeight w:val="1197"/>
        </w:trPr>
        <w:tc>
          <w:tcPr>
            <w:tcW w:w="1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B04133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C236A5" w14:textId="77777777" w:rsidR="003013AC" w:rsidRDefault="003013AC">
            <w:pPr>
              <w:spacing w:line="256" w:lineRule="auto"/>
              <w:ind w:left="110"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Электрический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металлах,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электролитах,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газах,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вакууме. Электролиз.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электролиза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Фарадея.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Виды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газовых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разрядов.</w:t>
            </w:r>
            <w:r>
              <w:rPr>
                <w:rFonts w:ascii="Times New Roman" w:hAnsi="Times New Roman" w:cs="Times New Roman"/>
                <w:bCs/>
                <w:iCs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Термоэлектронная</w:t>
            </w:r>
            <w:r>
              <w:rPr>
                <w:rFonts w:ascii="Times New Roman" w:hAnsi="Times New Roman" w:cs="Times New Roman"/>
                <w:bCs/>
                <w:iCs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эмиссия.</w:t>
            </w:r>
            <w:r>
              <w:rPr>
                <w:rFonts w:ascii="Times New Roman" w:hAnsi="Times New Roman" w:cs="Times New Roman"/>
                <w:bCs/>
                <w:i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Плазма.</w:t>
            </w:r>
            <w:r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Электрический</w:t>
            </w:r>
            <w:r>
              <w:rPr>
                <w:rFonts w:ascii="Times New Roman" w:hAnsi="Times New Roman" w:cs="Times New Roman"/>
                <w:bCs/>
                <w:iCs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</w:t>
            </w:r>
            <w:r>
              <w:rPr>
                <w:rFonts w:ascii="Times New Roman" w:hAnsi="Times New Roman" w:cs="Times New Roman"/>
                <w:bCs/>
                <w:i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Cs/>
                <w:iCs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полупроводниках.</w:t>
            </w:r>
            <w:r>
              <w:rPr>
                <w:rFonts w:ascii="Times New Roman" w:hAnsi="Times New Roman" w:cs="Times New Roman"/>
                <w:bCs/>
                <w:iCs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Собственная</w:t>
            </w:r>
            <w:r>
              <w:rPr>
                <w:rFonts w:ascii="Times New Roman" w:hAnsi="Times New Roman" w:cs="Times New Roman"/>
                <w:bCs/>
                <w:iCs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Cs/>
                <w:iCs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примесная</w:t>
            </w:r>
            <w:r>
              <w:rPr>
                <w:rFonts w:ascii="Times New Roman" w:hAnsi="Times New Roman" w:cs="Times New Roman"/>
                <w:bCs/>
                <w:iCs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проводимости.</w:t>
            </w:r>
            <w:r>
              <w:rPr>
                <w:rFonts w:ascii="Times New Roman" w:hAnsi="Times New Roman" w:cs="Times New Roman"/>
                <w:bCs/>
                <w:iCs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Р-n</w:t>
            </w:r>
            <w:r>
              <w:rPr>
                <w:rFonts w:ascii="Times New Roman" w:hAnsi="Times New Roman" w:cs="Times New Roman"/>
                <w:bCs/>
                <w:iCs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переход.</w:t>
            </w:r>
            <w:r>
              <w:rPr>
                <w:rFonts w:ascii="Times New Roman" w:hAnsi="Times New Roman" w:cs="Times New Roman"/>
                <w:bCs/>
                <w:iCs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Полупроводниковые</w:t>
            </w:r>
            <w:r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приборы. Применение</w:t>
            </w:r>
            <w:r>
              <w:rPr>
                <w:rFonts w:ascii="Times New Roman" w:hAnsi="Times New Roman" w:cs="Times New Roman"/>
                <w:bCs/>
                <w:iCs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полупроводников</w:t>
            </w:r>
          </w:p>
        </w:tc>
        <w:tc>
          <w:tcPr>
            <w:tcW w:w="1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B707D2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B3DFC0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14:paraId="0C1FF835" w14:textId="77777777" w:rsidTr="003013AC">
        <w:trPr>
          <w:trHeight w:val="290"/>
        </w:trPr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8E02F6" w14:textId="77777777" w:rsidR="003013AC" w:rsidRDefault="003013AC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3.4</w:t>
            </w:r>
          </w:p>
          <w:p w14:paraId="79144C57" w14:textId="77777777" w:rsidR="003013AC" w:rsidRDefault="003013AC">
            <w:pPr>
              <w:spacing w:line="268" w:lineRule="exact"/>
              <w:ind w:left="3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Магнитное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поле</w:t>
            </w:r>
          </w:p>
        </w:tc>
        <w:tc>
          <w:tcPr>
            <w:tcW w:w="9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C18F8F" w14:textId="77777777" w:rsidR="003013AC" w:rsidRDefault="003013AC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AD0E6F" w14:textId="77777777" w:rsidR="003013AC" w:rsidRDefault="003013AC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0F759E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14:paraId="2E0A7393" w14:textId="77777777" w:rsidTr="003013AC">
        <w:trPr>
          <w:trHeight w:val="90"/>
        </w:trPr>
        <w:tc>
          <w:tcPr>
            <w:tcW w:w="1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81B982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B6892B" w14:textId="77777777" w:rsidR="003013AC" w:rsidRDefault="003013AC">
            <w:pPr>
              <w:spacing w:line="256" w:lineRule="auto"/>
              <w:ind w:left="109" w:right="91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Вектор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индукции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магнитного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поля.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Взаимодействие токов. Сила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Ампера.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Применение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силы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Ампера.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Магнитный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поток.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Действие</w:t>
            </w:r>
            <w:r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магнитного</w:t>
            </w:r>
            <w:r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поля</w:t>
            </w:r>
            <w:r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движущийся</w:t>
            </w:r>
            <w:r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заряд.</w:t>
            </w:r>
            <w:r>
              <w:rPr>
                <w:rFonts w:ascii="Times New Roman" w:hAnsi="Times New Roman" w:cs="Times New Roman"/>
                <w:bCs/>
                <w:iCs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>Сила</w:t>
            </w:r>
            <w:r>
              <w:rPr>
                <w:rFonts w:ascii="Times New Roman" w:hAnsi="Times New Roman" w:cs="Times New Roman"/>
                <w:bCs/>
                <w:i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>Лоренца.</w:t>
            </w:r>
            <w:r>
              <w:rPr>
                <w:rFonts w:ascii="Times New Roman" w:hAnsi="Times New Roman" w:cs="Times New Roman"/>
                <w:bCs/>
                <w:iCs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>Применение</w:t>
            </w:r>
            <w:r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силы</w:t>
            </w:r>
            <w:r>
              <w:rPr>
                <w:rFonts w:ascii="Times New Roman" w:hAnsi="Times New Roman" w:cs="Times New Roman"/>
                <w:bCs/>
                <w:i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Лоренца.</w:t>
            </w:r>
            <w:r>
              <w:rPr>
                <w:rFonts w:ascii="Times New Roman" w:hAnsi="Times New Roman" w:cs="Times New Roman"/>
                <w:bCs/>
                <w:i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Магнитные свойства</w:t>
            </w:r>
            <w:r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вещества.</w:t>
            </w:r>
            <w:r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Солнечная активность и её влияние на Землю. Магнитные бури</w:t>
            </w:r>
          </w:p>
        </w:tc>
        <w:tc>
          <w:tcPr>
            <w:tcW w:w="1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B90165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778A89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14:paraId="404A6E86" w14:textId="77777777" w:rsidTr="003013AC">
        <w:trPr>
          <w:trHeight w:val="290"/>
        </w:trPr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00A505" w14:textId="77777777" w:rsidR="003013AC" w:rsidRDefault="003013AC">
            <w:pPr>
              <w:spacing w:line="256" w:lineRule="auto"/>
              <w:ind w:left="287" w:right="279"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3.5</w:t>
            </w:r>
            <w:r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Электромагнитная</w:t>
            </w:r>
            <w:r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индукция</w:t>
            </w:r>
          </w:p>
        </w:tc>
        <w:tc>
          <w:tcPr>
            <w:tcW w:w="9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C789C1" w14:textId="77777777" w:rsidR="003013AC" w:rsidRDefault="003013AC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FCA240" w14:textId="77777777" w:rsidR="003013AC" w:rsidRDefault="003013AC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E97C18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14:paraId="696CADB5" w14:textId="77777777" w:rsidTr="003013AC">
        <w:trPr>
          <w:trHeight w:val="894"/>
        </w:trPr>
        <w:tc>
          <w:tcPr>
            <w:tcW w:w="1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7EE14D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95F98C" w14:textId="77777777" w:rsidR="003013AC" w:rsidRDefault="003013AC">
            <w:pPr>
              <w:spacing w:line="256" w:lineRule="auto"/>
              <w:ind w:left="110" w:right="89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Явление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электромагнитной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индукции.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электромагнитной</w:t>
            </w:r>
            <w:r>
              <w:rPr>
                <w:rFonts w:ascii="Times New Roman" w:hAnsi="Times New Roman" w:cs="Times New Roman"/>
                <w:bCs/>
                <w:iCs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индукции. Правило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Ленца.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Вихревое электрическое поле. ЭДС индукции в движущихся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проводниках.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Явление</w:t>
            </w:r>
            <w:r>
              <w:rPr>
                <w:rFonts w:ascii="Times New Roman" w:hAnsi="Times New Roman" w:cs="Times New Roman"/>
                <w:bCs/>
                <w:i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самоиндукции.</w:t>
            </w:r>
            <w:r>
              <w:rPr>
                <w:rFonts w:ascii="Times New Roman" w:hAnsi="Times New Roman" w:cs="Times New Roman"/>
                <w:bCs/>
                <w:iCs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Индуктивность.</w:t>
            </w:r>
            <w:r>
              <w:rPr>
                <w:rFonts w:ascii="Times New Roman" w:hAnsi="Times New Roman" w:cs="Times New Roman"/>
                <w:bCs/>
                <w:i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Энергия</w:t>
            </w:r>
            <w:r>
              <w:rPr>
                <w:rFonts w:ascii="Times New Roman" w:hAnsi="Times New Roman" w:cs="Times New Roman"/>
                <w:bCs/>
                <w:i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магнитного</w:t>
            </w:r>
            <w:r>
              <w:rPr>
                <w:rFonts w:ascii="Times New Roman" w:hAnsi="Times New Roman" w:cs="Times New Roman"/>
                <w:bCs/>
                <w:iCs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поля</w:t>
            </w:r>
            <w:r>
              <w:rPr>
                <w:rFonts w:ascii="Times New Roman" w:hAnsi="Times New Roman" w:cs="Times New Roman"/>
                <w:bCs/>
                <w:i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тока. Электромагнитное</w:t>
            </w:r>
            <w:r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поле</w:t>
            </w:r>
          </w:p>
        </w:tc>
        <w:tc>
          <w:tcPr>
            <w:tcW w:w="1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36102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FD387C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14:paraId="7860A324" w14:textId="77777777" w:rsidTr="003013AC">
        <w:trPr>
          <w:trHeight w:val="290"/>
        </w:trPr>
        <w:tc>
          <w:tcPr>
            <w:tcW w:w="1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50EF98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0450D8" w14:textId="77777777" w:rsidR="003013AC" w:rsidRDefault="003013AC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работы:</w:t>
            </w:r>
          </w:p>
          <w:p w14:paraId="1D9E31E8" w14:textId="77777777" w:rsidR="003013AC" w:rsidRDefault="003013AC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5. Изучение явления электромагнитной индукции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D570A" w14:textId="77777777" w:rsidR="003013AC" w:rsidRDefault="003013AC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310419" w14:textId="77777777" w:rsidR="003013AC" w:rsidRDefault="003013AC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76ECA1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14:paraId="60DA6A98" w14:textId="77777777" w:rsidTr="003013AC">
        <w:trPr>
          <w:trHeight w:val="90"/>
        </w:trPr>
        <w:tc>
          <w:tcPr>
            <w:tcW w:w="11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5FA74C" w14:textId="77777777" w:rsidR="003013AC" w:rsidRDefault="003013AC">
            <w:pPr>
              <w:spacing w:line="268" w:lineRule="exact"/>
              <w:ind w:left="164" w:firstLineChars="5" w:firstLine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№2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«Электрическое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поле.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Законы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постоянного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тока. Магнитное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поле.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Электромагнитная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индукция»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A1D4F8" w14:textId="77777777" w:rsidR="003013AC" w:rsidRDefault="003013AC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73F713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14:paraId="4DD26568" w14:textId="77777777" w:rsidTr="003013AC">
        <w:trPr>
          <w:trHeight w:val="290"/>
        </w:trPr>
        <w:tc>
          <w:tcPr>
            <w:tcW w:w="11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382921" w14:textId="77777777" w:rsidR="003013AC" w:rsidRDefault="003013AC">
            <w:pPr>
              <w:spacing w:line="268" w:lineRule="exact"/>
              <w:ind w:left="14" w:right="152" w:hangingChars="6" w:hanging="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Колебания и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волны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8E9DA6" w14:textId="77777777" w:rsidR="003013AC" w:rsidRDefault="003013AC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42A7CC" w14:textId="77777777" w:rsidR="003013AC" w:rsidRDefault="003013AC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652C0351" w14:textId="77777777" w:rsidR="003013AC" w:rsidRDefault="003013AC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64881BD5" w14:textId="77777777" w:rsidR="003013AC" w:rsidRDefault="003013AC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54A09950" w14:textId="77777777" w:rsidR="003013AC" w:rsidRDefault="003013AC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30267139" w14:textId="77777777" w:rsidR="003013AC" w:rsidRDefault="003013AC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3013AC" w14:paraId="5D094C83" w14:textId="77777777" w:rsidTr="003013AC">
        <w:trPr>
          <w:trHeight w:val="290"/>
        </w:trPr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892E7C" w14:textId="77777777" w:rsidR="003013AC" w:rsidRDefault="003013AC">
            <w:pPr>
              <w:spacing w:line="256" w:lineRule="auto"/>
              <w:ind w:left="249" w:right="237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4.1</w:t>
            </w:r>
            <w:r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Механические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колебания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волны</w:t>
            </w:r>
          </w:p>
        </w:tc>
        <w:tc>
          <w:tcPr>
            <w:tcW w:w="9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C90D81" w14:textId="77777777" w:rsidR="003013AC" w:rsidRDefault="003013AC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18127C" w14:textId="77777777" w:rsidR="003013AC" w:rsidRDefault="003013AC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8A0C5E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14:paraId="438104C6" w14:textId="77777777" w:rsidTr="003013AC">
        <w:trPr>
          <w:trHeight w:val="1439"/>
        </w:trPr>
        <w:tc>
          <w:tcPr>
            <w:tcW w:w="1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C919AD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EAE4C0" w14:textId="77777777" w:rsidR="003013AC" w:rsidRDefault="003013AC">
            <w:pPr>
              <w:spacing w:line="256" w:lineRule="auto"/>
              <w:ind w:left="110"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Гармонические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колебания.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Свободные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механические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колебания.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Превращение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энергии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колебательном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движении.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Математический маятник. Пружинный маятник.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Вынужденные механические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колебания. Резонанс.</w:t>
            </w:r>
          </w:p>
          <w:p w14:paraId="7F5690F5" w14:textId="77777777" w:rsidR="003013AC" w:rsidRDefault="003013AC">
            <w:pPr>
              <w:spacing w:line="268" w:lineRule="exact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Поперечные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продольные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волны.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волны.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Звуковые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волны.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Ультразвук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его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</w:t>
            </w:r>
          </w:p>
        </w:tc>
        <w:tc>
          <w:tcPr>
            <w:tcW w:w="1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0406D5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86EEB9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14:paraId="31D93F73" w14:textId="77777777" w:rsidTr="003013AC">
        <w:trPr>
          <w:trHeight w:val="289"/>
        </w:trPr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A10A67" w14:textId="77777777" w:rsidR="003013AC" w:rsidRDefault="003013AC">
            <w:pPr>
              <w:spacing w:line="256" w:lineRule="auto"/>
              <w:ind w:left="9" w:right="227" w:hanging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4.2</w:t>
            </w:r>
            <w:r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Электромагнитные</w:t>
            </w:r>
            <w:r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колебания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волны</w:t>
            </w:r>
          </w:p>
        </w:tc>
        <w:tc>
          <w:tcPr>
            <w:tcW w:w="9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18EF88" w14:textId="77777777" w:rsidR="003013AC" w:rsidRDefault="003013AC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A9ED47" w14:textId="77777777" w:rsidR="003013AC" w:rsidRDefault="003013AC">
            <w:pPr>
              <w:ind w:left="705" w:right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009176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14:paraId="5FEB97CC" w14:textId="77777777" w:rsidTr="003013AC">
        <w:trPr>
          <w:trHeight w:val="2250"/>
        </w:trPr>
        <w:tc>
          <w:tcPr>
            <w:tcW w:w="1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63E1AF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D5FEA4" w14:textId="77777777" w:rsidR="003013AC" w:rsidRDefault="003013AC">
            <w:pPr>
              <w:spacing w:line="256" w:lineRule="auto"/>
              <w:ind w:left="109" w:right="89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Свободные электромагнитные колебания. Превращение энергии в колебательном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контуре.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Период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свободных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электрических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колебаний.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Формула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Томсона.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Затухающие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электромагнитные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колебания.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Вынужденные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электрические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колебания.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Переменный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ток. Резонанс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электрической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цепи.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Генератор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переменного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тока.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Трансформаторы.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Получение, передача и распределение электроэнергии. </w:t>
            </w:r>
          </w:p>
          <w:p w14:paraId="5C96D462" w14:textId="77777777" w:rsidR="003013AC" w:rsidRDefault="003013AC">
            <w:pPr>
              <w:tabs>
                <w:tab w:val="left" w:pos="1420"/>
                <w:tab w:val="left" w:pos="2577"/>
                <w:tab w:val="left" w:pos="3064"/>
                <w:tab w:val="left" w:pos="4581"/>
                <w:tab w:val="left" w:pos="5795"/>
                <w:tab w:val="left" w:pos="7309"/>
              </w:tabs>
              <w:spacing w:line="268" w:lineRule="exac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Электромагнитные</w:t>
            </w:r>
            <w:r>
              <w:rPr>
                <w:rFonts w:ascii="Times New Roman" w:hAnsi="Times New Roman" w:cs="Times New Roman"/>
                <w:bCs/>
                <w:iCs/>
                <w:spacing w:val="7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волны.</w:t>
            </w:r>
            <w:r>
              <w:rPr>
                <w:rFonts w:ascii="Times New Roman" w:hAnsi="Times New Roman" w:cs="Times New Roman"/>
                <w:bCs/>
                <w:iCs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Свойства</w:t>
            </w:r>
            <w:r>
              <w:rPr>
                <w:rFonts w:ascii="Times New Roman" w:hAnsi="Times New Roman" w:cs="Times New Roman"/>
                <w:bCs/>
                <w:iCs/>
                <w:spacing w:val="7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электромагнитных волн.</w:t>
            </w:r>
            <w:r>
              <w:rPr>
                <w:rFonts w:ascii="Times New Roman" w:hAnsi="Times New Roman" w:cs="Times New Roman"/>
                <w:bCs/>
                <w:iCs/>
                <w:spacing w:val="8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Открытый</w:t>
            </w:r>
            <w:r>
              <w:rPr>
                <w:rFonts w:ascii="Times New Roman" w:hAnsi="Times New Roman" w:cs="Times New Roman"/>
                <w:bCs/>
                <w:iCs/>
                <w:spacing w:val="8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колебательный</w:t>
            </w:r>
            <w:r>
              <w:rPr>
                <w:rFonts w:ascii="Times New Roman" w:hAnsi="Times New Roman" w:cs="Times New Roman"/>
                <w:bCs/>
                <w:iCs/>
                <w:spacing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контур. Опыты Г. Герца.</w:t>
            </w:r>
            <w:r>
              <w:rPr>
                <w:rFonts w:ascii="Times New Roman" w:hAnsi="Times New Roman" w:cs="Times New Roman"/>
                <w:bCs/>
                <w:iCs/>
                <w:spacing w:val="8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Изобретение</w:t>
            </w:r>
            <w:r>
              <w:rPr>
                <w:rFonts w:ascii="Times New Roman" w:hAnsi="Times New Roman" w:cs="Times New Roman"/>
                <w:bCs/>
                <w:iCs/>
                <w:spacing w:val="8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радио</w:t>
            </w:r>
            <w:r>
              <w:rPr>
                <w:rFonts w:ascii="Times New Roman" w:hAnsi="Times New Roman" w:cs="Times New Roman"/>
                <w:bCs/>
                <w:iCs/>
                <w:spacing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А.С. Поповым. Понятие о радиосвязи. Принцип радиосвязи. Применение электромагнитных</w:t>
            </w:r>
            <w:r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волн</w:t>
            </w:r>
          </w:p>
        </w:tc>
        <w:tc>
          <w:tcPr>
            <w:tcW w:w="1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5EA8B7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7B4AA6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14:paraId="4E93E50D" w14:textId="77777777" w:rsidTr="003013AC">
        <w:trPr>
          <w:trHeight w:val="289"/>
        </w:trPr>
        <w:tc>
          <w:tcPr>
            <w:tcW w:w="11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2B509D" w14:textId="77777777" w:rsidR="003013AC" w:rsidRDefault="003013AC">
            <w:pPr>
              <w:spacing w:line="268" w:lineRule="exact"/>
              <w:ind w:left="12" w:right="-68" w:hangingChars="5" w:hanging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Оптика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C07944" w14:textId="77777777" w:rsidR="003013AC" w:rsidRDefault="003013AC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F904A2" w14:textId="77777777" w:rsidR="003013AC" w:rsidRDefault="003013AC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4A33C060" w14:textId="77777777" w:rsidR="003013AC" w:rsidRDefault="003013AC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3E67F0BA" w14:textId="77777777" w:rsidR="003013AC" w:rsidRDefault="003013AC">
            <w:pPr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348ADED8" w14:textId="77777777" w:rsidR="003013AC" w:rsidRDefault="003013AC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</w:tr>
      <w:tr w:rsidR="003013AC" w14:paraId="353D5BCF" w14:textId="77777777" w:rsidTr="003013AC">
        <w:trPr>
          <w:trHeight w:val="290"/>
        </w:trPr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C702BC" w14:textId="77777777" w:rsidR="003013AC" w:rsidRDefault="003013AC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5.1</w:t>
            </w:r>
          </w:p>
          <w:p w14:paraId="5FC0A60F" w14:textId="77777777" w:rsidR="003013AC" w:rsidRDefault="003013AC">
            <w:pPr>
              <w:spacing w:before="22"/>
              <w:ind w:left="125"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Природа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света</w:t>
            </w:r>
          </w:p>
        </w:tc>
        <w:tc>
          <w:tcPr>
            <w:tcW w:w="9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AF7D64" w14:textId="77777777" w:rsidR="003013AC" w:rsidRDefault="003013AC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6A4D67" w14:textId="77777777" w:rsidR="003013AC" w:rsidRDefault="003013AC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284DCC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14:paraId="0CC8BB21" w14:textId="77777777" w:rsidTr="003013AC">
        <w:trPr>
          <w:trHeight w:val="1158"/>
        </w:trPr>
        <w:tc>
          <w:tcPr>
            <w:tcW w:w="1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7DFBB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4EC001" w14:textId="77777777" w:rsidR="003013AC" w:rsidRDefault="003013AC">
            <w:pPr>
              <w:spacing w:line="256" w:lineRule="auto"/>
              <w:ind w:left="110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Точечный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Скорость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распространения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Законы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отражения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преломления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Принцип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Гюйгенса.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Солнечные и лунные затмения.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Полное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отражение.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Линзы.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изображения</w:t>
            </w:r>
            <w:r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линзах.</w:t>
            </w:r>
            <w:r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Формула</w:t>
            </w:r>
            <w:r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тонкой</w:t>
            </w:r>
            <w:r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линзы.</w:t>
            </w:r>
            <w:r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r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линзы.</w:t>
            </w:r>
            <w:r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Глаз</w:t>
            </w:r>
            <w:r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оптическая система.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Оптические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приборы.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Телескопы</w:t>
            </w:r>
          </w:p>
        </w:tc>
        <w:tc>
          <w:tcPr>
            <w:tcW w:w="1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28D39B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4ADB39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14:paraId="4C7A969A" w14:textId="77777777" w:rsidTr="003013AC">
        <w:trPr>
          <w:trHeight w:val="577"/>
        </w:trPr>
        <w:tc>
          <w:tcPr>
            <w:tcW w:w="1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BF94EB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C0C11F" w14:textId="77777777" w:rsidR="003013AC" w:rsidRDefault="003013AC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работы:</w:t>
            </w:r>
          </w:p>
          <w:p w14:paraId="30BD90F7" w14:textId="77777777" w:rsidR="003013AC" w:rsidRDefault="003013AC">
            <w:pPr>
              <w:spacing w:before="22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преломления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стекла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F2A58" w14:textId="77777777" w:rsidR="003013AC" w:rsidRDefault="003013AC">
            <w:pPr>
              <w:spacing w:before="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0AB87147" w14:textId="77777777" w:rsidR="003013AC" w:rsidRDefault="003013AC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DE5548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14:paraId="78609984" w14:textId="77777777" w:rsidTr="003013AC">
        <w:trPr>
          <w:trHeight w:val="289"/>
        </w:trPr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F07DEB" w14:textId="77777777" w:rsidR="003013AC" w:rsidRDefault="003013AC">
            <w:pPr>
              <w:spacing w:before="1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5.2</w:t>
            </w:r>
          </w:p>
          <w:p w14:paraId="461B7065" w14:textId="77777777" w:rsidR="003013AC" w:rsidRDefault="003013AC">
            <w:pPr>
              <w:spacing w:before="20" w:line="256" w:lineRule="auto"/>
              <w:ind w:left="125"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Волновые свойства</w:t>
            </w:r>
            <w:r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света</w:t>
            </w:r>
          </w:p>
        </w:tc>
        <w:tc>
          <w:tcPr>
            <w:tcW w:w="9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B3AC3C" w14:textId="77777777" w:rsidR="003013AC" w:rsidRDefault="003013AC">
            <w:pPr>
              <w:spacing w:before="1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E32F98" w14:textId="77777777" w:rsidR="003013AC" w:rsidRDefault="003013AC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A5C418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14:paraId="17D7B1C0" w14:textId="77777777" w:rsidTr="003013AC">
        <w:trPr>
          <w:trHeight w:val="2020"/>
        </w:trPr>
        <w:tc>
          <w:tcPr>
            <w:tcW w:w="1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EE6420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83ED2D" w14:textId="77777777" w:rsidR="003013AC" w:rsidRDefault="003013AC">
            <w:pPr>
              <w:spacing w:before="1" w:line="256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Интерференция света. Когерентность световых лучей. Интерференция в тонких пленках.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Кольца Ньютона. Использование интерференции в науке и технике. Дифракция света.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Дифракция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щели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параллельных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лучах.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Дифракционная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решетка.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Поляризация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поперечных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волн.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Поляризация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Поляроиды.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Дисперсия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излучений.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спектров.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Спектры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испускания.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Спектры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поглощения.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Спектральный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анализ.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Спектральные классы звезд.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Ультрафиолетовое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излучение.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Инфракрасное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излучение.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Рентгеновские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лучи.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природа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свойства.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Шкала электромагнитных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излучений</w:t>
            </w:r>
          </w:p>
        </w:tc>
        <w:tc>
          <w:tcPr>
            <w:tcW w:w="1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2EB11C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4D703D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14:paraId="06633991" w14:textId="77777777" w:rsidTr="003013AC">
        <w:trPr>
          <w:trHeight w:val="520"/>
        </w:trPr>
        <w:tc>
          <w:tcPr>
            <w:tcW w:w="1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CAC135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62D969" w14:textId="77777777" w:rsidR="003013AC" w:rsidRDefault="003013AC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работы:</w:t>
            </w:r>
          </w:p>
          <w:p w14:paraId="5C3B4BBD" w14:textId="77777777" w:rsidR="003013AC" w:rsidRDefault="003013AC">
            <w:pPr>
              <w:tabs>
                <w:tab w:val="left" w:pos="441"/>
              </w:tabs>
              <w:spacing w:before="19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7. Определение</w:t>
            </w:r>
            <w:r>
              <w:rPr>
                <w:rFonts w:ascii="Times New Roman" w:hAnsi="Times New Roman" w:cs="Times New Roman"/>
                <w:color w:val="171717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длины</w:t>
            </w:r>
            <w:r>
              <w:rPr>
                <w:rFonts w:ascii="Times New Roman" w:hAnsi="Times New Roman" w:cs="Times New Roman"/>
                <w:color w:val="171717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световой</w:t>
            </w:r>
            <w:r>
              <w:rPr>
                <w:rFonts w:ascii="Times New Roman" w:hAnsi="Times New Roman" w:cs="Times New Roman"/>
                <w:color w:val="171717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волны</w:t>
            </w:r>
            <w:r>
              <w:rPr>
                <w:rFonts w:ascii="Times New Roman" w:hAnsi="Times New Roman" w:cs="Times New Roman"/>
                <w:color w:val="171717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171717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помощью</w:t>
            </w:r>
            <w:r>
              <w:rPr>
                <w:rFonts w:ascii="Times New Roman" w:hAnsi="Times New Roman" w:cs="Times New Roman"/>
                <w:color w:val="171717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дифракционной</w:t>
            </w:r>
            <w:r>
              <w:rPr>
                <w:rFonts w:ascii="Times New Roman" w:hAnsi="Times New Roman" w:cs="Times New Roman"/>
                <w:color w:val="171717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решетки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56D25" w14:textId="77777777" w:rsidR="003013AC" w:rsidRDefault="003013AC">
            <w:pPr>
              <w:spacing w:before="6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3BC91C54" w14:textId="77777777" w:rsidR="003013AC" w:rsidRDefault="003013AC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508DF8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14:paraId="07731F7B" w14:textId="77777777" w:rsidTr="003013AC">
        <w:trPr>
          <w:trHeight w:val="290"/>
        </w:trPr>
        <w:tc>
          <w:tcPr>
            <w:tcW w:w="1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A41451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AC3A72" w14:textId="77777777" w:rsidR="003013AC" w:rsidRDefault="003013AC">
            <w:pPr>
              <w:spacing w:line="268" w:lineRule="exact"/>
              <w:ind w:left="10" w:hanging="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«Колебания и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волны. Оптика»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4B0B25" w14:textId="77777777" w:rsidR="003013AC" w:rsidRDefault="003013AC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F75B38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14:paraId="4E5CF82B" w14:textId="77777777" w:rsidTr="003013AC">
        <w:trPr>
          <w:trHeight w:val="868"/>
        </w:trPr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8B64A2" w14:textId="77777777" w:rsidR="003013AC" w:rsidRDefault="003013AC">
            <w:pPr>
              <w:spacing w:line="268" w:lineRule="exact"/>
              <w:ind w:left="125" w:right="11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5.3</w:t>
            </w:r>
          </w:p>
          <w:p w14:paraId="0CA0887A" w14:textId="77777777" w:rsidR="003013AC" w:rsidRDefault="003013AC">
            <w:pPr>
              <w:spacing w:line="290" w:lineRule="atLeast"/>
              <w:ind w:left="125" w:right="1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Специальная теория</w:t>
            </w:r>
            <w:r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относительности</w:t>
            </w:r>
          </w:p>
        </w:tc>
        <w:tc>
          <w:tcPr>
            <w:tcW w:w="9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A059D6" w14:textId="77777777" w:rsidR="003013AC" w:rsidRDefault="003013AC">
            <w:pPr>
              <w:spacing w:line="256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скоростью</w:t>
            </w:r>
            <w:r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Постулаты</w:t>
            </w:r>
            <w:r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теории</w:t>
            </w:r>
            <w:r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относительности</w:t>
            </w:r>
            <w:r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следствия</w:t>
            </w:r>
            <w:r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них.</w:t>
            </w:r>
            <w:r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Инвариантность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модуля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скорости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света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вакууме.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Энергия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покоя.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массы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энергии</w:t>
            </w:r>
          </w:p>
          <w:p w14:paraId="73A30BFB" w14:textId="77777777" w:rsidR="003013AC" w:rsidRDefault="003013AC">
            <w:pPr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свободной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частицы. Элементы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релятивистской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динамики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0F8096" w14:textId="77777777" w:rsidR="003013AC" w:rsidRDefault="003013AC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C4E39E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14:paraId="36765A30" w14:textId="77777777" w:rsidTr="003013AC">
        <w:trPr>
          <w:trHeight w:val="289"/>
        </w:trPr>
        <w:tc>
          <w:tcPr>
            <w:tcW w:w="11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A9664E" w14:textId="77777777" w:rsidR="003013AC" w:rsidRDefault="003013AC">
            <w:pPr>
              <w:spacing w:before="1"/>
              <w:ind w:left="12" w:right="-12" w:hangingChars="5" w:hanging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Квантовая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C6B2A1" w14:textId="77777777" w:rsidR="003013AC" w:rsidRDefault="003013AC">
            <w:pPr>
              <w:spacing w:before="1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BF7A5E" w14:textId="77777777" w:rsidR="003013AC" w:rsidRDefault="003013AC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09C6449D" w14:textId="77777777" w:rsidR="003013AC" w:rsidRDefault="003013AC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1642FF86" w14:textId="77777777" w:rsidR="003013AC" w:rsidRDefault="003013AC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23516BE8" w14:textId="77777777" w:rsidR="003013AC" w:rsidRDefault="003013AC">
            <w:pPr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05A56DEA" w14:textId="77777777" w:rsidR="003013AC" w:rsidRDefault="003013AC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3013AC" w14:paraId="667E32C2" w14:textId="77777777" w:rsidTr="003013AC">
        <w:trPr>
          <w:trHeight w:val="290"/>
        </w:trPr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6EB568" w14:textId="77777777" w:rsidR="003013AC" w:rsidRDefault="003013AC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6.1</w:t>
            </w:r>
          </w:p>
          <w:p w14:paraId="33324C0C" w14:textId="77777777" w:rsidR="003013AC" w:rsidRDefault="003013AC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Квантовая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оптика</w:t>
            </w:r>
          </w:p>
        </w:tc>
        <w:tc>
          <w:tcPr>
            <w:tcW w:w="9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9C262D" w14:textId="77777777" w:rsidR="003013AC" w:rsidRDefault="003013AC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716092" w14:textId="77777777" w:rsidR="003013AC" w:rsidRDefault="0030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927ACF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14:paraId="4C2EB61C" w14:textId="77777777" w:rsidTr="003013AC">
        <w:trPr>
          <w:trHeight w:val="290"/>
        </w:trPr>
        <w:tc>
          <w:tcPr>
            <w:tcW w:w="1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6E3B55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E6F336" w14:textId="77777777" w:rsidR="003013AC" w:rsidRDefault="003013AC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Квантовая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гипотеза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Планка.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Тепловое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излучение.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Корпускулярно-волновой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дуализм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Фотоны.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Гипотеза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Бройля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волновых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свойствах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частиц.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Давление света. Химическое действие света.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Опыты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П.Н.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Лебедева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Н.И.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Вавилова.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Фотоэффект.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Уравнение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Эйнштейна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фотоэффекта.</w:t>
            </w:r>
            <w:r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Применение</w:t>
            </w:r>
            <w:r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фотоэффекта</w:t>
            </w:r>
          </w:p>
        </w:tc>
        <w:tc>
          <w:tcPr>
            <w:tcW w:w="1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0D3576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C8B759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14:paraId="37271618" w14:textId="77777777" w:rsidTr="003013AC">
        <w:trPr>
          <w:trHeight w:val="290"/>
        </w:trPr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0D35C7" w14:textId="77777777" w:rsidR="003013AC" w:rsidRDefault="003013AC">
            <w:pPr>
              <w:spacing w:line="268" w:lineRule="exact"/>
              <w:ind w:hanging="9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6.2</w:t>
            </w:r>
            <w:r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</w:p>
          <w:p w14:paraId="10D4D276" w14:textId="77777777" w:rsidR="003013AC" w:rsidRDefault="003013AC">
            <w:pPr>
              <w:spacing w:line="268" w:lineRule="exact"/>
              <w:ind w:hanging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 атома и</w:t>
            </w:r>
            <w:r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атомного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ядра</w:t>
            </w:r>
          </w:p>
        </w:tc>
        <w:tc>
          <w:tcPr>
            <w:tcW w:w="9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9AB110" w14:textId="77777777" w:rsidR="003013AC" w:rsidRDefault="003013AC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7957D" w14:textId="77777777" w:rsidR="003013AC" w:rsidRDefault="00301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7EE514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14:paraId="7460800D" w14:textId="77777777" w:rsidTr="003013AC">
        <w:trPr>
          <w:trHeight w:val="290"/>
        </w:trPr>
        <w:tc>
          <w:tcPr>
            <w:tcW w:w="1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876ADC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1B7972" w14:textId="77777777" w:rsidR="003013AC" w:rsidRDefault="003013AC">
            <w:pPr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spacing w:line="256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взглядов на строение вещества. Модели строения атомного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ядра.</w:t>
            </w:r>
            <w:r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Ядерная</w:t>
            </w:r>
            <w:r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модель</w:t>
            </w:r>
            <w:r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атома.</w:t>
            </w:r>
            <w:r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Опыты</w:t>
            </w:r>
            <w:r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Э. Резерфорда. Модель атома водорода по Н. Бору. Квантовые постулаты Бора.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Лазеры.</w:t>
            </w:r>
            <w:r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Радиоактивность. Закон радиоактивного распада. Радиоактивные превращения. </w:t>
            </w:r>
            <w:r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наблюдения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регистрации</w:t>
            </w: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заряженных</w:t>
            </w: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частиц.</w:t>
            </w: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Строение</w:t>
            </w:r>
            <w:r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атомного</w:t>
            </w:r>
            <w:r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ядра.</w:t>
            </w:r>
            <w:r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Дефект</w:t>
            </w:r>
            <w:r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массы,</w:t>
            </w:r>
            <w:r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энергия</w:t>
            </w:r>
            <w:r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r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устойчивость</w:t>
            </w:r>
            <w:r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атомных</w:t>
            </w:r>
            <w:r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ядер.</w:t>
            </w:r>
            <w:r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Ядерные</w:t>
            </w:r>
            <w:r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реакции.</w:t>
            </w:r>
            <w:r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Ядерная</w:t>
            </w:r>
            <w:r>
              <w:rPr>
                <w:rFonts w:ascii="Times New Roman" w:hAnsi="Times New Roman" w:cs="Times New Roman"/>
                <w:bCs/>
                <w:iCs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энергетика.</w:t>
            </w:r>
            <w:r>
              <w:rPr>
                <w:rFonts w:ascii="Times New Roman" w:hAnsi="Times New Roman" w:cs="Times New Roman"/>
                <w:b/>
                <w:i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Энергетический</w:t>
            </w:r>
            <w:r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выход</w:t>
            </w:r>
            <w:r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ядерных</w:t>
            </w:r>
            <w:r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реакций.</w:t>
            </w:r>
            <w:r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Искусственная</w:t>
            </w:r>
            <w:r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радиоактивность.</w:t>
            </w:r>
            <w:r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  <w:r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тяжелых</w:t>
            </w:r>
            <w:r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ядер.</w:t>
            </w:r>
            <w:r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Цепная</w:t>
            </w:r>
            <w:r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ядерная</w:t>
            </w:r>
            <w:r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реакция.</w:t>
            </w:r>
            <w:r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Управляемая</w:t>
            </w:r>
            <w:r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цепная</w:t>
            </w:r>
            <w:r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реакция.</w:t>
            </w:r>
            <w:r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Ядерный</w:t>
            </w:r>
            <w:r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реактор.</w:t>
            </w:r>
            <w:r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Термоядерный синтез. Энергия звезд. Получение</w:t>
            </w:r>
            <w:r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радиоактивных</w:t>
            </w:r>
            <w:r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изотопов</w:t>
            </w:r>
            <w:r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их</w:t>
            </w:r>
            <w:r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применение.</w:t>
            </w:r>
            <w:r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Биологическое</w:t>
            </w:r>
            <w:r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действие</w:t>
            </w:r>
            <w:r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радиоактивных</w:t>
            </w:r>
            <w:r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излучений.</w:t>
            </w:r>
            <w:r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Элементарные частицы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0F109D" w14:textId="77777777" w:rsidR="003013AC" w:rsidRDefault="0030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FD16CC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14:paraId="461305BB" w14:textId="77777777" w:rsidTr="003013AC">
        <w:trPr>
          <w:trHeight w:val="290"/>
        </w:trPr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D6870" w14:textId="77777777" w:rsidR="003013AC" w:rsidRDefault="003013AC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3C51F3" w14:textId="77777777" w:rsidR="003013AC" w:rsidRDefault="003013AC">
            <w:pPr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spacing w:line="256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4 «Квантовая физика»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20B922" w14:textId="77777777" w:rsidR="003013AC" w:rsidRDefault="0030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B2FBB" w14:textId="77777777" w:rsidR="003013AC" w:rsidRDefault="003013AC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14:paraId="0B4F374A" w14:textId="77777777" w:rsidTr="003013AC">
        <w:trPr>
          <w:trHeight w:val="292"/>
        </w:trPr>
        <w:tc>
          <w:tcPr>
            <w:tcW w:w="11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CFA6E1" w14:textId="77777777" w:rsidR="003013AC" w:rsidRDefault="003013AC">
            <w:pPr>
              <w:spacing w:line="268" w:lineRule="exact"/>
              <w:ind w:lef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7.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Строение Вселенной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41FEAC" w14:textId="77777777" w:rsidR="003013AC" w:rsidRDefault="003013A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D3ECC5" w14:textId="77777777" w:rsidR="003013AC" w:rsidRDefault="003013AC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4E2F04B4" w14:textId="77777777" w:rsidR="003013AC" w:rsidRDefault="003013AC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7CD43DA3" w14:textId="77777777" w:rsidR="003013AC" w:rsidRDefault="003013AC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  <w:p w14:paraId="754D84A8" w14:textId="77777777" w:rsidR="003013AC" w:rsidRDefault="003013AC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39E71758" w14:textId="77777777" w:rsidR="003013AC" w:rsidRDefault="003013AC">
            <w:pPr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71775D9D" w14:textId="77777777" w:rsidR="003013AC" w:rsidRDefault="003013AC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3013AC" w14:paraId="00DBA0FE" w14:textId="77777777" w:rsidTr="003013AC">
        <w:trPr>
          <w:trHeight w:val="290"/>
        </w:trPr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08D10B" w14:textId="77777777" w:rsidR="003013AC" w:rsidRDefault="003013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7.1 </w:t>
            </w:r>
          </w:p>
          <w:p w14:paraId="624897EB" w14:textId="77777777" w:rsidR="003013AC" w:rsidRDefault="003013AC">
            <w:pPr>
              <w:spacing w:line="268" w:lineRule="exact"/>
              <w:ind w:lef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Строение Солнечной системы</w:t>
            </w:r>
          </w:p>
        </w:tc>
        <w:tc>
          <w:tcPr>
            <w:tcW w:w="9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F8F534" w14:textId="77777777" w:rsidR="003013AC" w:rsidRDefault="003013AC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E395C6" w14:textId="77777777" w:rsidR="003013AC" w:rsidRDefault="0030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F58427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14:paraId="738A27BF" w14:textId="77777777" w:rsidTr="003013AC">
        <w:trPr>
          <w:trHeight w:val="290"/>
        </w:trPr>
        <w:tc>
          <w:tcPr>
            <w:tcW w:w="1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BBD511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E9A7C6" w14:textId="77777777" w:rsidR="003013AC" w:rsidRDefault="003013AC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Солнечная система: планеты и малые тела, система Земля—Луна</w:t>
            </w:r>
          </w:p>
        </w:tc>
        <w:tc>
          <w:tcPr>
            <w:tcW w:w="1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D6178E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5254C0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14:paraId="49EE57DA" w14:textId="77777777" w:rsidTr="003013AC">
        <w:trPr>
          <w:trHeight w:val="290"/>
        </w:trPr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23C951" w14:textId="77777777" w:rsidR="003013AC" w:rsidRDefault="003013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7.2 </w:t>
            </w:r>
          </w:p>
          <w:p w14:paraId="75EEF6DF" w14:textId="77777777" w:rsidR="003013AC" w:rsidRDefault="003013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Эволюция Вселенной</w:t>
            </w:r>
          </w:p>
        </w:tc>
        <w:tc>
          <w:tcPr>
            <w:tcW w:w="9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81D008" w14:textId="77777777" w:rsidR="003013AC" w:rsidRDefault="003013AC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16A908" w14:textId="77777777" w:rsidR="003013AC" w:rsidRDefault="0030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5F87EC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14:paraId="07F96761" w14:textId="77777777" w:rsidTr="003013AC">
        <w:trPr>
          <w:trHeight w:val="290"/>
        </w:trPr>
        <w:tc>
          <w:tcPr>
            <w:tcW w:w="1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AD2E6B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DAB21D" w14:textId="77777777" w:rsidR="003013AC" w:rsidRDefault="003013AC">
            <w:pPr>
              <w:autoSpaceDE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 w:bidi="th-TH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th-TH"/>
              </w:rPr>
              <w:t>Строение и эволюция Солнца и звёзд. Классификация звёзд. Звёзды и источники их энергии.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 w:bidi="th-TH"/>
              </w:rPr>
              <w:t xml:space="preserve"> </w:t>
            </w:r>
          </w:p>
          <w:p w14:paraId="45EFC3F3" w14:textId="77777777" w:rsidR="003013AC" w:rsidRDefault="003013AC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Галактика. Современные представления о строении и эволюции Вселенной</w:t>
            </w:r>
          </w:p>
        </w:tc>
        <w:tc>
          <w:tcPr>
            <w:tcW w:w="1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3D0AB6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D09BE5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14:paraId="47D07636" w14:textId="77777777" w:rsidTr="003013AC">
        <w:trPr>
          <w:trHeight w:val="290"/>
        </w:trPr>
        <w:tc>
          <w:tcPr>
            <w:tcW w:w="1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FF96C9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484661" w14:textId="77777777" w:rsidR="003013AC" w:rsidRDefault="003013A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работы:</w:t>
            </w:r>
          </w:p>
          <w:p w14:paraId="24C0DB45" w14:textId="77777777" w:rsidR="003013AC" w:rsidRDefault="003013AC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карты звездного неба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8AC5A" w14:textId="77777777" w:rsidR="003013AC" w:rsidRDefault="0030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E8BAB6" w14:textId="77777777" w:rsidR="003013AC" w:rsidRDefault="0030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4F8C91" w14:textId="77777777" w:rsidR="003013AC" w:rsidRDefault="003013AC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14:paraId="3D8964C2" w14:textId="77777777" w:rsidTr="003013AC">
        <w:trPr>
          <w:trHeight w:val="289"/>
        </w:trPr>
        <w:tc>
          <w:tcPr>
            <w:tcW w:w="11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53D6CD" w14:textId="77777777" w:rsidR="003013AC" w:rsidRDefault="003013AC">
            <w:pPr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Промежуточная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аттестация: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44080" w14:textId="77777777" w:rsidR="003013AC" w:rsidRDefault="00301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B5A06" w14:textId="77777777" w:rsidR="003013AC" w:rsidRDefault="00301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3AC" w14:paraId="50557F78" w14:textId="77777777" w:rsidTr="003013AC">
        <w:trPr>
          <w:trHeight w:val="290"/>
        </w:trPr>
        <w:tc>
          <w:tcPr>
            <w:tcW w:w="11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EB3261" w14:textId="77777777" w:rsidR="003013AC" w:rsidRDefault="003013AC">
            <w:pPr>
              <w:spacing w:line="268" w:lineRule="exact"/>
              <w:ind w:right="9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F88D28" w14:textId="77777777" w:rsidR="003013AC" w:rsidRDefault="003013AC">
            <w:pPr>
              <w:spacing w:line="268" w:lineRule="exact"/>
              <w:ind w:left="194" w:right="1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BE9CF" w14:textId="77777777" w:rsidR="003013AC" w:rsidRDefault="00301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B07ED31" w14:textId="77777777" w:rsidR="003013AC" w:rsidRDefault="003013AC" w:rsidP="003013AC">
      <w:pPr>
        <w:widowControl/>
        <w:autoSpaceDE/>
        <w:autoSpaceDN/>
        <w:spacing w:line="276" w:lineRule="auto"/>
        <w:rPr>
          <w:rFonts w:ascii="OfficinaSansBookC" w:hAnsi="OfficinaSansBookC" w:cs="Times New Roman"/>
          <w:sz w:val="24"/>
          <w:szCs w:val="24"/>
        </w:rPr>
        <w:sectPr w:rsidR="003013AC">
          <w:pgSz w:w="16850" w:h="11910" w:orient="landscape"/>
          <w:pgMar w:top="840" w:right="1020" w:bottom="284" w:left="880" w:header="0" w:footer="695" w:gutter="0"/>
          <w:cols w:space="720"/>
        </w:sectPr>
      </w:pPr>
    </w:p>
    <w:p w14:paraId="6DA409DC" w14:textId="77777777" w:rsidR="00642D95" w:rsidRDefault="00642D95" w:rsidP="003013AC">
      <w:pPr>
        <w:spacing w:before="25"/>
        <w:ind w:left="111"/>
        <w:jc w:val="center"/>
      </w:pPr>
      <w:bookmarkStart w:id="0" w:name="_GoBack"/>
      <w:bookmarkEnd w:id="0"/>
    </w:p>
    <w:sectPr w:rsidR="00642D95" w:rsidSect="003013AC">
      <w:pgSz w:w="16840" w:h="11910" w:orient="landscape"/>
      <w:pgMar w:top="1560" w:right="1460" w:bottom="320" w:left="960" w:header="0" w:footer="77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CCE584" w14:textId="77777777" w:rsidR="00FB1443" w:rsidRDefault="00FB1443" w:rsidP="00461BD2">
      <w:r>
        <w:separator/>
      </w:r>
    </w:p>
  </w:endnote>
  <w:endnote w:type="continuationSeparator" w:id="0">
    <w:p w14:paraId="74ABD520" w14:textId="77777777" w:rsidR="00FB1443" w:rsidRDefault="00FB1443" w:rsidP="00461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M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531709"/>
      <w:docPartObj>
        <w:docPartGallery w:val="AutoText"/>
      </w:docPartObj>
    </w:sdtPr>
    <w:sdtEndPr/>
    <w:sdtContent>
      <w:p w14:paraId="0974F6EB" w14:textId="77777777" w:rsidR="00485680" w:rsidRDefault="005B15CE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14:paraId="67313CDB" w14:textId="77777777" w:rsidR="00485680" w:rsidRDefault="00FB1443">
    <w:pPr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5A83A2" w14:textId="77777777" w:rsidR="00FB1443" w:rsidRDefault="00FB1443" w:rsidP="00461BD2">
      <w:r>
        <w:separator/>
      </w:r>
    </w:p>
  </w:footnote>
  <w:footnote w:type="continuationSeparator" w:id="0">
    <w:p w14:paraId="1FCF2926" w14:textId="77777777" w:rsidR="00FB1443" w:rsidRDefault="00FB1443" w:rsidP="00461B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8340C"/>
    <w:multiLevelType w:val="multilevel"/>
    <w:tmpl w:val="EC980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BF7AF2"/>
    <w:multiLevelType w:val="multilevel"/>
    <w:tmpl w:val="15BF7AF2"/>
    <w:lvl w:ilvl="0">
      <w:start w:val="1"/>
      <w:numFmt w:val="bullet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B205311"/>
    <w:multiLevelType w:val="hybridMultilevel"/>
    <w:tmpl w:val="E14263B4"/>
    <w:lvl w:ilvl="0" w:tplc="1D90676A">
      <w:start w:val="1"/>
      <w:numFmt w:val="decimal"/>
      <w:lvlText w:val="%1."/>
      <w:lvlJc w:val="left"/>
      <w:pPr>
        <w:ind w:left="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1" w:hanging="360"/>
      </w:pPr>
    </w:lvl>
    <w:lvl w:ilvl="2" w:tplc="0419001B" w:tentative="1">
      <w:start w:val="1"/>
      <w:numFmt w:val="lowerRoman"/>
      <w:lvlText w:val="%3."/>
      <w:lvlJc w:val="right"/>
      <w:pPr>
        <w:ind w:left="2101" w:hanging="180"/>
      </w:pPr>
    </w:lvl>
    <w:lvl w:ilvl="3" w:tplc="0419000F" w:tentative="1">
      <w:start w:val="1"/>
      <w:numFmt w:val="decimal"/>
      <w:lvlText w:val="%4."/>
      <w:lvlJc w:val="left"/>
      <w:pPr>
        <w:ind w:left="2821" w:hanging="360"/>
      </w:pPr>
    </w:lvl>
    <w:lvl w:ilvl="4" w:tplc="04190019" w:tentative="1">
      <w:start w:val="1"/>
      <w:numFmt w:val="lowerLetter"/>
      <w:lvlText w:val="%5."/>
      <w:lvlJc w:val="left"/>
      <w:pPr>
        <w:ind w:left="3541" w:hanging="360"/>
      </w:pPr>
    </w:lvl>
    <w:lvl w:ilvl="5" w:tplc="0419001B" w:tentative="1">
      <w:start w:val="1"/>
      <w:numFmt w:val="lowerRoman"/>
      <w:lvlText w:val="%6."/>
      <w:lvlJc w:val="right"/>
      <w:pPr>
        <w:ind w:left="4261" w:hanging="180"/>
      </w:pPr>
    </w:lvl>
    <w:lvl w:ilvl="6" w:tplc="0419000F" w:tentative="1">
      <w:start w:val="1"/>
      <w:numFmt w:val="decimal"/>
      <w:lvlText w:val="%7."/>
      <w:lvlJc w:val="left"/>
      <w:pPr>
        <w:ind w:left="4981" w:hanging="360"/>
      </w:pPr>
    </w:lvl>
    <w:lvl w:ilvl="7" w:tplc="04190019" w:tentative="1">
      <w:start w:val="1"/>
      <w:numFmt w:val="lowerLetter"/>
      <w:lvlText w:val="%8."/>
      <w:lvlJc w:val="left"/>
      <w:pPr>
        <w:ind w:left="5701" w:hanging="360"/>
      </w:pPr>
    </w:lvl>
    <w:lvl w:ilvl="8" w:tplc="0419001B" w:tentative="1">
      <w:start w:val="1"/>
      <w:numFmt w:val="lowerRoman"/>
      <w:lvlText w:val="%9."/>
      <w:lvlJc w:val="right"/>
      <w:pPr>
        <w:ind w:left="6421" w:hanging="180"/>
      </w:pPr>
    </w:lvl>
  </w:abstractNum>
  <w:abstractNum w:abstractNumId="3" w15:restartNumberingAfterBreak="0">
    <w:nsid w:val="262761CF"/>
    <w:multiLevelType w:val="multilevel"/>
    <w:tmpl w:val="262761CF"/>
    <w:lvl w:ilvl="0">
      <w:numFmt w:val="bullet"/>
      <w:lvlText w:val=""/>
      <w:lvlJc w:val="left"/>
      <w:pPr>
        <w:ind w:left="201" w:hanging="286"/>
      </w:pPr>
      <w:rPr>
        <w:rFonts w:ascii="Symbol" w:eastAsia="Times New Roman" w:hAnsi="Symbol" w:hint="default"/>
        <w:w w:val="100"/>
        <w:sz w:val="28"/>
      </w:rPr>
    </w:lvl>
    <w:lvl w:ilvl="1">
      <w:numFmt w:val="bullet"/>
      <w:lvlText w:val="•"/>
      <w:lvlJc w:val="left"/>
      <w:pPr>
        <w:ind w:left="1162" w:hanging="286"/>
      </w:pPr>
      <w:rPr>
        <w:rFonts w:hint="default"/>
      </w:rPr>
    </w:lvl>
    <w:lvl w:ilvl="2">
      <w:numFmt w:val="bullet"/>
      <w:lvlText w:val="•"/>
      <w:lvlJc w:val="left"/>
      <w:pPr>
        <w:ind w:left="2125" w:hanging="286"/>
      </w:pPr>
      <w:rPr>
        <w:rFonts w:hint="default"/>
      </w:rPr>
    </w:lvl>
    <w:lvl w:ilvl="3">
      <w:numFmt w:val="bullet"/>
      <w:lvlText w:val="•"/>
      <w:lvlJc w:val="left"/>
      <w:pPr>
        <w:ind w:left="3087" w:hanging="286"/>
      </w:pPr>
      <w:rPr>
        <w:rFonts w:hint="default"/>
      </w:rPr>
    </w:lvl>
    <w:lvl w:ilvl="4">
      <w:numFmt w:val="bullet"/>
      <w:lvlText w:val="•"/>
      <w:lvlJc w:val="left"/>
      <w:pPr>
        <w:ind w:left="4050" w:hanging="286"/>
      </w:pPr>
      <w:rPr>
        <w:rFonts w:hint="default"/>
      </w:rPr>
    </w:lvl>
    <w:lvl w:ilvl="5">
      <w:numFmt w:val="bullet"/>
      <w:lvlText w:val="•"/>
      <w:lvlJc w:val="left"/>
      <w:pPr>
        <w:ind w:left="5013" w:hanging="286"/>
      </w:pPr>
      <w:rPr>
        <w:rFonts w:hint="default"/>
      </w:rPr>
    </w:lvl>
    <w:lvl w:ilvl="6">
      <w:numFmt w:val="bullet"/>
      <w:lvlText w:val="•"/>
      <w:lvlJc w:val="left"/>
      <w:pPr>
        <w:ind w:left="5975" w:hanging="286"/>
      </w:pPr>
      <w:rPr>
        <w:rFonts w:hint="default"/>
      </w:rPr>
    </w:lvl>
    <w:lvl w:ilvl="7">
      <w:numFmt w:val="bullet"/>
      <w:lvlText w:val="•"/>
      <w:lvlJc w:val="left"/>
      <w:pPr>
        <w:ind w:left="6938" w:hanging="286"/>
      </w:pPr>
      <w:rPr>
        <w:rFonts w:hint="default"/>
      </w:rPr>
    </w:lvl>
    <w:lvl w:ilvl="8">
      <w:numFmt w:val="bullet"/>
      <w:lvlText w:val="•"/>
      <w:lvlJc w:val="left"/>
      <w:pPr>
        <w:ind w:left="7901" w:hanging="286"/>
      </w:pPr>
      <w:rPr>
        <w:rFonts w:hint="default"/>
      </w:rPr>
    </w:lvl>
  </w:abstractNum>
  <w:abstractNum w:abstractNumId="4" w15:restartNumberingAfterBreak="0">
    <w:nsid w:val="37950F4B"/>
    <w:multiLevelType w:val="multilevel"/>
    <w:tmpl w:val="37950F4B"/>
    <w:lvl w:ilvl="0">
      <w:start w:val="2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b/>
        <w:bCs/>
        <w:i/>
        <w:iCs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463C261F"/>
    <w:multiLevelType w:val="multilevel"/>
    <w:tmpl w:val="463C261F"/>
    <w:lvl w:ilvl="0">
      <w:start w:val="3"/>
      <w:numFmt w:val="decimal"/>
      <w:lvlText w:val="%1"/>
      <w:lvlJc w:val="left"/>
      <w:pPr>
        <w:ind w:left="301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2229" w:hanging="495"/>
      </w:pPr>
      <w:rPr>
        <w:rFonts w:hint="default"/>
      </w:rPr>
    </w:lvl>
    <w:lvl w:ilvl="3">
      <w:numFmt w:val="bullet"/>
      <w:lvlText w:val="•"/>
      <w:lvlJc w:val="left"/>
      <w:pPr>
        <w:ind w:left="3193" w:hanging="495"/>
      </w:pPr>
      <w:rPr>
        <w:rFonts w:hint="default"/>
      </w:rPr>
    </w:lvl>
    <w:lvl w:ilvl="4">
      <w:numFmt w:val="bullet"/>
      <w:lvlText w:val="•"/>
      <w:lvlJc w:val="left"/>
      <w:pPr>
        <w:ind w:left="4158" w:hanging="495"/>
      </w:pPr>
      <w:rPr>
        <w:rFonts w:hint="default"/>
      </w:rPr>
    </w:lvl>
    <w:lvl w:ilvl="5">
      <w:numFmt w:val="bullet"/>
      <w:lvlText w:val="•"/>
      <w:lvlJc w:val="left"/>
      <w:pPr>
        <w:ind w:left="5123" w:hanging="495"/>
      </w:pPr>
      <w:rPr>
        <w:rFonts w:hint="default"/>
      </w:rPr>
    </w:lvl>
    <w:lvl w:ilvl="6">
      <w:numFmt w:val="bullet"/>
      <w:lvlText w:val="•"/>
      <w:lvlJc w:val="left"/>
      <w:pPr>
        <w:ind w:left="6087" w:hanging="495"/>
      </w:pPr>
      <w:rPr>
        <w:rFonts w:hint="default"/>
      </w:rPr>
    </w:lvl>
    <w:lvl w:ilvl="7">
      <w:numFmt w:val="bullet"/>
      <w:lvlText w:val="•"/>
      <w:lvlJc w:val="left"/>
      <w:pPr>
        <w:ind w:left="7052" w:hanging="495"/>
      </w:pPr>
      <w:rPr>
        <w:rFonts w:hint="default"/>
      </w:rPr>
    </w:lvl>
    <w:lvl w:ilvl="8">
      <w:numFmt w:val="bullet"/>
      <w:lvlText w:val="•"/>
      <w:lvlJc w:val="left"/>
      <w:pPr>
        <w:ind w:left="8017" w:hanging="495"/>
      </w:pPr>
      <w:rPr>
        <w:rFonts w:hint="default"/>
      </w:rPr>
    </w:lvl>
  </w:abstractNum>
  <w:abstractNum w:abstractNumId="6" w15:restartNumberingAfterBreak="0">
    <w:nsid w:val="4A0B4270"/>
    <w:multiLevelType w:val="multilevel"/>
    <w:tmpl w:val="4A0B4270"/>
    <w:lvl w:ilvl="0">
      <w:start w:val="1"/>
      <w:numFmt w:val="decimal"/>
      <w:lvlText w:val="%1."/>
      <w:lvlJc w:val="left"/>
      <w:pPr>
        <w:ind w:left="301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264" w:hanging="428"/>
      </w:pPr>
      <w:rPr>
        <w:rFonts w:hint="default"/>
      </w:rPr>
    </w:lvl>
    <w:lvl w:ilvl="2">
      <w:numFmt w:val="bullet"/>
      <w:lvlText w:val="•"/>
      <w:lvlJc w:val="left"/>
      <w:pPr>
        <w:ind w:left="2229" w:hanging="428"/>
      </w:pPr>
      <w:rPr>
        <w:rFonts w:hint="default"/>
      </w:rPr>
    </w:lvl>
    <w:lvl w:ilvl="3">
      <w:numFmt w:val="bullet"/>
      <w:lvlText w:val="•"/>
      <w:lvlJc w:val="left"/>
      <w:pPr>
        <w:ind w:left="3193" w:hanging="428"/>
      </w:pPr>
      <w:rPr>
        <w:rFonts w:hint="default"/>
      </w:rPr>
    </w:lvl>
    <w:lvl w:ilvl="4">
      <w:numFmt w:val="bullet"/>
      <w:lvlText w:val="•"/>
      <w:lvlJc w:val="left"/>
      <w:pPr>
        <w:ind w:left="4158" w:hanging="428"/>
      </w:pPr>
      <w:rPr>
        <w:rFonts w:hint="default"/>
      </w:rPr>
    </w:lvl>
    <w:lvl w:ilvl="5">
      <w:numFmt w:val="bullet"/>
      <w:lvlText w:val="•"/>
      <w:lvlJc w:val="left"/>
      <w:pPr>
        <w:ind w:left="5123" w:hanging="428"/>
      </w:pPr>
      <w:rPr>
        <w:rFonts w:hint="default"/>
      </w:rPr>
    </w:lvl>
    <w:lvl w:ilvl="6">
      <w:numFmt w:val="bullet"/>
      <w:lvlText w:val="•"/>
      <w:lvlJc w:val="left"/>
      <w:pPr>
        <w:ind w:left="6087" w:hanging="428"/>
      </w:pPr>
      <w:rPr>
        <w:rFonts w:hint="default"/>
      </w:rPr>
    </w:lvl>
    <w:lvl w:ilvl="7">
      <w:numFmt w:val="bullet"/>
      <w:lvlText w:val="•"/>
      <w:lvlJc w:val="left"/>
      <w:pPr>
        <w:ind w:left="7052" w:hanging="428"/>
      </w:pPr>
      <w:rPr>
        <w:rFonts w:hint="default"/>
      </w:rPr>
    </w:lvl>
    <w:lvl w:ilvl="8">
      <w:numFmt w:val="bullet"/>
      <w:lvlText w:val="•"/>
      <w:lvlJc w:val="left"/>
      <w:pPr>
        <w:ind w:left="8017" w:hanging="428"/>
      </w:pPr>
      <w:rPr>
        <w:rFonts w:hint="default"/>
      </w:rPr>
    </w:lvl>
  </w:abstractNum>
  <w:abstractNum w:abstractNumId="7" w15:restartNumberingAfterBreak="0">
    <w:nsid w:val="5E867F9F"/>
    <w:multiLevelType w:val="multilevel"/>
    <w:tmpl w:val="5E867F9F"/>
    <w:lvl w:ilvl="0">
      <w:start w:val="1"/>
      <w:numFmt w:val="decimal"/>
      <w:lvlText w:val="%1."/>
      <w:lvlJc w:val="left"/>
      <w:pPr>
        <w:ind w:left="302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000" w:hanging="428"/>
      </w:pPr>
      <w:rPr>
        <w:rFonts w:hint="default"/>
      </w:rPr>
    </w:lvl>
    <w:lvl w:ilvl="2">
      <w:numFmt w:val="bullet"/>
      <w:lvlText w:val="•"/>
      <w:lvlJc w:val="left"/>
      <w:pPr>
        <w:ind w:left="1994" w:hanging="428"/>
      </w:pPr>
      <w:rPr>
        <w:rFonts w:hint="default"/>
      </w:rPr>
    </w:lvl>
    <w:lvl w:ilvl="3">
      <w:numFmt w:val="bullet"/>
      <w:lvlText w:val="•"/>
      <w:lvlJc w:val="left"/>
      <w:pPr>
        <w:ind w:left="2988" w:hanging="428"/>
      </w:pPr>
      <w:rPr>
        <w:rFonts w:hint="default"/>
      </w:rPr>
    </w:lvl>
    <w:lvl w:ilvl="4">
      <w:numFmt w:val="bullet"/>
      <w:lvlText w:val="•"/>
      <w:lvlJc w:val="left"/>
      <w:pPr>
        <w:ind w:left="3982" w:hanging="428"/>
      </w:pPr>
      <w:rPr>
        <w:rFonts w:hint="default"/>
      </w:rPr>
    </w:lvl>
    <w:lvl w:ilvl="5">
      <w:numFmt w:val="bullet"/>
      <w:lvlText w:val="•"/>
      <w:lvlJc w:val="left"/>
      <w:pPr>
        <w:ind w:left="4976" w:hanging="428"/>
      </w:pPr>
      <w:rPr>
        <w:rFonts w:hint="default"/>
      </w:rPr>
    </w:lvl>
    <w:lvl w:ilvl="6">
      <w:numFmt w:val="bullet"/>
      <w:lvlText w:val="•"/>
      <w:lvlJc w:val="left"/>
      <w:pPr>
        <w:ind w:left="5970" w:hanging="428"/>
      </w:pPr>
      <w:rPr>
        <w:rFonts w:hint="default"/>
      </w:rPr>
    </w:lvl>
    <w:lvl w:ilvl="7">
      <w:numFmt w:val="bullet"/>
      <w:lvlText w:val="•"/>
      <w:lvlJc w:val="left"/>
      <w:pPr>
        <w:ind w:left="6964" w:hanging="428"/>
      </w:pPr>
      <w:rPr>
        <w:rFonts w:hint="default"/>
      </w:rPr>
    </w:lvl>
    <w:lvl w:ilvl="8">
      <w:numFmt w:val="bullet"/>
      <w:lvlText w:val="•"/>
      <w:lvlJc w:val="left"/>
      <w:pPr>
        <w:ind w:left="7958" w:hanging="428"/>
      </w:pPr>
      <w:rPr>
        <w:rFonts w:hint="default"/>
      </w:rPr>
    </w:lvl>
  </w:abstractNum>
  <w:abstractNum w:abstractNumId="8" w15:restartNumberingAfterBreak="0">
    <w:nsid w:val="623439C6"/>
    <w:multiLevelType w:val="hybridMultilevel"/>
    <w:tmpl w:val="CDFE07AA"/>
    <w:lvl w:ilvl="0" w:tplc="FE7EE814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278711E"/>
    <w:multiLevelType w:val="multilevel"/>
    <w:tmpl w:val="6278711E"/>
    <w:lvl w:ilvl="0">
      <w:numFmt w:val="bullet"/>
      <w:lvlText w:val="-"/>
      <w:lvlJc w:val="left"/>
      <w:pPr>
        <w:ind w:left="109" w:hanging="317"/>
      </w:pPr>
      <w:rPr>
        <w:rFonts w:ascii="Arial MT" w:eastAsia="Times New Roman" w:hAnsi="Arial MT" w:hint="default"/>
        <w:w w:val="99"/>
        <w:sz w:val="26"/>
      </w:rPr>
    </w:lvl>
    <w:lvl w:ilvl="1">
      <w:numFmt w:val="bullet"/>
      <w:lvlText w:val="•"/>
      <w:lvlJc w:val="left"/>
      <w:pPr>
        <w:ind w:left="343" w:hanging="317"/>
      </w:pPr>
      <w:rPr>
        <w:rFonts w:hint="default"/>
      </w:rPr>
    </w:lvl>
    <w:lvl w:ilvl="2">
      <w:numFmt w:val="bullet"/>
      <w:lvlText w:val="•"/>
      <w:lvlJc w:val="left"/>
      <w:pPr>
        <w:ind w:left="587" w:hanging="317"/>
      </w:pPr>
      <w:rPr>
        <w:rFonts w:hint="default"/>
      </w:rPr>
    </w:lvl>
    <w:lvl w:ilvl="3">
      <w:numFmt w:val="bullet"/>
      <w:lvlText w:val="•"/>
      <w:lvlJc w:val="left"/>
      <w:pPr>
        <w:ind w:left="830" w:hanging="317"/>
      </w:pPr>
      <w:rPr>
        <w:rFonts w:hint="default"/>
      </w:rPr>
    </w:lvl>
    <w:lvl w:ilvl="4">
      <w:numFmt w:val="bullet"/>
      <w:lvlText w:val="•"/>
      <w:lvlJc w:val="left"/>
      <w:pPr>
        <w:ind w:left="1074" w:hanging="317"/>
      </w:pPr>
      <w:rPr>
        <w:rFonts w:hint="default"/>
      </w:rPr>
    </w:lvl>
    <w:lvl w:ilvl="5">
      <w:numFmt w:val="bullet"/>
      <w:lvlText w:val="•"/>
      <w:lvlJc w:val="left"/>
      <w:pPr>
        <w:ind w:left="1318" w:hanging="317"/>
      </w:pPr>
      <w:rPr>
        <w:rFonts w:hint="default"/>
      </w:rPr>
    </w:lvl>
    <w:lvl w:ilvl="6">
      <w:numFmt w:val="bullet"/>
      <w:lvlText w:val="•"/>
      <w:lvlJc w:val="left"/>
      <w:pPr>
        <w:ind w:left="1561" w:hanging="317"/>
      </w:pPr>
      <w:rPr>
        <w:rFonts w:hint="default"/>
      </w:rPr>
    </w:lvl>
    <w:lvl w:ilvl="7">
      <w:numFmt w:val="bullet"/>
      <w:lvlText w:val="•"/>
      <w:lvlJc w:val="left"/>
      <w:pPr>
        <w:ind w:left="1805" w:hanging="317"/>
      </w:pPr>
      <w:rPr>
        <w:rFonts w:hint="default"/>
      </w:rPr>
    </w:lvl>
    <w:lvl w:ilvl="8">
      <w:numFmt w:val="bullet"/>
      <w:lvlText w:val="•"/>
      <w:lvlJc w:val="left"/>
      <w:pPr>
        <w:ind w:left="2048" w:hanging="317"/>
      </w:pPr>
      <w:rPr>
        <w:rFonts w:hint="default"/>
      </w:rPr>
    </w:lvl>
  </w:abstractNum>
  <w:abstractNum w:abstractNumId="10" w15:restartNumberingAfterBreak="0">
    <w:nsid w:val="72B00BD1"/>
    <w:multiLevelType w:val="multilevel"/>
    <w:tmpl w:val="72B00BD1"/>
    <w:lvl w:ilvl="0">
      <w:start w:val="1"/>
      <w:numFmt w:val="decimal"/>
      <w:lvlText w:val="%1."/>
      <w:lvlJc w:val="left"/>
      <w:pPr>
        <w:ind w:left="201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201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1063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3">
      <w:start w:val="1"/>
      <w:numFmt w:val="decimal"/>
      <w:lvlText w:val="%2.%3.%4."/>
      <w:lvlJc w:val="left"/>
      <w:pPr>
        <w:ind w:left="711" w:hanging="711"/>
      </w:pPr>
      <w:rPr>
        <w:rFonts w:ascii="OfficinaSansBookC" w:eastAsia="Times New Roman" w:hAnsi="OfficinaSansBookC" w:cs="Calibri" w:hint="default"/>
        <w:b/>
        <w:bCs/>
        <w:spacing w:val="-1"/>
        <w:w w:val="100"/>
        <w:sz w:val="28"/>
        <w:szCs w:val="28"/>
      </w:rPr>
    </w:lvl>
    <w:lvl w:ilvl="4">
      <w:numFmt w:val="bullet"/>
      <w:lvlText w:val="•"/>
      <w:lvlJc w:val="left"/>
      <w:pPr>
        <w:ind w:left="4355" w:hanging="711"/>
      </w:pPr>
      <w:rPr>
        <w:rFonts w:hint="default"/>
      </w:rPr>
    </w:lvl>
    <w:lvl w:ilvl="5">
      <w:numFmt w:val="bullet"/>
      <w:lvlText w:val="•"/>
      <w:lvlJc w:val="left"/>
      <w:pPr>
        <w:ind w:left="5267" w:hanging="711"/>
      </w:pPr>
      <w:rPr>
        <w:rFonts w:hint="default"/>
      </w:rPr>
    </w:lvl>
    <w:lvl w:ilvl="6">
      <w:numFmt w:val="bullet"/>
      <w:lvlText w:val="•"/>
      <w:lvlJc w:val="left"/>
      <w:pPr>
        <w:ind w:left="6179" w:hanging="711"/>
      </w:pPr>
      <w:rPr>
        <w:rFonts w:hint="default"/>
      </w:rPr>
    </w:lvl>
    <w:lvl w:ilvl="7">
      <w:numFmt w:val="bullet"/>
      <w:lvlText w:val="•"/>
      <w:lvlJc w:val="left"/>
      <w:pPr>
        <w:ind w:left="7090" w:hanging="711"/>
      </w:pPr>
      <w:rPr>
        <w:rFonts w:hint="default"/>
      </w:rPr>
    </w:lvl>
    <w:lvl w:ilvl="8">
      <w:numFmt w:val="bullet"/>
      <w:lvlText w:val="•"/>
      <w:lvlJc w:val="left"/>
      <w:pPr>
        <w:ind w:left="8002" w:hanging="711"/>
      </w:pPr>
      <w:rPr>
        <w:rFonts w:hint="default"/>
      </w:rPr>
    </w:lvl>
  </w:abstractNum>
  <w:num w:numId="1">
    <w:abstractNumId w:val="8"/>
  </w:num>
  <w:num w:numId="2">
    <w:abstractNumId w:val="10"/>
  </w:num>
  <w:num w:numId="3">
    <w:abstractNumId w:val="3"/>
  </w:num>
  <w:num w:numId="4">
    <w:abstractNumId w:val="1"/>
  </w:num>
  <w:num w:numId="5">
    <w:abstractNumId w:val="4"/>
    <w:lvlOverride w:ilvl="0">
      <w:startOverride w:val="2"/>
    </w:lvlOverride>
  </w:num>
  <w:num w:numId="6">
    <w:abstractNumId w:val="5"/>
  </w:num>
  <w:num w:numId="7">
    <w:abstractNumId w:val="6"/>
  </w:num>
  <w:num w:numId="8">
    <w:abstractNumId w:val="7"/>
  </w:num>
  <w:num w:numId="9">
    <w:abstractNumId w:val="9"/>
  </w:num>
  <w:num w:numId="10">
    <w:abstractNumId w:val="2"/>
  </w:num>
  <w:num w:numId="11">
    <w:abstractNumId w:val="0"/>
  </w:num>
  <w:num w:numId="12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45D"/>
    <w:rsid w:val="000753F8"/>
    <w:rsid w:val="001A345D"/>
    <w:rsid w:val="003013AC"/>
    <w:rsid w:val="00461BD2"/>
    <w:rsid w:val="005B15CE"/>
    <w:rsid w:val="00642D95"/>
    <w:rsid w:val="006A44B4"/>
    <w:rsid w:val="00FB1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7D634"/>
  <w15:chartTrackingRefBased/>
  <w15:docId w15:val="{D70DCE71-6340-4EE7-9121-74559C121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61BD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461BD2"/>
    <w:pPr>
      <w:ind w:left="201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61BD2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61BD2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61BD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rsid w:val="00461BD2"/>
    <w:rPr>
      <w:rFonts w:ascii="Calibri" w:eastAsia="Calibri" w:hAnsi="Calibri" w:cs="Calibri"/>
      <w:b/>
      <w:bCs/>
      <w:sz w:val="28"/>
      <w:szCs w:val="28"/>
    </w:rPr>
  </w:style>
  <w:style w:type="paragraph" w:styleId="a3">
    <w:name w:val="annotation text"/>
    <w:basedOn w:val="a"/>
    <w:link w:val="a4"/>
    <w:uiPriority w:val="99"/>
    <w:semiHidden/>
    <w:unhideWhenUsed/>
    <w:qFormat/>
    <w:rsid w:val="00461BD2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qFormat/>
    <w:rsid w:val="00461BD2"/>
    <w:rPr>
      <w:rFonts w:ascii="Calibri" w:eastAsia="Calibri" w:hAnsi="Calibri" w:cs="Calibri"/>
      <w:sz w:val="20"/>
      <w:szCs w:val="20"/>
    </w:rPr>
  </w:style>
  <w:style w:type="paragraph" w:styleId="a5">
    <w:name w:val="annotation subject"/>
    <w:basedOn w:val="a3"/>
    <w:next w:val="a3"/>
    <w:link w:val="a6"/>
    <w:uiPriority w:val="99"/>
    <w:semiHidden/>
    <w:unhideWhenUsed/>
    <w:qFormat/>
    <w:rsid w:val="00461BD2"/>
    <w:rPr>
      <w:b/>
      <w:bCs/>
    </w:rPr>
  </w:style>
  <w:style w:type="character" w:customStyle="1" w:styleId="a6">
    <w:name w:val="Тема примечания Знак"/>
    <w:basedOn w:val="a4"/>
    <w:link w:val="a5"/>
    <w:uiPriority w:val="99"/>
    <w:semiHidden/>
    <w:qFormat/>
    <w:rsid w:val="00461BD2"/>
    <w:rPr>
      <w:rFonts w:ascii="Calibri" w:eastAsia="Calibri" w:hAnsi="Calibri" w:cs="Calibri"/>
      <w:b/>
      <w:bCs/>
      <w:sz w:val="20"/>
      <w:szCs w:val="20"/>
    </w:rPr>
  </w:style>
  <w:style w:type="paragraph" w:styleId="a7">
    <w:name w:val="Title"/>
    <w:basedOn w:val="a"/>
    <w:link w:val="a8"/>
    <w:uiPriority w:val="99"/>
    <w:qFormat/>
    <w:rsid w:val="00461BD2"/>
    <w:pPr>
      <w:spacing w:before="20"/>
      <w:ind w:left="1963" w:right="2027"/>
      <w:jc w:val="center"/>
    </w:pPr>
    <w:rPr>
      <w:sz w:val="40"/>
      <w:szCs w:val="40"/>
    </w:rPr>
  </w:style>
  <w:style w:type="character" w:customStyle="1" w:styleId="a8">
    <w:name w:val="Заголовок Знак"/>
    <w:basedOn w:val="a0"/>
    <w:link w:val="a7"/>
    <w:uiPriority w:val="99"/>
    <w:qFormat/>
    <w:rsid w:val="00461BD2"/>
    <w:rPr>
      <w:rFonts w:ascii="Calibri" w:eastAsia="Calibri" w:hAnsi="Calibri" w:cs="Calibri"/>
      <w:sz w:val="40"/>
      <w:szCs w:val="40"/>
    </w:rPr>
  </w:style>
  <w:style w:type="character" w:customStyle="1" w:styleId="20">
    <w:name w:val="Заголовок 2 Знак"/>
    <w:basedOn w:val="a0"/>
    <w:link w:val="2"/>
    <w:uiPriority w:val="99"/>
    <w:qFormat/>
    <w:rsid w:val="00461BD2"/>
    <w:rPr>
      <w:rFonts w:ascii="Arial" w:eastAsia="Calibri" w:hAnsi="Arial" w:cs="Calibr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qFormat/>
    <w:rsid w:val="00461BD2"/>
    <w:rPr>
      <w:rFonts w:ascii="Arial" w:eastAsia="Calibri" w:hAnsi="Arial" w:cs="Calibr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qFormat/>
    <w:rsid w:val="00461BD2"/>
    <w:rPr>
      <w:rFonts w:ascii="Times New Roman" w:eastAsia="Calibri" w:hAnsi="Times New Roman" w:cs="Calibri"/>
      <w:b/>
      <w:bCs/>
      <w:sz w:val="28"/>
      <w:szCs w:val="28"/>
    </w:rPr>
  </w:style>
  <w:style w:type="character" w:styleId="a9">
    <w:name w:val="footnote reference"/>
    <w:basedOn w:val="a0"/>
    <w:uiPriority w:val="99"/>
    <w:semiHidden/>
    <w:unhideWhenUsed/>
    <w:qFormat/>
    <w:rsid w:val="00461BD2"/>
    <w:rPr>
      <w:vertAlign w:val="superscript"/>
    </w:rPr>
  </w:style>
  <w:style w:type="character" w:styleId="aa">
    <w:name w:val="annotation reference"/>
    <w:basedOn w:val="a0"/>
    <w:uiPriority w:val="99"/>
    <w:semiHidden/>
    <w:unhideWhenUsed/>
    <w:qFormat/>
    <w:rsid w:val="00461BD2"/>
    <w:rPr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qFormat/>
    <w:rsid w:val="00461BD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qFormat/>
    <w:rsid w:val="00461BD2"/>
    <w:rPr>
      <w:rFonts w:ascii="Tahoma" w:eastAsia="Calibri" w:hAnsi="Tahoma" w:cs="Tahoma"/>
      <w:sz w:val="16"/>
      <w:szCs w:val="16"/>
    </w:rPr>
  </w:style>
  <w:style w:type="paragraph" w:styleId="ad">
    <w:name w:val="footnote text"/>
    <w:basedOn w:val="a"/>
    <w:link w:val="ae"/>
    <w:uiPriority w:val="99"/>
    <w:semiHidden/>
    <w:unhideWhenUsed/>
    <w:qFormat/>
    <w:rsid w:val="00461BD2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qFormat/>
    <w:rsid w:val="00461BD2"/>
    <w:rPr>
      <w:rFonts w:ascii="Calibri" w:eastAsia="Calibri" w:hAnsi="Calibri" w:cs="Calibri"/>
      <w:sz w:val="20"/>
      <w:szCs w:val="20"/>
    </w:rPr>
  </w:style>
  <w:style w:type="paragraph" w:styleId="af">
    <w:name w:val="header"/>
    <w:basedOn w:val="a"/>
    <w:link w:val="af0"/>
    <w:uiPriority w:val="99"/>
    <w:semiHidden/>
    <w:unhideWhenUsed/>
    <w:qFormat/>
    <w:rsid w:val="00461BD2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qFormat/>
    <w:rsid w:val="00461BD2"/>
    <w:rPr>
      <w:rFonts w:ascii="Calibri" w:eastAsia="Calibri" w:hAnsi="Calibri" w:cs="Calibri"/>
    </w:rPr>
  </w:style>
  <w:style w:type="paragraph" w:styleId="af1">
    <w:name w:val="Body Text"/>
    <w:basedOn w:val="a"/>
    <w:link w:val="af2"/>
    <w:uiPriority w:val="99"/>
    <w:qFormat/>
    <w:rsid w:val="00461BD2"/>
    <w:rPr>
      <w:sz w:val="28"/>
      <w:szCs w:val="28"/>
    </w:rPr>
  </w:style>
  <w:style w:type="character" w:customStyle="1" w:styleId="af2">
    <w:name w:val="Основной текст Знак"/>
    <w:basedOn w:val="a0"/>
    <w:link w:val="af1"/>
    <w:uiPriority w:val="99"/>
    <w:qFormat/>
    <w:rsid w:val="00461BD2"/>
    <w:rPr>
      <w:rFonts w:ascii="Calibri" w:eastAsia="Calibri" w:hAnsi="Calibri" w:cs="Calibri"/>
      <w:sz w:val="28"/>
      <w:szCs w:val="28"/>
    </w:rPr>
  </w:style>
  <w:style w:type="paragraph" w:styleId="11">
    <w:name w:val="toc 1"/>
    <w:basedOn w:val="a"/>
    <w:next w:val="a"/>
    <w:uiPriority w:val="99"/>
    <w:qFormat/>
    <w:rsid w:val="00461BD2"/>
    <w:pPr>
      <w:spacing w:before="104"/>
      <w:ind w:left="480" w:hanging="280"/>
    </w:pPr>
    <w:rPr>
      <w:b/>
      <w:bCs/>
      <w:sz w:val="28"/>
      <w:szCs w:val="28"/>
    </w:rPr>
  </w:style>
  <w:style w:type="paragraph" w:styleId="af3">
    <w:name w:val="footer"/>
    <w:basedOn w:val="a"/>
    <w:link w:val="af4"/>
    <w:uiPriority w:val="99"/>
    <w:qFormat/>
    <w:rsid w:val="00461BD2"/>
    <w:pPr>
      <w:widowControl/>
      <w:tabs>
        <w:tab w:val="center" w:pos="4677"/>
        <w:tab w:val="right" w:pos="9355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qFormat/>
    <w:rsid w:val="00461B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rmal (Web)"/>
    <w:basedOn w:val="a"/>
    <w:link w:val="12"/>
    <w:uiPriority w:val="99"/>
    <w:qFormat/>
    <w:rsid w:val="00461BD2"/>
    <w:pPr>
      <w:widowControl/>
      <w:autoSpaceDE/>
      <w:autoSpaceDN/>
      <w:spacing w:before="100" w:beforeAutospacing="1" w:after="100" w:afterAutospacing="1"/>
    </w:pPr>
    <w:rPr>
      <w:rFonts w:cs="Times New Roman"/>
      <w:sz w:val="24"/>
      <w:szCs w:val="20"/>
      <w:lang w:eastAsia="ru-RU"/>
    </w:rPr>
  </w:style>
  <w:style w:type="character" w:customStyle="1" w:styleId="12">
    <w:name w:val="Обычный (веб) Знак1"/>
    <w:link w:val="af5"/>
    <w:uiPriority w:val="99"/>
    <w:qFormat/>
    <w:locked/>
    <w:rsid w:val="00461BD2"/>
    <w:rPr>
      <w:rFonts w:ascii="Calibri" w:eastAsia="Calibri" w:hAnsi="Calibri" w:cs="Times New Roman"/>
      <w:sz w:val="24"/>
      <w:szCs w:val="20"/>
      <w:lang w:eastAsia="ru-RU"/>
    </w:rPr>
  </w:style>
  <w:style w:type="paragraph" w:styleId="af6">
    <w:name w:val="List Paragraph"/>
    <w:basedOn w:val="a"/>
    <w:uiPriority w:val="99"/>
    <w:qFormat/>
    <w:rsid w:val="00461BD2"/>
    <w:pPr>
      <w:ind w:left="203" w:firstLine="707"/>
      <w:jc w:val="both"/>
    </w:pPr>
  </w:style>
  <w:style w:type="paragraph" w:customStyle="1" w:styleId="TableParagraph">
    <w:name w:val="Table Paragraph"/>
    <w:basedOn w:val="a"/>
    <w:uiPriority w:val="99"/>
    <w:qFormat/>
    <w:rsid w:val="00461BD2"/>
    <w:pPr>
      <w:ind w:left="110"/>
    </w:pPr>
  </w:style>
  <w:style w:type="character" w:customStyle="1" w:styleId="af7">
    <w:name w:val="Основной текст_"/>
    <w:basedOn w:val="a0"/>
    <w:link w:val="13"/>
    <w:uiPriority w:val="99"/>
    <w:qFormat/>
    <w:locked/>
    <w:rsid w:val="00461BD2"/>
    <w:rPr>
      <w:rFonts w:cs="Angsana New"/>
      <w:shd w:val="clear" w:color="auto" w:fill="FFFFFF"/>
      <w:lang w:bidi="th-TH"/>
    </w:rPr>
  </w:style>
  <w:style w:type="paragraph" w:customStyle="1" w:styleId="13">
    <w:name w:val="Основной текст1"/>
    <w:basedOn w:val="a"/>
    <w:link w:val="af7"/>
    <w:uiPriority w:val="99"/>
    <w:qFormat/>
    <w:rsid w:val="00461BD2"/>
    <w:pPr>
      <w:shd w:val="clear" w:color="auto" w:fill="FFFFFF"/>
      <w:autoSpaceDE/>
      <w:autoSpaceDN/>
      <w:spacing w:line="254" w:lineRule="exact"/>
      <w:jc w:val="center"/>
    </w:pPr>
    <w:rPr>
      <w:rFonts w:asciiTheme="minorHAnsi" w:eastAsiaTheme="minorHAnsi" w:hAnsiTheme="minorHAnsi" w:cs="Angsana New"/>
      <w:shd w:val="clear" w:color="auto" w:fill="FFFFFF"/>
      <w:lang w:bidi="th-TH"/>
    </w:rPr>
  </w:style>
  <w:style w:type="paragraph" w:customStyle="1" w:styleId="14">
    <w:name w:val="Обычный1"/>
    <w:uiPriority w:val="99"/>
    <w:qFormat/>
    <w:rsid w:val="00461BD2"/>
    <w:pPr>
      <w:spacing w:after="0" w:line="240" w:lineRule="auto"/>
      <w:jc w:val="both"/>
    </w:pPr>
    <w:rPr>
      <w:rFonts w:ascii="Calibri" w:eastAsia="SimSun" w:hAnsi="Calibri" w:cs="Calibri"/>
      <w:sz w:val="24"/>
      <w:szCs w:val="24"/>
      <w:lang w:eastAsia="ru-RU"/>
    </w:rPr>
  </w:style>
  <w:style w:type="paragraph" w:customStyle="1" w:styleId="dt-p">
    <w:name w:val="dt-p"/>
    <w:basedOn w:val="a"/>
    <w:uiPriority w:val="99"/>
    <w:qFormat/>
    <w:rsid w:val="00461BD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uiPriority w:val="99"/>
    <w:qFormat/>
    <w:rsid w:val="00461BD2"/>
  </w:style>
  <w:style w:type="table" w:styleId="-1">
    <w:name w:val="Grid Table 1 Light"/>
    <w:basedOn w:val="a1"/>
    <w:uiPriority w:val="46"/>
    <w:rsid w:val="00461BD2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1"/>
    <w:uiPriority w:val="99"/>
    <w:qFormat/>
    <w:rsid w:val="00461BD2"/>
    <w:pPr>
      <w:spacing w:after="0" w:line="240" w:lineRule="auto"/>
      <w:jc w:val="both"/>
    </w:pPr>
    <w:rPr>
      <w:rFonts w:ascii="Calibri" w:eastAsia="SimSun" w:hAnsi="Calibri" w:cs="Calibri"/>
      <w:sz w:val="24"/>
      <w:szCs w:val="24"/>
      <w:lang w:eastAsia="ru-RU"/>
    </w:rPr>
  </w:style>
  <w:style w:type="paragraph" w:customStyle="1" w:styleId="af8">
    <w:name w:val="Подпись к картинке"/>
    <w:basedOn w:val="a"/>
    <w:uiPriority w:val="99"/>
    <w:qFormat/>
    <w:rsid w:val="00461BD2"/>
    <w:pPr>
      <w:autoSpaceDE/>
      <w:autoSpaceDN/>
      <w:spacing w:after="160" w:line="259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1">
    <w:name w:val="Основной текст (2)"/>
    <w:basedOn w:val="a"/>
    <w:uiPriority w:val="99"/>
    <w:qFormat/>
    <w:rsid w:val="00461BD2"/>
    <w:pPr>
      <w:autoSpaceDE/>
      <w:autoSpaceDN/>
      <w:spacing w:after="580" w:line="259" w:lineRule="auto"/>
      <w:ind w:left="1140" w:firstLine="20"/>
    </w:pPr>
    <w:rPr>
      <w:rFonts w:ascii="Times New Roman" w:eastAsia="Times New Roman" w:hAnsi="Times New Roman" w:cs="Times New Roman"/>
      <w:sz w:val="16"/>
      <w:szCs w:val="16"/>
    </w:rPr>
  </w:style>
  <w:style w:type="table" w:customStyle="1" w:styleId="-11">
    <w:name w:val="Таблица-сетка 1 светлая1"/>
    <w:uiPriority w:val="99"/>
    <w:qFormat/>
    <w:rsid w:val="00461BD2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 Unicode MS"/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rFonts w:cs="Arial Unicode MS"/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rFonts w:cs="Arial Unicode MS"/>
        <w:b/>
        <w:bCs/>
      </w:rPr>
    </w:tblStylePr>
    <w:tblStylePr w:type="lastCol">
      <w:rPr>
        <w:rFonts w:cs="Arial Unicode MS"/>
        <w:b/>
        <w:bCs/>
      </w:rPr>
    </w:tblStylePr>
  </w:style>
  <w:style w:type="character" w:customStyle="1" w:styleId="af9">
    <w:name w:val="Название Знак"/>
    <w:basedOn w:val="a0"/>
    <w:uiPriority w:val="99"/>
    <w:locked/>
    <w:rsid w:val="00461BD2"/>
    <w:rPr>
      <w:rFonts w:ascii="Cambria" w:hAnsi="Cambria" w:cs="Times New Roman"/>
      <w:b/>
      <w:kern w:val="28"/>
      <w:sz w:val="32"/>
      <w:lang w:eastAsia="en-US"/>
    </w:rPr>
  </w:style>
  <w:style w:type="character" w:customStyle="1" w:styleId="afa">
    <w:name w:val="Обычный (веб) Знак"/>
    <w:uiPriority w:val="99"/>
    <w:qFormat/>
    <w:locked/>
    <w:rsid w:val="00461BD2"/>
    <w:rPr>
      <w:sz w:val="24"/>
    </w:rPr>
  </w:style>
  <w:style w:type="table" w:customStyle="1" w:styleId="-12">
    <w:name w:val="Таблица-сетка 1 светлая2"/>
    <w:uiPriority w:val="99"/>
    <w:qFormat/>
    <w:rsid w:val="00461BD2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ja-JP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Абзац списка1"/>
    <w:basedOn w:val="a"/>
    <w:rsid w:val="00461BD2"/>
    <w:pPr>
      <w:spacing w:before="100" w:beforeAutospacing="1" w:after="100" w:afterAutospacing="1"/>
      <w:jc w:val="both"/>
    </w:pPr>
    <w:rPr>
      <w:rFonts w:eastAsia="Times New Roman"/>
      <w:sz w:val="24"/>
      <w:szCs w:val="24"/>
      <w:lang w:eastAsia="ja-JP"/>
    </w:rPr>
  </w:style>
  <w:style w:type="character" w:styleId="afb">
    <w:name w:val="Hyperlink"/>
    <w:basedOn w:val="a0"/>
    <w:uiPriority w:val="99"/>
    <w:semiHidden/>
    <w:unhideWhenUsed/>
    <w:rsid w:val="00461BD2"/>
    <w:rPr>
      <w:color w:val="0000FF"/>
      <w:u w:val="single"/>
    </w:rPr>
  </w:style>
  <w:style w:type="character" w:styleId="afc">
    <w:name w:val="FollowedHyperlink"/>
    <w:basedOn w:val="a0"/>
    <w:uiPriority w:val="99"/>
    <w:semiHidden/>
    <w:unhideWhenUsed/>
    <w:rsid w:val="003013AC"/>
    <w:rPr>
      <w:color w:val="954F72" w:themeColor="followedHyperlink"/>
      <w:u w:val="single"/>
    </w:rPr>
  </w:style>
  <w:style w:type="paragraph" w:customStyle="1" w:styleId="msonormal0">
    <w:name w:val="msonormal"/>
    <w:basedOn w:val="a"/>
    <w:uiPriority w:val="99"/>
    <w:qFormat/>
    <w:rsid w:val="003013AC"/>
    <w:pPr>
      <w:widowControl/>
      <w:autoSpaceDE/>
      <w:autoSpaceDN/>
      <w:spacing w:before="100" w:beforeAutospacing="1" w:after="100" w:afterAutospacing="1"/>
    </w:pPr>
    <w:rPr>
      <w:rFonts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44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1678</Words>
  <Characters>9571</Characters>
  <Application>Microsoft Office Word</Application>
  <DocSecurity>0</DocSecurity>
  <Lines>79</Lines>
  <Paragraphs>22</Paragraphs>
  <ScaleCrop>false</ScaleCrop>
  <Company/>
  <LinksUpToDate>false</LinksUpToDate>
  <CharactersWithSpaces>11227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2023-05-25T08:33:00Z</dcterms:created>
  <dcterms:modified xsi:type="dcterms:W3CDTF">2023-05-26T12:25:00Z</dcterms:modified>
</cp:coreProperties>
</file>