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9A9" w:rsidRPr="009C5B5C" w:rsidRDefault="005D59A9" w:rsidP="005D59A9">
      <w:pPr>
        <w:pStyle w:val="a3"/>
        <w:jc w:val="both"/>
        <w:rPr>
          <w:sz w:val="22"/>
          <w:szCs w:val="22"/>
        </w:rPr>
      </w:pPr>
      <w:r>
        <w:t xml:space="preserve">1. </w:t>
      </w:r>
      <w:r w:rsidRPr="009C5B5C">
        <w:rPr>
          <w:sz w:val="22"/>
          <w:szCs w:val="22"/>
        </w:rPr>
        <w:t>Методического объединения преподавателей и руководителей физической культуры Смоленской области.</w:t>
      </w:r>
    </w:p>
    <w:p w:rsidR="00000000" w:rsidRDefault="005D59A9" w:rsidP="005D59A9">
      <w:pPr>
        <w:rPr>
          <w:rFonts w:ascii="Times New Roman" w:hAnsi="Times New Roman" w:cs="Times New Roman"/>
        </w:rPr>
      </w:pPr>
      <w:r w:rsidRPr="009C5B5C">
        <w:rPr>
          <w:rFonts w:ascii="Times New Roman" w:hAnsi="Times New Roman" w:cs="Times New Roman"/>
        </w:rPr>
        <w:t>«Допризывная физическая подготовка-средства ,методы, контроль.» Протокол № 1 от 21.09.2015</w:t>
      </w:r>
    </w:p>
    <w:p w:rsidR="005D59A9" w:rsidRPr="009C5B5C" w:rsidRDefault="005D59A9" w:rsidP="005D59A9">
      <w:pPr>
        <w:pStyle w:val="a3"/>
        <w:jc w:val="both"/>
        <w:rPr>
          <w:sz w:val="22"/>
          <w:szCs w:val="22"/>
        </w:rPr>
      </w:pPr>
      <w:r>
        <w:t xml:space="preserve">2. </w:t>
      </w:r>
      <w:r w:rsidRPr="009C5B5C">
        <w:rPr>
          <w:sz w:val="22"/>
          <w:szCs w:val="22"/>
        </w:rPr>
        <w:t>Методического объединения преподавателей и руководителей физической культуры Смоленской области.</w:t>
      </w:r>
    </w:p>
    <w:p w:rsidR="005D59A9" w:rsidRDefault="005D59A9" w:rsidP="005D59A9">
      <w:pPr>
        <w:rPr>
          <w:rFonts w:ascii="Times New Roman" w:hAnsi="Times New Roman" w:cs="Times New Roman"/>
        </w:rPr>
      </w:pPr>
      <w:r w:rsidRPr="009C5B5C">
        <w:rPr>
          <w:rFonts w:ascii="Times New Roman" w:hAnsi="Times New Roman" w:cs="Times New Roman"/>
        </w:rPr>
        <w:t>«Влияние профессионально-прикладной физической подготовки на здоровье специалистов СПО». Протокол №2 от 25.11.2015</w:t>
      </w:r>
    </w:p>
    <w:p w:rsidR="005D59A9" w:rsidRPr="005D59A9" w:rsidRDefault="005D59A9" w:rsidP="005D59A9">
      <w:pPr>
        <w:pStyle w:val="a3"/>
        <w:jc w:val="both"/>
        <w:rPr>
          <w:sz w:val="22"/>
          <w:szCs w:val="22"/>
        </w:rPr>
      </w:pPr>
      <w:r>
        <w:t xml:space="preserve">3. </w:t>
      </w:r>
      <w:r w:rsidRPr="005D59A9">
        <w:rPr>
          <w:sz w:val="22"/>
          <w:szCs w:val="22"/>
        </w:rPr>
        <w:t>Методического объединения преподавателей и руководителей физической культуры Смоленской области.</w:t>
      </w:r>
    </w:p>
    <w:p w:rsidR="005D59A9" w:rsidRDefault="005D59A9" w:rsidP="005D59A9">
      <w:pPr>
        <w:rPr>
          <w:rFonts w:ascii="Times New Roman" w:hAnsi="Times New Roman" w:cs="Times New Roman"/>
        </w:rPr>
      </w:pPr>
      <w:r w:rsidRPr="005D59A9">
        <w:rPr>
          <w:rFonts w:ascii="Times New Roman" w:hAnsi="Times New Roman" w:cs="Times New Roman"/>
        </w:rPr>
        <w:t>«Профессионально-прикладная физическая подготовка для обучающихся профессиональных организаций различного профиля.» протокол №3 17.03.2016</w:t>
      </w:r>
    </w:p>
    <w:p w:rsidR="005D59A9" w:rsidRPr="005D59A9" w:rsidRDefault="005D59A9" w:rsidP="005D59A9">
      <w:pPr>
        <w:pStyle w:val="a3"/>
        <w:jc w:val="both"/>
        <w:rPr>
          <w:sz w:val="22"/>
          <w:szCs w:val="22"/>
        </w:rPr>
      </w:pPr>
      <w:r>
        <w:t xml:space="preserve">4. </w:t>
      </w:r>
      <w:r w:rsidRPr="005D59A9">
        <w:rPr>
          <w:sz w:val="22"/>
          <w:szCs w:val="22"/>
        </w:rPr>
        <w:t>Методического объединения преподавателей и руководителей физической культуры Смоленской области.</w:t>
      </w:r>
    </w:p>
    <w:p w:rsidR="005D59A9" w:rsidRPr="005D59A9" w:rsidRDefault="005D59A9" w:rsidP="005D59A9">
      <w:pPr>
        <w:pStyle w:val="a3"/>
        <w:jc w:val="both"/>
        <w:rPr>
          <w:color w:val="000000"/>
          <w:sz w:val="22"/>
          <w:szCs w:val="22"/>
        </w:rPr>
      </w:pPr>
      <w:r w:rsidRPr="005D59A9">
        <w:rPr>
          <w:color w:val="000000"/>
          <w:sz w:val="22"/>
          <w:szCs w:val="22"/>
        </w:rPr>
        <w:t>1)</w:t>
      </w:r>
      <w:r>
        <w:rPr>
          <w:color w:val="000000"/>
          <w:sz w:val="22"/>
          <w:szCs w:val="22"/>
        </w:rPr>
        <w:t xml:space="preserve"> "</w:t>
      </w:r>
      <w:r w:rsidRPr="005D59A9">
        <w:rPr>
          <w:color w:val="000000"/>
          <w:sz w:val="22"/>
          <w:szCs w:val="22"/>
        </w:rPr>
        <w:t>Мотивация к занятиям физической культуры"</w:t>
      </w:r>
    </w:p>
    <w:p w:rsidR="005D59A9" w:rsidRPr="005D59A9" w:rsidRDefault="005D59A9" w:rsidP="005D59A9">
      <w:pPr>
        <w:rPr>
          <w:rFonts w:ascii="Times New Roman" w:hAnsi="Times New Roman" w:cs="Times New Roman"/>
        </w:rPr>
      </w:pPr>
      <w:r w:rsidRPr="005D59A9">
        <w:rPr>
          <w:rFonts w:ascii="Times New Roman" w:hAnsi="Times New Roman" w:cs="Times New Roman"/>
          <w:color w:val="000000"/>
        </w:rPr>
        <w:t>2)</w:t>
      </w:r>
      <w:r>
        <w:rPr>
          <w:rFonts w:ascii="Times New Roman" w:hAnsi="Times New Roman" w:cs="Times New Roman"/>
          <w:color w:val="000000"/>
        </w:rPr>
        <w:t xml:space="preserve"> </w:t>
      </w:r>
      <w:r w:rsidRPr="005D59A9">
        <w:rPr>
          <w:rFonts w:ascii="Times New Roman" w:hAnsi="Times New Roman" w:cs="Times New Roman"/>
          <w:color w:val="000000"/>
        </w:rPr>
        <w:t xml:space="preserve">«Понятие «допинг», развитие устойчивой нетерпимости к запрещающим стимулирующим препаратам в занятиях физической культуры и спорта» </w:t>
      </w:r>
      <w:r w:rsidRPr="005D59A9">
        <w:rPr>
          <w:rFonts w:ascii="Times New Roman" w:hAnsi="Times New Roman" w:cs="Times New Roman"/>
        </w:rPr>
        <w:t>протокол №4 01.12.2016</w:t>
      </w:r>
    </w:p>
    <w:sectPr w:rsidR="005D59A9" w:rsidRPr="005D5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5D59A9"/>
    <w:rsid w:val="005D5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9A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</dc:creator>
  <cp:keywords/>
  <dc:description/>
  <cp:lastModifiedBy>Вишня</cp:lastModifiedBy>
  <cp:revision>2</cp:revision>
  <dcterms:created xsi:type="dcterms:W3CDTF">2017-02-15T12:36:00Z</dcterms:created>
  <dcterms:modified xsi:type="dcterms:W3CDTF">2017-02-15T12:38:00Z</dcterms:modified>
</cp:coreProperties>
</file>