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Программа научно-практической конференции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«Современная наука – шаги к прогрессу»</w:t>
      </w: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 2014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Пленарное заседание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1.Вступительное слово.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И.П.Татаринова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директор колледжа, кандидат педагогических наук 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1.Принципы формирования профессионального мировоззрения у студентов профессиональных образовательных организаций.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Докладчик:    Туркина Т. С., декан гуманитарного факультета, кандидат педагогических наук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2. Проблемы и перспективы сетевого взаимодействия.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Докладчик:  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Судденкова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Н. В., заместитель директора по учебно-методической работе, кандидат педагогических наук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3.Формирование 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ИКТ-компетентности</w:t>
      </w:r>
      <w:proofErr w:type="gramEnd"/>
      <w:r>
        <w:rPr>
          <w:rFonts w:ascii="Times New Roman" w:hAnsi="Times New Roman" w:cs="Times New Roman"/>
          <w:bCs/>
          <w:sz w:val="28"/>
          <w:szCs w:val="28"/>
        </w:rPr>
        <w:t xml:space="preserve"> как инструмента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метапредметных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 учебных действий в системе сетевого взаимодействия «лицей-колледж».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 Докладчик: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В.Г.Малахова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 xml:space="preserve">, декан факультета информационных технологий 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Cs/>
          <w:sz w:val="28"/>
          <w:szCs w:val="28"/>
        </w:rPr>
        <w:t xml:space="preserve">4.Актуальные проблемы в организации процесса учебной и производственной практики обучающихся в условиях реализации ФГОС.  </w:t>
      </w:r>
      <w:proofErr w:type="gramEnd"/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bCs/>
          <w:sz w:val="28"/>
          <w:szCs w:val="28"/>
        </w:rPr>
        <w:t>Д.А.Володин</w:t>
      </w:r>
      <w:proofErr w:type="spellEnd"/>
      <w:r>
        <w:rPr>
          <w:rFonts w:ascii="Times New Roman" w:hAnsi="Times New Roman" w:cs="Times New Roman"/>
          <w:bCs/>
          <w:sz w:val="28"/>
          <w:szCs w:val="28"/>
        </w:rPr>
        <w:t>, декан технического факультета, кандидат философских наук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5.Формирование физической  культуры личности  как составной части  профессиональной культуры  специалиста.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Докладчик:  Соловьева А.Б.,  преподаватель физической культуры первой квалификационной категории,  магистрант факультета физической культуры и оздоровительных технологий Смоленской  государственной академии физической культуры, спорта и туризма. 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Секция № 1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Современные технологии производства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секции: Володин Д. А., декан технического факультета</w:t>
      </w:r>
    </w:p>
    <w:p w:rsidR="0073724B" w:rsidRDefault="0073724B" w:rsidP="007372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Смирнова Л. И., преподаватель дисциплин  общепрофессионального цикла;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И., преподаватель дисциплин профессионального цикла </w:t>
      </w:r>
    </w:p>
    <w:p w:rsidR="0073724B" w:rsidRDefault="0073724B" w:rsidP="0073724B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секции: кабинет 426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2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Перспективы развития машиностроения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В., заместитель декана технического факультета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Ковалева О. Н., преподаватель дисциплин профессионального цикла; Муравьева М. А.,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секции: кабинет 320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3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Теоретические аспекты информационных технологий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секции: Горбачева Н. М., преподаватель общепрофессиональных дисциплин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Ромашкова И. А., преподаватель дисциплин профессионального цикла;   Кириллова М. А., преподаватель дисциплин профессионального цикла,  Логунова Е. А.,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секции: компьютерный класс № 2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4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Разработка прикладных программных продуктов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секции: Малахова В. Г., декан факультета информационных технологий.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Ефремова Ю. М., преподаватель дисциплин профессионального цикла, Кудрявцева Т. В., преподаватель дисциплин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профессионального цикла  Панина Н.В.,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секции: кабинет 301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5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Роль процесса формирования здорового образа жизни в профессиональной подготовке специалиста среднего профессионального образования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Ларечнев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В., заведующий кафедрой физической культуры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Москалева И. Э., преподаватель  высшей квалификационной категории, отличник физической культуры и спорта,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Рыженкова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 И., преподаватель высшей квалификационной категории, отличник физической культуры и спорта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секции: читальный зал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6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Противодействие экстремизму и религиозной нетерпимости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секции: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Платохин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Г., начальник службы комплексной безопасности.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Трухина О. А., преподаватель высшей квалификационной категории, Христич Л. А., преподаватель высшей квалификационной категории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секции: 235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7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Перспективы развития экономики Смоленского региона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 секции: Савченкова О. А., декан экономического факультета.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Иванова О. М., преподаватель дисциплин профессионального цикла,  Сальникова Н. Ю.,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секции: актовый зал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8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Проблемы и перспективы финансовой политики региона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секции: Петрушина Е. В.,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Дубинка О. А., преподаватель дисциплин профессионального цикла,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Ельшаева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Н., преподаватель дисциплин профессионального цикла Место работы секции: кабинет 231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9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Правовое регулирование правоотношений на современном этапе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  <w:r>
        <w:rPr>
          <w:rFonts w:ascii="Times New Roman" w:hAnsi="Times New Roman" w:cs="Times New Roman"/>
          <w:sz w:val="28"/>
          <w:szCs w:val="28"/>
        </w:rPr>
        <w:t>Туркина Т. С., декан гуманитарного факультета, кандидат педагогических наук.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Самуйлова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В., преподаватель дисциплин профессионального цикла,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 Г., преподаватель дисциплин профессионального цикла.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секции: кабинет 202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10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Актуальные тенденции в развитии дизайнерского искусства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Сомхишвили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В., преподаватель дисциплин профессионального цикла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Прохожева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А., преподаватель дисциплин профессионального цикла,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Ерощенкова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Б.,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секции: 201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11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Формирование общих компетенций в преподавании дисциплин общеобразовательного цикла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Руководитель секции: </w:t>
      </w:r>
      <w:r>
        <w:rPr>
          <w:rFonts w:ascii="Times New Roman" w:hAnsi="Times New Roman" w:cs="Times New Roman"/>
          <w:sz w:val="28"/>
          <w:szCs w:val="28"/>
        </w:rPr>
        <w:t xml:space="preserve">Медведева В. И., преподаватель  общепрофессиональных  дисциплин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Члены жюри: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В., преподаватель дисциплин социально-гуманитарного цикла, Смирнова С. В., преподаватель дисциплин  социально-гуманитарного 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Место работы секции: 208</w:t>
      </w: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Современные технологии производства</w:t>
      </w: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2014</w:t>
      </w: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eastAsia="Times New Roman" w:hAnsi="Times New Roman"/>
          <w:bCs/>
          <w:color w:val="26262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eastAsia="Times New Roman" w:hAnsi="Times New Roman"/>
          <w:bCs/>
          <w:color w:val="262626"/>
          <w:sz w:val="28"/>
          <w:szCs w:val="28"/>
        </w:rPr>
        <w:t>Применение современных систем пожарной сигнализации в жилых домах.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/>
          <w:bCs/>
          <w:color w:val="262626"/>
          <w:sz w:val="28"/>
          <w:szCs w:val="28"/>
        </w:rPr>
        <w:t xml:space="preserve">Докладчик: Евсеев А. А., преподаватель  общепрофессиональных дисциплин 2. </w:t>
      </w:r>
      <w:r>
        <w:rPr>
          <w:rFonts w:ascii="Times New Roman" w:hAnsi="Times New Roman" w:cs="Times New Roman"/>
          <w:sz w:val="28"/>
          <w:szCs w:val="24"/>
        </w:rPr>
        <w:t>Современные технологии изготовления книжной продукции на российском рынке.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4"/>
        </w:rPr>
        <w:t>Краснослободцева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Р. С.,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3. </w:t>
      </w:r>
      <w:proofErr w:type="spellStart"/>
      <w:r>
        <w:rPr>
          <w:rFonts w:ascii="Times New Roman" w:hAnsi="Times New Roman" w:cs="Times New Roman"/>
          <w:sz w:val="28"/>
          <w:szCs w:val="28"/>
        </w:rPr>
        <w:t>Пожароопасность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электричества.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Алексеев Н., студент группы 311-Сб.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Алексеева Е.В., </w:t>
      </w:r>
      <w:r>
        <w:rPr>
          <w:rFonts w:ascii="Times New Roman" w:hAnsi="Times New Roman" w:cs="Times New Roman"/>
          <w:sz w:val="28"/>
          <w:szCs w:val="24"/>
        </w:rPr>
        <w:t>преподаватель технического факультета.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4"/>
        </w:rPr>
        <w:t xml:space="preserve">Получение костной ткани с использованием </w:t>
      </w:r>
      <w:proofErr w:type="spellStart"/>
      <w:r>
        <w:rPr>
          <w:rFonts w:ascii="Times New Roman" w:hAnsi="Times New Roman" w:cs="Times New Roman"/>
          <w:sz w:val="28"/>
          <w:szCs w:val="24"/>
        </w:rPr>
        <w:t>нанотехнологий</w:t>
      </w:r>
      <w:proofErr w:type="spellEnd"/>
      <w:r>
        <w:rPr>
          <w:rFonts w:ascii="Times New Roman" w:hAnsi="Times New Roman" w:cs="Times New Roman"/>
          <w:sz w:val="28"/>
          <w:szCs w:val="24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4"/>
        </w:rPr>
        <w:t>Андрейчук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 А., студент  группы 212-Мт.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4"/>
        </w:rPr>
        <w:t xml:space="preserve">Руководитель: Ковалева О.Н.,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Новые возможности программы обработки </w:t>
      </w:r>
      <w:r>
        <w:rPr>
          <w:rFonts w:ascii="Times New Roman" w:hAnsi="Times New Roman" w:cs="Times New Roman"/>
          <w:sz w:val="28"/>
          <w:szCs w:val="28"/>
          <w:lang w:val="en-US"/>
        </w:rPr>
        <w:t>PDF</w:t>
      </w:r>
      <w:r>
        <w:rPr>
          <w:rFonts w:ascii="Times New Roman" w:hAnsi="Times New Roman" w:cs="Times New Roman"/>
          <w:sz w:val="28"/>
          <w:szCs w:val="28"/>
        </w:rPr>
        <w:t xml:space="preserve">-файлов </w:t>
      </w:r>
      <w:r>
        <w:rPr>
          <w:rFonts w:ascii="Times New Roman" w:hAnsi="Times New Roman" w:cs="Times New Roman"/>
          <w:sz w:val="28"/>
          <w:szCs w:val="28"/>
          <w:lang w:val="en-US"/>
        </w:rPr>
        <w:t>Acrobat</w:t>
      </w:r>
      <w:r w:rsidRPr="00737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Professional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Вартанян Н., студент группы 014-Пгс.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Игнатенков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П.В., </w:t>
      </w:r>
      <w:r>
        <w:rPr>
          <w:rFonts w:ascii="Times New Roman" w:hAnsi="Times New Roman" w:cs="Times New Roman"/>
          <w:sz w:val="28"/>
          <w:szCs w:val="24"/>
        </w:rPr>
        <w:t xml:space="preserve">преподаватель дисциплин профессионального цикла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Сравнительный анализ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энергоэффективности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различных типов электростанций Смоленской области.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Гапеева А., студент группы 311-Тэ.</w:t>
      </w:r>
    </w:p>
    <w:p w:rsidR="0073724B" w:rsidRDefault="0073724B" w:rsidP="007372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Алексеева Е.В., </w:t>
      </w:r>
      <w:r>
        <w:rPr>
          <w:rFonts w:ascii="Times New Roman" w:hAnsi="Times New Roman" w:cs="Times New Roman"/>
          <w:sz w:val="28"/>
          <w:szCs w:val="24"/>
        </w:rPr>
        <w:t xml:space="preserve">преподаватель общепрофессиональных дисциплин 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4"/>
        </w:rPr>
        <w:t xml:space="preserve">7. </w:t>
      </w:r>
      <w:r>
        <w:rPr>
          <w:rFonts w:ascii="Times New Roman" w:hAnsi="Times New Roman" w:cs="Times New Roman"/>
          <w:sz w:val="28"/>
          <w:szCs w:val="28"/>
        </w:rPr>
        <w:t xml:space="preserve">Новые возможности программы создания верстки </w:t>
      </w:r>
      <w:r>
        <w:rPr>
          <w:rFonts w:ascii="Times New Roman" w:hAnsi="Times New Roman" w:cs="Times New Roman"/>
          <w:sz w:val="28"/>
          <w:szCs w:val="28"/>
          <w:lang w:val="en-US"/>
        </w:rPr>
        <w:t>Adobe</w:t>
      </w:r>
      <w:r w:rsidRPr="0073724B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Indesign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Гончаров С., студент группы 014-Пгс.</w:t>
      </w:r>
    </w:p>
    <w:p w:rsidR="0073724B" w:rsidRDefault="0073724B" w:rsidP="0073724B">
      <w:pPr>
        <w:spacing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Игнатенков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П.В., </w:t>
      </w:r>
      <w:r>
        <w:rPr>
          <w:rFonts w:ascii="Times New Roman" w:hAnsi="Times New Roman" w:cs="Times New Roman"/>
          <w:sz w:val="28"/>
          <w:szCs w:val="24"/>
        </w:rPr>
        <w:t xml:space="preserve">преподаватель дисциплин профессионального цикла 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Перспективы полиграфии.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Докладчик: Калиничев А., студент группы 311-Пг.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Еремченко Н.В., преподаватель общепрофессиональных дисциплин  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Перспективы использования сверхпроводящих материалов.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Ковалев И., студент группы 212-Тс.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Руководитель:</w:t>
      </w:r>
      <w:r>
        <w:rPr>
          <w:rFonts w:ascii="Times New Roman" w:hAnsi="Times New Roman" w:cs="Times New Roman"/>
          <w:sz w:val="28"/>
          <w:szCs w:val="24"/>
        </w:rPr>
        <w:t xml:space="preserve"> Ковалева О.Н., 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4"/>
        </w:rPr>
        <w:t xml:space="preserve">общепрофессиональных дисциплин  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3-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37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печать как новое направление в развитии полиграфического производства.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Конопляник А., студент группы 212-Пгс.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преподаватель  дисциплин профессионального цикла 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Декларирование пожарной безопасности как новый метод обеспечения пожарной безопасности объектов защиты в России.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Лысенко А., студент группы 113-Пж.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Володин Д.А., декан технического факультета.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Пульсовая диагностика: мифы и реальность.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Докладчики: Николаева Е., Покладов В., студенты группы 133-Пж.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Цыганова Т.А., преподаватель дисциплин профессионального цикла 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Усилители промежуточной частоты радиоприемных устройств.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Паршин П., студент группы 212-р.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Комаров О.И., преподаватель дисциплин профессионального цикла 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Химические средства огнезащиты древесины.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Докладчики: Платонова М.,  </w:t>
      </w:r>
      <w:proofErr w:type="spellStart"/>
      <w:r>
        <w:rPr>
          <w:rFonts w:ascii="Times New Roman" w:hAnsi="Times New Roman" w:cs="Times New Roman"/>
          <w:sz w:val="28"/>
          <w:szCs w:val="28"/>
        </w:rPr>
        <w:t>Бизунова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С., студенты группы 311-Пж.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Смирнова Л.И., преподаватель общепрофессиональных дисциплин  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Ручной переплет как технология и искусство.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Утгоф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Ю., студент группы 212-Пгс.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</w:t>
      </w:r>
      <w:r>
        <w:rPr>
          <w:rFonts w:ascii="Times New Roman" w:hAnsi="Times New Roman" w:cs="Times New Roman"/>
          <w:sz w:val="28"/>
          <w:szCs w:val="24"/>
        </w:rPr>
        <w:t xml:space="preserve">преподаватель дисциплин профессионального цикла 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Виды «умной» упаковки и её применение в промышленном производстве.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Чупрова А., студент группы 212-Пгс.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Саутенкова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А.И., </w:t>
      </w:r>
      <w:r>
        <w:rPr>
          <w:rFonts w:ascii="Times New Roman" w:hAnsi="Times New Roman" w:cs="Times New Roman"/>
          <w:sz w:val="28"/>
          <w:szCs w:val="24"/>
        </w:rPr>
        <w:t xml:space="preserve">преподаватель дисциплин профессионального цикла 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Тяжелые металлы в воде и их влияние на организм человека.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Шевченко А., студент группы 311-Пж.</w:t>
      </w:r>
    </w:p>
    <w:p w:rsidR="0073724B" w:rsidRDefault="0073724B" w:rsidP="0073724B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Матченко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Н.А., </w:t>
      </w:r>
      <w:r>
        <w:rPr>
          <w:rFonts w:ascii="Times New Roman" w:hAnsi="Times New Roman" w:cs="Times New Roman"/>
          <w:sz w:val="28"/>
          <w:szCs w:val="24"/>
        </w:rPr>
        <w:t>преподаватель общепрофессиональных дисциплин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2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Перспективы развития машиностроения</w:t>
      </w: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2014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 Визуализация механической обработки в рамках изучения ПМ.01 Разработка технологических процессов изготовления деталей машин по специальности СПО «Технология машиностроения».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Дятлова М.Н.,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Применение углеводородного топлива в термической обработке металлов.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Андрейчук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студент группы 212-Мт.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Смирнова Л.И., преподаватель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общепрофессиоанальных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дисциплин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Машиностроительная отрасль – объект внедрения инноваций.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Архипова Р., студент группы 035-Т.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В., заместитель декана технического факультета,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Пути усовершенствования конструкций токарного инструмента.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Войтов Е., студент группы 915-Т.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В., заместитель декана технического факультета, преподаватель 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Технология проведения ультразвуковой диагностики деталей.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Дорошкевич М., студент группы 311-Т.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Шорохов А.Н., преподаватель технического факультета.</w:t>
      </w:r>
    </w:p>
    <w:p w:rsidR="0073724B" w:rsidRDefault="0073724B" w:rsidP="0073724B">
      <w:pPr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hAnsi="Times New Roman" w:cs="Times New Roman"/>
          <w:color w:val="000000"/>
          <w:sz w:val="28"/>
          <w:szCs w:val="28"/>
        </w:rPr>
        <w:t>Лазерная обработка – инструмент для современного производства.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Докладчики: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Какошин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М., Семенов Р.В., студенты технического факультета.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Аверкина Ю.И.,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Вакуумный стол как опция фрезерного станка с ЧПУ.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Ковалева П., студент группы 035-Т.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Дятлова М. Н.,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8. Использование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нанотехнологического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комплекса «Умка» в рамках освоения ОПОП по специальности СПО «Металловедение и термическая обработка металлов».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Мелащенко П., студент группы 113-Мт.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Ковалева О.Н., преподаватель дисциплин профессионального цикла </w:t>
      </w:r>
    </w:p>
    <w:p w:rsidR="0073724B" w:rsidRDefault="0073724B" w:rsidP="007372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Применение промышленных роботов в современном машиностроении.</w:t>
      </w:r>
    </w:p>
    <w:p w:rsidR="0073724B" w:rsidRDefault="0073724B" w:rsidP="0073724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Пацерин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О.,  Ходунов Д., студенты технического факультета.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Аверкина Ю.И.,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Проблемы и перспективы развития российского машиностроительного комплекса.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Скляренко М., студент группы 035-Т.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Муравьева М.А.,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11. Яковлев В. 915-Т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Нанотехнология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как научно-техническое направление в машиностроении.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Яковлев В., студент группы 915-Т.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В., заместитель декана технического факультета,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3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Теоретические аспекты информационных технологий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2014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Современные гаджеты и их использование.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Абраменцев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Р., студент группы 212 Пр.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Ефремова Ю. М.,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Сравнение вычислительных сетей на базе </w:t>
      </w:r>
      <w:r>
        <w:rPr>
          <w:rFonts w:ascii="Times New Roman" w:hAnsi="Times New Roman" w:cs="Times New Roman"/>
          <w:sz w:val="28"/>
          <w:szCs w:val="28"/>
          <w:lang w:val="en-US"/>
        </w:rPr>
        <w:t>Windows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hAnsi="Times New Roman" w:cs="Times New Roman"/>
          <w:sz w:val="28"/>
          <w:szCs w:val="28"/>
        </w:rPr>
        <w:t>Дштгч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</w:t>
      </w:r>
      <w:r>
        <w:rPr>
          <w:rFonts w:ascii="Times New Roman" w:hAnsi="Times New Roman" w:cs="Times New Roman"/>
          <w:sz w:val="28"/>
          <w:szCs w:val="28"/>
          <w:lang w:val="en-US"/>
        </w:rPr>
        <w:t>Mac</w:t>
      </w:r>
      <w:r w:rsidRPr="00737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Алексеенко А.Д., студент группы 014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Кудрявцева Т. В.,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Развитие микропроцессорных технологий: цена прогресса.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Бочаров К.А., студент группы 113 К.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Логунова Е. А.,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Архитектура и визуализация 3</w:t>
      </w: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737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MAX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Букатарь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М., студент группы 212 Пр.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Горбачева Н.М.,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Психология цвета и </w:t>
      </w:r>
      <w:proofErr w:type="spellStart"/>
      <w:r>
        <w:rPr>
          <w:rFonts w:ascii="Times New Roman" w:hAnsi="Times New Roman" w:cs="Times New Roman"/>
          <w:sz w:val="28"/>
          <w:szCs w:val="28"/>
        </w:rPr>
        <w:t>цветовосприятия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 веб-дизайне.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Докладчики: Григорьева О.В., Мазурина В.С., Хан Е.Е., студенты группы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Кудрявцева Т. В.,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Проблемы безопасности ОС </w:t>
      </w:r>
      <w:r>
        <w:rPr>
          <w:rFonts w:ascii="Times New Roman" w:hAnsi="Times New Roman" w:cs="Times New Roman"/>
          <w:sz w:val="28"/>
          <w:szCs w:val="28"/>
          <w:lang w:val="en-US"/>
        </w:rPr>
        <w:t>Android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Золотарев Е., студент группы 014 Б.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Ефремова Ю. М.,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Безопасность сетей, использующих беспроводные технологии.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Козлов Е.Л., студент группы 113 Пр.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Руководитель: Кириллова М. А.,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Современные направления электронного бизнеса и электронной коммерции.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Кудрявцев М.В., студент группы 113 Пр.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Кириллова М. А.,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Влияние интернет на психику человека.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Мякотина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, студент группы 212 Пр.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Горбачева Н.М.,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Разработка обучающих видео по игре </w:t>
      </w:r>
      <w:r>
        <w:rPr>
          <w:rFonts w:ascii="Times New Roman" w:hAnsi="Times New Roman" w:cs="Times New Roman"/>
          <w:sz w:val="28"/>
          <w:szCs w:val="28"/>
          <w:lang w:val="en-US"/>
        </w:rPr>
        <w:t>LEAGUE</w:t>
      </w:r>
      <w:r w:rsidRPr="00737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OG</w:t>
      </w:r>
      <w:r w:rsidRPr="0073724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LEGENDS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Сергеев М., студент группы 014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Ефремова Ю. М.,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/>
    <w:p w:rsidR="0073724B" w:rsidRDefault="0073724B" w:rsidP="0073724B"/>
    <w:p w:rsidR="0073724B" w:rsidRDefault="0073724B" w:rsidP="0073724B"/>
    <w:p w:rsidR="0073724B" w:rsidRDefault="0073724B" w:rsidP="0073724B"/>
    <w:p w:rsidR="0073724B" w:rsidRDefault="0073724B" w:rsidP="0073724B"/>
    <w:p w:rsidR="0073724B" w:rsidRDefault="0073724B" w:rsidP="0073724B"/>
    <w:p w:rsidR="0073724B" w:rsidRDefault="0073724B" w:rsidP="0073724B"/>
    <w:p w:rsidR="0073724B" w:rsidRDefault="0073724B" w:rsidP="0073724B"/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4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Разработка прикладных программных продуктов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 2014</w:t>
      </w: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Сайт «Энциклопедия советских и зарубежных мотоциклов».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 Богомазов В., студент группы 212 Пр.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Горбачева Н.М.,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Разработка интерактивных мультимедийных игр для детей дошкольного возраста.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Докладчики: Горохов С.А., Азина Н.С., студенты группы 014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Малахова В. Г., декан факультета информационных технологий.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Разработка виртуального методического кабинета для детского сада «Огонек».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Докладчики: Горохов С.А., Кочергина М.О., студенты группы 014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Малахова В. Г., декан факультета информационных технологий,</w:t>
      </w:r>
      <w:r>
        <w:rPr>
          <w:rFonts w:ascii="Times New Roman" w:hAnsi="Times New Roman" w:cs="Times New Roman"/>
          <w:sz w:val="28"/>
          <w:szCs w:val="24"/>
        </w:rPr>
        <w:t xml:space="preserve"> преподаватель  </w:t>
      </w:r>
      <w:r>
        <w:rPr>
          <w:rFonts w:ascii="Times New Roman" w:hAnsi="Times New Roman" w:cs="Times New Roman"/>
          <w:sz w:val="28"/>
          <w:szCs w:val="28"/>
        </w:rPr>
        <w:t xml:space="preserve">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Разработка мобильных приложений для ОС </w:t>
      </w:r>
      <w:r>
        <w:rPr>
          <w:rFonts w:ascii="Times New Roman" w:hAnsi="Times New Roman" w:cs="Times New Roman"/>
          <w:sz w:val="28"/>
          <w:szCs w:val="28"/>
          <w:lang w:val="en-US"/>
        </w:rPr>
        <w:t>Android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Докладчики: Григорьева О.В., Мазурина В.С., Хан Е.Е., студенты группы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113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П</w:t>
      </w:r>
      <w:proofErr w:type="gramEnd"/>
      <w:r>
        <w:rPr>
          <w:rFonts w:ascii="Times New Roman" w:hAnsi="Times New Roman" w:cs="Times New Roman"/>
          <w:sz w:val="28"/>
          <w:szCs w:val="28"/>
        </w:rPr>
        <w:t>р.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Ромашкова И. А.,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Язык </w:t>
      </w:r>
      <w:r>
        <w:rPr>
          <w:rFonts w:ascii="Times New Roman" w:hAnsi="Times New Roman" w:cs="Times New Roman"/>
          <w:sz w:val="28"/>
          <w:szCs w:val="28"/>
          <w:lang w:val="en-US"/>
        </w:rPr>
        <w:t>SVG</w:t>
      </w:r>
      <w:r>
        <w:rPr>
          <w:rFonts w:ascii="Times New Roman" w:hAnsi="Times New Roman" w:cs="Times New Roman"/>
          <w:sz w:val="28"/>
          <w:szCs w:val="28"/>
        </w:rPr>
        <w:t xml:space="preserve"> как средство разработки </w:t>
      </w:r>
      <w:proofErr w:type="gramStart"/>
      <w:r>
        <w:rPr>
          <w:rFonts w:ascii="Times New Roman" w:hAnsi="Times New Roman" w:cs="Times New Roman"/>
          <w:sz w:val="28"/>
          <w:szCs w:val="28"/>
        </w:rPr>
        <w:t>динамических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веб-продуктов.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Ковалев А. И., студент группы 113 Пр.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Ромашкова И. А.,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Применение </w:t>
      </w:r>
      <w:r>
        <w:rPr>
          <w:rFonts w:ascii="Times New Roman" w:hAnsi="Times New Roman" w:cs="Times New Roman"/>
          <w:sz w:val="28"/>
          <w:szCs w:val="28"/>
          <w:lang w:val="en-US"/>
        </w:rPr>
        <w:t>wiki</w:t>
      </w:r>
      <w:r>
        <w:rPr>
          <w:rFonts w:ascii="Times New Roman" w:hAnsi="Times New Roman" w:cs="Times New Roman"/>
          <w:sz w:val="28"/>
          <w:szCs w:val="28"/>
        </w:rPr>
        <w:t>-разметки при модификации веб-ресурсов.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Кузьмин А., студент группы 113 Пр.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Ромашкова И. А.,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Программа подбора оптимальной нагрузки для занятий в тренажерном зале.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Докладчик: Лизогубов Е. С., студент группы 014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Логунова Е. А.,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Разработка сайта для детского сада «Огонек».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Михальченкова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В.А., Горохов В.А., студенты группы  014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Малахова В. Г., декан факультета информационных технологий, преподаватель 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Разработка сайта компании «Профи-Т».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Пантелеев Д., студент группы 014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Кудрявцева Т. В.,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Разработка модуля </w:t>
      </w:r>
      <w:proofErr w:type="spellStart"/>
      <w:r>
        <w:rPr>
          <w:rFonts w:ascii="Times New Roman" w:hAnsi="Times New Roman" w:cs="Times New Roman"/>
          <w:sz w:val="28"/>
          <w:szCs w:val="28"/>
        </w:rPr>
        <w:t>файлообменника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для сайта ОГБОУ СПО СПЭК.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Тараканов Н., студент группы 014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Прс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Мешков В. В.,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/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/>
    <w:p w:rsidR="0073724B" w:rsidRDefault="0073724B" w:rsidP="0073724B"/>
    <w:p w:rsidR="0073724B" w:rsidRDefault="0073724B" w:rsidP="0073724B"/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5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Роль процесса формирования здорового образа жизни в профессиональной подготовке специалиста среднего профессионального образования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 2014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lastRenderedPageBreak/>
        <w:t>1. Социальные функции физической культуры студенческой молодежи. Докладчик: Вишневский Е.Г., преподаватель высшей квалификационной категории.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Роль физической культуры в системе среднего профессионального образования.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Ларечнев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заведующий кафедрой физического воспитания.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Управление качеством физического воспитания студентов в условиях колледжа.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Москалева И.Э.,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преподаватель высшей квалификационной категории, отличник физической культуры и спорта.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Формирование осознанного отношения к своему здоровью в процессе занятий физической культурой.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Рыженкова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преподаватель высшей квалификационной категории, отличник физической культуры и спорта.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Самоконтроль занятий физическими упражнениями и спортом. Простейшие методики самостоятельной оценки работоспособности и усталости. Применение средств физической культуры для направленной коррекции.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Леонова О.П.,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преподаватель высшей квалификационной категории.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Современный подход к формированию ЗОЖ студенческой молодежи.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Шайкина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студентка группы 024-Пж.</w:t>
      </w:r>
    </w:p>
    <w:p w:rsidR="0073724B" w:rsidRDefault="0073724B" w:rsidP="0073724B">
      <w:p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 Вишневский Е.Г., </w:t>
      </w:r>
      <w:r>
        <w:rPr>
          <w:rFonts w:ascii="Times New Roman" w:hAnsi="Times New Roman" w:cs="Times New Roman"/>
          <w:bCs/>
          <w:sz w:val="28"/>
          <w:szCs w:val="28"/>
        </w:rPr>
        <w:t>преподаватель высшей квалификационной категории.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Физическая культура в структуре профессионального образования.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Амелькович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студентка группы  014-Пж.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 Вишневский Е.Г., преподаватель высшей квалификационной категории.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Значение физической культуры в формировании профессиональной культуры личности будущих специалистов СПО.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Докладчик:  Быкова Е., студентка группы  311-Сдс.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 Соловьева А.Б</w:t>
      </w:r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преподаватель физической культуры первой квалификационной категории,  магистрант факультета физической культуры и оздоровительных технологий Смоленской  государственной академии физической культуры, спорта и туризма.  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 Роль семьи в формировании здорового образа жизни студента.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Анискевич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В., студент группы 311-Фс. 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Соловьева А.Б</w:t>
      </w:r>
      <w:r>
        <w:rPr>
          <w:rFonts w:ascii="Times New Roman" w:hAnsi="Times New Roman" w:cs="Times New Roman"/>
          <w:b/>
          <w:sz w:val="28"/>
          <w:szCs w:val="28"/>
        </w:rPr>
        <w:t xml:space="preserve">., </w:t>
      </w:r>
      <w:r>
        <w:rPr>
          <w:rFonts w:ascii="Times New Roman" w:hAnsi="Times New Roman" w:cs="Times New Roman"/>
          <w:bCs/>
          <w:sz w:val="28"/>
          <w:szCs w:val="28"/>
        </w:rPr>
        <w:t xml:space="preserve">преподаватель физической культуры первой квалификационной категории,  магистрант факультета физической культуры и оздоровительных технологий Смоленской  государственной академии физической культуры, спорта и туризма.  </w:t>
      </w:r>
    </w:p>
    <w:p w:rsidR="0073724B" w:rsidRDefault="0073724B" w:rsidP="0073724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Факторы повышения интереса к занятиям физической культуры студента СПО.</w:t>
      </w:r>
    </w:p>
    <w:p w:rsidR="0073724B" w:rsidRDefault="0073724B" w:rsidP="0073724B">
      <w:pPr>
        <w:pStyle w:val="a3"/>
        <w:ind w:left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Ильина Ю., студентка группы 014-Нс. 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Ларечнев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заведующий кафедрой физического воспитания.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Физическая культура и спорт как средство сохранения и укрепления здоровья студентов, их физического и спортивного совершенствования.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Парфенова К., студентка группы 014-Нс.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 w:cs="Times New Roman"/>
          <w:sz w:val="28"/>
          <w:szCs w:val="28"/>
        </w:rPr>
        <w:t>Ларечнев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заведующий кафедрой физического воспитания.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Уровень физической культуры студента СПО как одного из направлений культуры личности будущего специалиста.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Терещенкова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В., студентка группы 311-Лс. 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 Москалева И.Э.,</w:t>
      </w:r>
      <w:r>
        <w:rPr>
          <w:rFonts w:ascii="Times New Roman" w:hAnsi="Times New Roman" w:cs="Times New Roman"/>
          <w:bCs/>
          <w:sz w:val="28"/>
          <w:szCs w:val="28"/>
        </w:rPr>
        <w:t xml:space="preserve"> преподаватель высшей квалификационной категории, отличник физической культуры и спорта.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13. Физическое и психическое здоровье </w:t>
      </w:r>
      <w:proofErr w:type="gramStart"/>
      <w:r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СПО как составляющая часть профессиональной готовности к трудовой деятельности. 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Гончарова О., студентка группы 113-Ю.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Москалева И.Э., </w:t>
      </w:r>
      <w:r>
        <w:rPr>
          <w:rFonts w:ascii="Times New Roman" w:hAnsi="Times New Roman" w:cs="Times New Roman"/>
          <w:bCs/>
          <w:sz w:val="28"/>
          <w:szCs w:val="28"/>
        </w:rPr>
        <w:t>преподаватель высшей квалификационной категории, отличник физической культуры и спорта.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Врачебно-гигиенические аспекты при занятиях физической культурой.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Воряхова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И., студентка группы 233-Эс. 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Рыженкова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Л.И., </w:t>
      </w:r>
      <w:r>
        <w:rPr>
          <w:rFonts w:ascii="Times New Roman" w:hAnsi="Times New Roman" w:cs="Times New Roman"/>
          <w:bCs/>
          <w:sz w:val="28"/>
          <w:szCs w:val="28"/>
        </w:rPr>
        <w:t>преподаватель высшей квалификационной категории, отличник физической культуры и спорта.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Динамика физической подготовленности студентов в период обучения в колледже на основе результатов тестового контроля.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Петрушина М., студентка группы 233-Эс.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 </w:t>
      </w:r>
      <w:proofErr w:type="spellStart"/>
      <w:r>
        <w:rPr>
          <w:rFonts w:ascii="Times New Roman" w:hAnsi="Times New Roman" w:cs="Times New Roman"/>
          <w:sz w:val="28"/>
          <w:szCs w:val="28"/>
        </w:rPr>
        <w:t>Рыженкова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Л.И., </w:t>
      </w:r>
      <w:r>
        <w:rPr>
          <w:rFonts w:ascii="Times New Roman" w:hAnsi="Times New Roman" w:cs="Times New Roman"/>
          <w:bCs/>
          <w:sz w:val="28"/>
          <w:szCs w:val="28"/>
        </w:rPr>
        <w:t>преподаватель высшей квалификационной категории, отличник физической культуры и спорта.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 Основы формирования здорового образа жизни.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 Кудрявцева Е., студентка группы 113-Лс.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Леонова О.П., </w:t>
      </w:r>
      <w:r>
        <w:rPr>
          <w:rFonts w:ascii="Times New Roman" w:hAnsi="Times New Roman" w:cs="Times New Roman"/>
          <w:bCs/>
          <w:sz w:val="28"/>
          <w:szCs w:val="28"/>
        </w:rPr>
        <w:t>преподаватель высшей квалификационной категории.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17. Основы формирования здорового образа жизни  в образовательных организациях среднего профессионального образования.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Филатова М., студентка группы 113-Лс.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Леонова О.П., </w:t>
      </w:r>
      <w:r>
        <w:rPr>
          <w:rFonts w:ascii="Times New Roman" w:hAnsi="Times New Roman" w:cs="Times New Roman"/>
          <w:bCs/>
          <w:sz w:val="28"/>
          <w:szCs w:val="28"/>
        </w:rPr>
        <w:t>преподаватель высшей квалификационной категории.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 Средства физической культуры, обеспечивающие устойчивость умственной и физической работоспособности.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О., студентка группы 014-Д. 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 Гринев А.В., преподаватель первой квалификационной категории, </w:t>
      </w:r>
      <w:r>
        <w:rPr>
          <w:rFonts w:ascii="Times New Roman" w:hAnsi="Times New Roman" w:cs="Times New Roman"/>
          <w:bCs/>
          <w:sz w:val="28"/>
          <w:szCs w:val="28"/>
        </w:rPr>
        <w:t>отличник физической культуры и спорта.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19. Физическое самовоспитание и самосовершенствование как условия здорового образа жизни.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Мизенина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М., студентка группы 014-Д. 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 Гринев А.В.,  преподаватель первой квалификационной категории, </w:t>
      </w:r>
      <w:r>
        <w:rPr>
          <w:rFonts w:ascii="Times New Roman" w:hAnsi="Times New Roman" w:cs="Times New Roman"/>
          <w:bCs/>
          <w:sz w:val="28"/>
          <w:szCs w:val="28"/>
        </w:rPr>
        <w:t>отличник физической культуры и спорта.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6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Противодействие экстремизму и религиозной нетерпимости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 2014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1.</w:t>
      </w:r>
      <w:r>
        <w:rPr>
          <w:rFonts w:ascii="Times New Roman" w:hAnsi="Times New Roman" w:cs="Times New Roman"/>
          <w:sz w:val="28"/>
          <w:szCs w:val="28"/>
        </w:rPr>
        <w:t xml:space="preserve"> Партия социалистов-революционеров Смоленской губернии в начале 20 века.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Федотов Д.О., преподаватель дисциплин общегуманитарного и социально-экономического цикла, аспирант  кафедры Отечественной истории  Смоленского государственного университета 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Формирование общих компетенций обучающихся  в процессе изучения дисциплины «История». 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Трухина О.А., преподаватель высшей квалификационной категории. 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Проблемы противодействия экстремизму  и религиозной  нетерпимости в современных условиях.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Платохин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А.Г., начальник службы комплексной безопасности.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Правые партии в Смоленской губернии. 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Торочкина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Т., студентка группы 222-ЮС.   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Федотов Д. О., преподаватель  дисциплин общегуманитарного и социально-экономического цикла, аспирант  кафедры Отечественной истории Смоленского государственного университета 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Становление гражданского общества в России как фактор профилактики религиозного и этнического экстремизма.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Пучков А., студент группы 123-ЮС.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Л.А.Христич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преподаватель высшей квалификационной категории.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 Массовая культура и ее роль в преодолении проявлений экстремизма.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Лучина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А.,студентка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группы 113-Ю.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Л.А.Христич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преподаватель высшей квалификационной категории.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Правовые аспекты противодействия религиозному экстремизму.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Савкина К., студентка группы 113-Ю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Л.А.Христич</w:t>
      </w:r>
      <w:proofErr w:type="spellEnd"/>
      <w:r>
        <w:rPr>
          <w:rFonts w:ascii="Times New Roman" w:hAnsi="Times New Roman" w:cs="Times New Roman"/>
          <w:sz w:val="28"/>
          <w:szCs w:val="28"/>
        </w:rPr>
        <w:t>, преподаватель высшей квалификационной категории.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Фашизм как одно из проявлений экстремизма: вчера и сегодня.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Сейкаш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студент группы 311–Ю.</w:t>
      </w:r>
    </w:p>
    <w:p w:rsidR="0073724B" w:rsidRDefault="0073724B" w:rsidP="0073724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Трухина О. А., преподаватель высшей квалификационной категории.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7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Перспективы развития экономики Смоленского региона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 2014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Идеальный преподаватель глазами студентов СПЭК (социологическое исследование).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Ермакова Л., студентка группы 212-э.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Азарова О. А., преподаватель 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Использование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интеллект-карт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как способа повышения качества обучения.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Азарова О. А.,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Анализ состояния регионального рынка недвижимости.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 </w:t>
      </w:r>
      <w:proofErr w:type="spellStart"/>
      <w:r>
        <w:rPr>
          <w:rFonts w:ascii="Times New Roman" w:hAnsi="Times New Roman" w:cs="Times New Roman"/>
          <w:sz w:val="28"/>
          <w:szCs w:val="28"/>
        </w:rPr>
        <w:t>Грищенкова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Н., студентка группы 212-зс.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Иванова О. М.,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bCs/>
          <w:sz w:val="28"/>
          <w:szCs w:val="28"/>
        </w:rPr>
        <w:t>Информационно-коммуникационная обучающая среда как средство организации самостоятельной работы студентов.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Докладчик: Иванова О. М., </w:t>
      </w:r>
      <w:r>
        <w:rPr>
          <w:rFonts w:ascii="Times New Roman" w:hAnsi="Times New Roman" w:cs="Times New Roman"/>
          <w:sz w:val="28"/>
          <w:szCs w:val="28"/>
        </w:rPr>
        <w:t>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Обзор альтернативных теорий мотивации.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Космачева, студентка группы 014-мс.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Лобанова А. В.,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Методологические основы регионального маркетинга.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Лобанова А. В.,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Конкурентность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работника как экономическая категория.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Хохлова И. И., преподаватель дисциплин профессионального цикла, кандидат экономических наук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 Анализ </w:t>
      </w:r>
      <w:proofErr w:type="gramStart"/>
      <w:r>
        <w:rPr>
          <w:rFonts w:ascii="Times New Roman" w:hAnsi="Times New Roman" w:cs="Times New Roman"/>
          <w:sz w:val="28"/>
          <w:szCs w:val="28"/>
        </w:rPr>
        <w:t>состояния социальных факторов конкурентоспособности работников регионов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ЦФО.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Павлюченкова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О., студентка группы 212-Сдс.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Руководитель: Хохлова И. И., преподаватель дисциплин профессионального цикла, кандидат экономических наук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Использование маркетинговых коммуникаций на рынке труда.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Малахова А., студентка группы 212-Сдс.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Хохлова И. И., преподаватель дисциплин профессионального цикла, кандидат экономических наук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Значение и роль инноваций в социально-экономической и правовой жизни России.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Берлинова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И., студентка группы 123-эс.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Филатова Е.И.,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Проблемы и основные направления реформирования пенсионной системы на современном этапе.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Филатова Е.И.,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Проблема развития малого бизнеса в России.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Петрова Т., студентка группы 123-эс.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Филатова Е.И.,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Социализация личности как  часть проблемы формирования активной жизненной позиции в системе СПО.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Сальникова. Н.Ю., преподаватель дисциплин общепрофессионального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Налоговые доходы бюджета.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Лазарева И. Ю.,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Эффективность работы налогового органа.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Романова К., студентка группы 014-нс.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Руководитель: Лазарева И. Ю.,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Секция № 8  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Проблемы и перспективы финансовой политики региона.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 2014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Анализ факторов мотивирующего воздействия на персонал предприятия.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Волкова А., студентка группы 212-Сдс.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Антоненкова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М.,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Кадры и их роль в системе менеджмента предприятия.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Путцева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Н., студентка группы 212-Сдс.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Антоненкова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М.,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Использование метода конкретных ситуаций в преподавании.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Антоненкова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Н. М.,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Бухгалтерский учет и анализ  готовой продукции. Продажи готовой продукции на предприятии.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Комасева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К., студентка группы 014-эс.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Петрушина Е. В.,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Отчетность организации о движении  денежных средств, ее составление и анализ.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В., студентка группы 014-эс.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Петрушина Е. В.,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Проблема методологического сопровождения практических работ на занятиях по дисциплине МДК 06.01 «Организация и реализация профессиональной деятельности кассира».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Готовчикова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И.,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Статистические методы изучения цен и инфляции.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Кузина Н., студентка группы 014-ф.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Ельшаева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Н., преподаватель дисциплин профессионального цикла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Статистические методы изучения уровня жизни населения.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Бакурова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И., студентка группы 014-ф.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Ельшаева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Н.,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Демографическая база профессионального образования.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Ельшаева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 Н., преподаватель дисциплин профессионального цикла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Тенденции развития  среднего профессионального образования в регионах Центрального федерального округа.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Докладчики: Ермакова И., Зайцева Е., студентки группы 113-лс.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Журавлева Ю. А.,  преподаватель дисциплин профессионального цикла, кандидат экономических наук 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11. Проблемы и перспективы развития транспортной инфраструктуры Смоленской области.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Якимова К., студентка группы 113-лс.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Журавлева Ю. А.,  преподаватель дисциплин профессионального цикла, кандидат экономических наук 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Оценка обеспеченности населения учреждениями среднего профессионального образования в регионах Центрального федерального округа.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Тарасенкова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студентка группы 113-лс.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Журавлева Ю. А.,  преподаватель дисциплин профессионального цикла, кандидат экономических наук 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13. Накопительное страхование жизни и страхование от несчастного случа</w:t>
      </w:r>
      <w:proofErr w:type="gramStart"/>
      <w:r>
        <w:rPr>
          <w:rFonts w:ascii="Times New Roman" w:hAnsi="Times New Roman" w:cs="Times New Roman"/>
          <w:sz w:val="28"/>
          <w:szCs w:val="28"/>
        </w:rPr>
        <w:t>я-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сравнительный анализ.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Докладчик: Марченкова В., студентка группы о14-ф.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Дубинка О.А., преподаватель дисциплин профессионального цикла  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14. Финансовый супермарке</w:t>
      </w:r>
      <w:proofErr w:type="gramStart"/>
      <w:r>
        <w:rPr>
          <w:rFonts w:ascii="Times New Roman" w:hAnsi="Times New Roman" w:cs="Times New Roman"/>
          <w:sz w:val="28"/>
          <w:szCs w:val="28"/>
        </w:rPr>
        <w:t>т-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концепция, структура, примеры реализации.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Андреева С., студентка  группы 014-ф.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Дубинка О.А., преподаватель дисциплин профессионального цикла  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15. Особенности бухгалтерского учета основных сре</w:t>
      </w:r>
      <w:proofErr w:type="gramStart"/>
      <w:r>
        <w:rPr>
          <w:rFonts w:ascii="Times New Roman" w:hAnsi="Times New Roman" w:cs="Times New Roman"/>
          <w:sz w:val="28"/>
          <w:szCs w:val="28"/>
        </w:rPr>
        <w:t>дств в с</w:t>
      </w:r>
      <w:proofErr w:type="gramEnd"/>
      <w:r>
        <w:rPr>
          <w:rFonts w:ascii="Times New Roman" w:hAnsi="Times New Roman" w:cs="Times New Roman"/>
          <w:sz w:val="28"/>
          <w:szCs w:val="28"/>
        </w:rPr>
        <w:t>овременных условиях хозяйствования.</w:t>
      </w: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Перзашкевич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О., студент группы 124-э.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Готовчикова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 И.,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9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Правовое регулирование правоотношений на современном этапе.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 2014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Проблемы трудоустройства молодежи в Смоленской области.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Захарина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Д., студент гуманитарного факультета.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Туркина Т. С., декан гуманитарного факультета, кандидат педагогических наук.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Особенности организации и проведения деловой игры «Судебный процесс» в рамках дисциплины.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 Г., преподаватель дисциплин профессионального цикла  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Проблемы правового  регулирования розничной торговли алкогольной продукции.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Козин А., студент  группы 014-ю.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Сиволова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 Г.,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преподаватель дисциплин профессионального цикла  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>Особенности правового регулирования судебной системы в РФ.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Топорков С., студент группы 014-ю.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Самуйлова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преподаватель дисциплин профессионального цикла  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Проблемы формирования правовой культуры у современной молодежи.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Гончарова О., студентка группы 113-ю.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Самуйлова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преподаватель дисциплин профессионального цикла  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 xml:space="preserve">Проблемы </w:t>
      </w:r>
      <w:proofErr w:type="gramStart"/>
      <w:r>
        <w:rPr>
          <w:rFonts w:ascii="Times New Roman" w:hAnsi="Times New Roman" w:cs="Times New Roman"/>
          <w:sz w:val="28"/>
          <w:szCs w:val="28"/>
        </w:rPr>
        <w:t>пенсионного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 обеспечение граждан в Российской Федерации.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Сергунова В., студентка группы 212 –ю.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Кожурина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Е.В., преподаватель дисциплин профессионального цикла  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Курительные смеси как социальное зло.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Докладчики: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Чувилова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Басова К., студентки группы 311-ю.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Медведева В. И., преподаватель гуманитарного факультета.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Причины преступности несовершеннолетних в Смоленской области.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Витал Е., студент группы 311-к.</w:t>
      </w:r>
    </w:p>
    <w:p w:rsidR="0073724B" w:rsidRDefault="0073724B" w:rsidP="0073724B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 Кутузова Е. Н., преподаватель гуманитарного факультета.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10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Актуальные тенденции в развитии дизайнерского искусства.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2014</w:t>
      </w: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Секция № 10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Актуальные тенденции в развитии дизайнерского искусства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 шаг впереди работодателя.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Прохожева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Е. А.,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Новые тенденции 2014г. в дизайне интерьера.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Сомхишвили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Техники и технологии в росписи стен.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Ерощенкова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И.Б.,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>
        <w:rPr>
          <w:rFonts w:ascii="Times New Roman" w:hAnsi="Times New Roman" w:cs="Times New Roman"/>
          <w:sz w:val="28"/>
          <w:szCs w:val="28"/>
          <w:lang w:val="en-US"/>
        </w:rPr>
        <w:t>Graffiti</w:t>
      </w:r>
      <w:r>
        <w:rPr>
          <w:rFonts w:ascii="Times New Roman" w:hAnsi="Times New Roman" w:cs="Times New Roman"/>
          <w:sz w:val="28"/>
          <w:szCs w:val="28"/>
        </w:rPr>
        <w:t>- одна из форм самореализации молодежи в искусстве.</w:t>
      </w:r>
      <w:proofErr w:type="gramEnd"/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Демишкант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К., студент группы 113-д.</w:t>
      </w:r>
    </w:p>
    <w:p w:rsidR="0073724B" w:rsidRDefault="0073724B" w:rsidP="007372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Прохожева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 А.,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5. Украшение гаджетов.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Семенихина П., студентка группы 014-д.</w:t>
      </w:r>
    </w:p>
    <w:p w:rsidR="0073724B" w:rsidRDefault="0073724B" w:rsidP="0073724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Руководитель: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Прохожева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Е. А., преподаватель дисциплин профессионального цикла 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«</w:t>
      </w:r>
      <w:r>
        <w:rPr>
          <w:rFonts w:ascii="Times New Roman" w:hAnsi="Times New Roman" w:cs="Times New Roman"/>
          <w:sz w:val="28"/>
          <w:szCs w:val="28"/>
          <w:lang w:val="en-US"/>
        </w:rPr>
        <w:t>Doodle</w:t>
      </w:r>
      <w:r>
        <w:rPr>
          <w:rFonts w:ascii="Times New Roman" w:hAnsi="Times New Roman" w:cs="Times New Roman"/>
          <w:sz w:val="28"/>
          <w:szCs w:val="28"/>
        </w:rPr>
        <w:t>» -одна из форм создания фирменного стиля.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Фигурова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О., студентка группы 014-д.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Сомхишвили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Техники декорирования предметов интерьера.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Павлюченкова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О., студентка группы 014-д.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Руководитель: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Сомхишвили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А.В.,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Куклы–то искусство.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Докладчик: Маркина П.,, студентка группы 014-д.</w:t>
      </w:r>
    </w:p>
    <w:p w:rsidR="0073724B" w:rsidRDefault="0073724B" w:rsidP="0073724B">
      <w:pPr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Ерощенкова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 Б.,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9. Камень в оформлении интерьера.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Гацуро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У., студент группы 014-д.</w:t>
      </w:r>
    </w:p>
    <w:p w:rsidR="0073724B" w:rsidRDefault="0073724B" w:rsidP="0073724B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Ерощенкова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 Б.,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Граффити в интерьере.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Докладчик: Моисеенков А., студент группы 014-д.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color w:val="000000" w:themeColor="text1"/>
          <w:sz w:val="28"/>
          <w:szCs w:val="28"/>
        </w:rPr>
        <w:t>Ерощенкова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И. Б.</w:t>
      </w:r>
      <w:r>
        <w:rPr>
          <w:rFonts w:ascii="Times New Roman" w:hAnsi="Times New Roman" w:cs="Times New Roman"/>
          <w:sz w:val="28"/>
          <w:szCs w:val="28"/>
        </w:rPr>
        <w:t xml:space="preserve">, преподаватель дисциплин профессионального цикла  </w:t>
      </w:r>
    </w:p>
    <w:p w:rsidR="0073724B" w:rsidRDefault="0073724B" w:rsidP="0073724B">
      <w:pPr>
        <w:rPr>
          <w:rFonts w:ascii="Times New Roman" w:hAnsi="Times New Roman" w:cs="Times New Roman"/>
          <w:color w:val="FF0000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Областное государственное бюджетное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32"/>
          <w:szCs w:val="32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Секция № 11</w:t>
      </w: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Формирование общих компетенций в преподавании дисциплин общеобразовательного цикла.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b/>
          <w:sz w:val="28"/>
          <w:szCs w:val="28"/>
        </w:rPr>
      </w:pP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Смоленск 2014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1. Формирование самостоятельной активности студентов 1 курса.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Медведева В. И., преподаватель высшей квалификационной категории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Формирование общих компетенций на  занятиях по учебной дисциплине «Литература».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Смирнова С. В., преподаватель высшей квалификационной категории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«</w:t>
      </w:r>
      <w:proofErr w:type="gramStart"/>
      <w:r>
        <w:rPr>
          <w:rFonts w:ascii="Times New Roman" w:hAnsi="Times New Roman" w:cs="Times New Roman"/>
          <w:sz w:val="28"/>
          <w:szCs w:val="28"/>
        </w:rPr>
        <w:t>Жестокая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правда» о войне в творчестве </w:t>
      </w:r>
      <w:proofErr w:type="spellStart"/>
      <w:r>
        <w:rPr>
          <w:rFonts w:ascii="Times New Roman" w:hAnsi="Times New Roman" w:cs="Times New Roman"/>
          <w:sz w:val="28"/>
          <w:szCs w:val="28"/>
        </w:rPr>
        <w:t>А.Т.Твардовского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Абсалямова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М., студентка гуманитарного факультета.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Смирнова С. В., преподаватель высшей квалификационной категории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Изучение иностранных  языков как обязательное  условие профессиональной подготовки специалиста.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Кравцова Ж. О., преподаватель высшей квалификационной категории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Роль английского языка в современном мире.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Докладчики: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Амелькович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Громова Т., Панкова П., студентки гуманитарного факультета.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Кравцова Ж. О., преподаватель высшей квалификационной категории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6. </w:t>
      </w:r>
      <w:r>
        <w:rPr>
          <w:rFonts w:ascii="Times New Roman" w:hAnsi="Times New Roman" w:cs="Times New Roman"/>
          <w:sz w:val="28"/>
          <w:szCs w:val="28"/>
        </w:rPr>
        <w:t>Использование  английского языка в компьютерном мире.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Будкин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студент гуманитарного факультета.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Руководитель: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Кравцова Ж. О., преподаватель высшей квалификационной категории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Разработка и внедрение заданий, формирующих социокультурную компетенцию на учебном занятии по дисциплине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>
        <w:rPr>
          <w:rFonts w:ascii="Times New Roman" w:eastAsia="Times New Roman" w:hAnsi="Times New Roman" w:cs="Times New Roman"/>
          <w:sz w:val="28"/>
          <w:szCs w:val="28"/>
        </w:rPr>
        <w:t>Иностранный язык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И., преподаватель высшей квалификационной категории </w:t>
      </w:r>
    </w:p>
    <w:p w:rsidR="0073724B" w:rsidRDefault="0073724B" w:rsidP="0073724B">
      <w:r>
        <w:rPr>
          <w:rFonts w:ascii="Times New Roman" w:hAnsi="Times New Roman" w:cs="Times New Roman"/>
          <w:sz w:val="28"/>
          <w:szCs w:val="28"/>
        </w:rPr>
        <w:t>8.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Обогащение немецкого языка англо-американскими заимствованиями в экономической области и сфере компьютерных технологий.</w:t>
      </w:r>
    </w:p>
    <w:p w:rsidR="0073724B" w:rsidRDefault="0073724B" w:rsidP="0073724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Докладчик: Ипатов В., студент группы 113-пр.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Руководитель: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И., преподаватель высшей квалификационной категории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>
        <w:rPr>
          <w:rFonts w:ascii="Times New Roman" w:hAnsi="Times New Roman" w:cs="Times New Roman"/>
          <w:sz w:val="28"/>
          <w:szCs w:val="28"/>
        </w:rPr>
        <w:t>Бундестаг в истории Германии.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Кузьмак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А., студент группы 212-ю.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</w:t>
      </w:r>
      <w:proofErr w:type="spellStart"/>
      <w:r>
        <w:rPr>
          <w:rFonts w:ascii="Times New Roman" w:hAnsi="Times New Roman" w:cs="Times New Roman"/>
          <w:sz w:val="28"/>
          <w:szCs w:val="28"/>
        </w:rPr>
        <w:t>Чувакова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 И., преподаватель высшей квалификационной категории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 Немецкие пословицы и их аналоги в русском языке.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Амелина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В., студентка группы 014-эс.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Руководитель: Григорьева С. Ю., преподаватель высшей квалификационной категории </w:t>
      </w:r>
    </w:p>
    <w:p w:rsidR="0073724B" w:rsidRDefault="0073724B" w:rsidP="0073724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11. Фразеологические особенности немецкого языка.</w:t>
      </w:r>
    </w:p>
    <w:p w:rsidR="0073724B" w:rsidRDefault="0073724B" w:rsidP="0073724B">
      <w:pPr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Докладчик: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Барыжикова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И., студентка группы 014-эс.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Руководитель: </w:t>
      </w:r>
      <w:r>
        <w:rPr>
          <w:rFonts w:ascii="Times New Roman" w:hAnsi="Times New Roman" w:cs="Times New Roman"/>
          <w:sz w:val="28"/>
          <w:szCs w:val="28"/>
        </w:rPr>
        <w:t xml:space="preserve">Григорьева С. Ю., преподаватель высшей квалификационной категории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12. </w:t>
      </w:r>
      <w:r>
        <w:rPr>
          <w:rFonts w:ascii="Times New Roman" w:hAnsi="Times New Roman" w:cs="Times New Roman"/>
          <w:sz w:val="28"/>
          <w:szCs w:val="28"/>
        </w:rPr>
        <w:t>Роль деловой игры в формировании общих компетенций  по дисциплине «Право».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Докладчик: Кутузова Е. Н., преподаватель высшей квалификационной категории </w:t>
      </w:r>
    </w:p>
    <w:p w:rsidR="0073724B" w:rsidRDefault="0073724B" w:rsidP="0073724B">
      <w:pPr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Областное государственное бюджетное  образовательное учреждение среднего профессионального образования 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«Смоленский промышленно-экономический колледж»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Сертификат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Выдан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студенту (</w:t>
      </w:r>
      <w:proofErr w:type="spellStart"/>
      <w:r>
        <w:rPr>
          <w:rFonts w:ascii="Times New Roman" w:hAnsi="Times New Roman" w:cs="Times New Roman"/>
          <w:sz w:val="28"/>
          <w:szCs w:val="28"/>
        </w:rPr>
        <w:t>ке</w:t>
      </w:r>
      <w:proofErr w:type="spellEnd"/>
      <w:r>
        <w:rPr>
          <w:rFonts w:ascii="Times New Roman" w:hAnsi="Times New Roman" w:cs="Times New Roman"/>
          <w:sz w:val="28"/>
          <w:szCs w:val="28"/>
        </w:rPr>
        <w:t>) __________________________________________</w:t>
      </w:r>
    </w:p>
    <w:p w:rsidR="0073724B" w:rsidRDefault="0073724B" w:rsidP="0073724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за участие в ежегодной </w:t>
      </w:r>
      <w:proofErr w:type="spellStart"/>
      <w:r>
        <w:rPr>
          <w:rFonts w:ascii="Times New Roman" w:hAnsi="Times New Roman" w:cs="Times New Roman"/>
          <w:sz w:val="28"/>
          <w:szCs w:val="28"/>
        </w:rPr>
        <w:t>колледжной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научно-практической конференции 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«Современная наука – шаги к прогрессу».</w:t>
      </w: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Директор____________</w:t>
      </w:r>
      <w:proofErr w:type="spellStart"/>
      <w:r>
        <w:rPr>
          <w:rFonts w:ascii="Times New Roman" w:hAnsi="Times New Roman" w:cs="Times New Roman"/>
          <w:sz w:val="28"/>
          <w:szCs w:val="28"/>
        </w:rPr>
        <w:t>И.П.Татаринова</w:t>
      </w:r>
      <w:proofErr w:type="spellEnd"/>
    </w:p>
    <w:p w:rsidR="0073724B" w:rsidRDefault="0073724B" w:rsidP="0073724B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04.03.2014г.</w:t>
      </w:r>
    </w:p>
    <w:p w:rsidR="005A3D7B" w:rsidRDefault="005A3D7B">
      <w:bookmarkStart w:id="0" w:name="_GoBack"/>
      <w:bookmarkEnd w:id="0"/>
    </w:p>
    <w:sectPr w:rsidR="005A3D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3724B"/>
    <w:rsid w:val="005A3D7B"/>
    <w:rsid w:val="007372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4B"/>
    <w:pPr>
      <w:ind w:left="720"/>
      <w:contextualSpacing/>
    </w:pPr>
  </w:style>
  <w:style w:type="table" w:styleId="a4">
    <w:name w:val="Table Grid"/>
    <w:basedOn w:val="a1"/>
    <w:uiPriority w:val="59"/>
    <w:rsid w:val="007372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724B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3724B"/>
    <w:pPr>
      <w:ind w:left="720"/>
      <w:contextualSpacing/>
    </w:pPr>
  </w:style>
  <w:style w:type="table" w:styleId="a4">
    <w:name w:val="Table Grid"/>
    <w:basedOn w:val="a1"/>
    <w:uiPriority w:val="59"/>
    <w:rsid w:val="0073724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10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42</Pages>
  <Words>5321</Words>
  <Characters>30331</Characters>
  <Application>Microsoft Office Word</Application>
  <DocSecurity>0</DocSecurity>
  <Lines>252</Lines>
  <Paragraphs>71</Paragraphs>
  <ScaleCrop>false</ScaleCrop>
  <Company/>
  <LinksUpToDate>false</LinksUpToDate>
  <CharactersWithSpaces>35581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Светлана</cp:lastModifiedBy>
  <cp:revision>1</cp:revision>
  <dcterms:created xsi:type="dcterms:W3CDTF">2018-10-03T10:29:00Z</dcterms:created>
  <dcterms:modified xsi:type="dcterms:W3CDTF">2018-10-03T10:30:00Z</dcterms:modified>
</cp:coreProperties>
</file>