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6F" w:rsidRDefault="007039AD" w:rsidP="000028A5">
      <w:pPr>
        <w:pStyle w:val="a3"/>
        <w:spacing w:before="0" w:beforeAutospacing="0" w:after="0" w:afterAutospacing="0"/>
        <w:ind w:firstLine="567"/>
        <w:jc w:val="right"/>
        <w:rPr>
          <w:rFonts w:asciiTheme="majorHAnsi" w:hAnsiTheme="majorHAnsi"/>
          <w:sz w:val="22"/>
          <w:szCs w:val="22"/>
        </w:rPr>
      </w:pPr>
      <w:r w:rsidRPr="0054056F">
        <w:rPr>
          <w:rFonts w:asciiTheme="majorHAnsi" w:hAnsiTheme="majorHAnsi"/>
          <w:sz w:val="22"/>
          <w:szCs w:val="22"/>
        </w:rPr>
        <w:t>УТВЕРЖДЕНО</w:t>
      </w:r>
    </w:p>
    <w:p w:rsidR="0054056F" w:rsidRDefault="0054056F" w:rsidP="000028A5">
      <w:pPr>
        <w:pStyle w:val="a3"/>
        <w:spacing w:before="0" w:beforeAutospacing="0" w:after="0" w:afterAutospacing="0"/>
        <w:ind w:firstLine="567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постановлением Госкомв</w:t>
      </w:r>
      <w:r w:rsidR="007039AD" w:rsidRPr="0054056F">
        <w:rPr>
          <w:rFonts w:asciiTheme="majorHAnsi" w:hAnsiTheme="majorHAnsi"/>
          <w:sz w:val="22"/>
          <w:szCs w:val="22"/>
        </w:rPr>
        <w:t>уза Росси</w:t>
      </w:r>
      <w:r>
        <w:rPr>
          <w:rFonts w:asciiTheme="majorHAnsi" w:hAnsiTheme="majorHAnsi"/>
          <w:sz w:val="22"/>
          <w:szCs w:val="22"/>
        </w:rPr>
        <w:t>и</w:t>
      </w:r>
    </w:p>
    <w:p w:rsidR="0054056F" w:rsidRDefault="0054056F" w:rsidP="000028A5">
      <w:pPr>
        <w:pStyle w:val="a3"/>
        <w:spacing w:before="0" w:beforeAutospacing="0" w:after="0" w:afterAutospacing="0"/>
        <w:ind w:firstLine="567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от 27.12.95 № 10</w:t>
      </w:r>
    </w:p>
    <w:p w:rsidR="0054056F" w:rsidRDefault="0054056F" w:rsidP="0054056F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sz w:val="22"/>
          <w:szCs w:val="22"/>
        </w:rPr>
      </w:pPr>
    </w:p>
    <w:p w:rsidR="0054056F" w:rsidRDefault="007039AD" w:rsidP="0054056F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bCs/>
          <w:sz w:val="22"/>
          <w:szCs w:val="22"/>
        </w:rPr>
      </w:pPr>
      <w:r w:rsidRPr="0054056F">
        <w:rPr>
          <w:rFonts w:asciiTheme="majorHAnsi" w:hAnsiTheme="majorHAnsi"/>
          <w:b/>
          <w:bCs/>
          <w:sz w:val="22"/>
          <w:szCs w:val="22"/>
        </w:rPr>
        <w:t>Положение об итоговой государстве</w:t>
      </w:r>
      <w:r w:rsidR="0054056F">
        <w:rPr>
          <w:rFonts w:asciiTheme="majorHAnsi" w:hAnsiTheme="majorHAnsi"/>
          <w:b/>
          <w:bCs/>
          <w:sz w:val="22"/>
          <w:szCs w:val="22"/>
        </w:rPr>
        <w:t>н</w:t>
      </w:r>
      <w:r w:rsidRPr="0054056F">
        <w:rPr>
          <w:rFonts w:asciiTheme="majorHAnsi" w:hAnsiTheme="majorHAnsi"/>
          <w:b/>
          <w:bCs/>
          <w:sz w:val="22"/>
          <w:szCs w:val="22"/>
        </w:rPr>
        <w:t>ной а</w:t>
      </w:r>
      <w:r w:rsidR="0054056F">
        <w:rPr>
          <w:rFonts w:asciiTheme="majorHAnsi" w:hAnsiTheme="majorHAnsi"/>
          <w:b/>
          <w:bCs/>
          <w:sz w:val="22"/>
          <w:szCs w:val="22"/>
        </w:rPr>
        <w:t>тт</w:t>
      </w:r>
      <w:r w:rsidRPr="0054056F">
        <w:rPr>
          <w:rFonts w:asciiTheme="majorHAnsi" w:hAnsiTheme="majorHAnsi"/>
          <w:b/>
          <w:bCs/>
          <w:sz w:val="22"/>
          <w:szCs w:val="22"/>
        </w:rPr>
        <w:t>естаци</w:t>
      </w:r>
      <w:r w:rsidR="0054056F">
        <w:rPr>
          <w:rFonts w:asciiTheme="majorHAnsi" w:hAnsiTheme="majorHAnsi"/>
          <w:b/>
          <w:bCs/>
          <w:sz w:val="22"/>
          <w:szCs w:val="22"/>
        </w:rPr>
        <w:t>и</w:t>
      </w:r>
    </w:p>
    <w:p w:rsidR="0054056F" w:rsidRDefault="007039AD" w:rsidP="0054056F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bCs/>
          <w:sz w:val="22"/>
          <w:szCs w:val="22"/>
        </w:rPr>
      </w:pPr>
      <w:r w:rsidRPr="0054056F">
        <w:rPr>
          <w:rFonts w:asciiTheme="majorHAnsi" w:hAnsiTheme="majorHAnsi"/>
          <w:b/>
          <w:bCs/>
          <w:sz w:val="22"/>
          <w:szCs w:val="22"/>
        </w:rPr>
        <w:t>выпускн</w:t>
      </w:r>
      <w:r w:rsidR="0054056F">
        <w:rPr>
          <w:rFonts w:asciiTheme="majorHAnsi" w:hAnsiTheme="majorHAnsi"/>
          <w:b/>
          <w:bCs/>
          <w:sz w:val="22"/>
          <w:szCs w:val="22"/>
        </w:rPr>
        <w:t>иков образовательных учреждений</w:t>
      </w:r>
    </w:p>
    <w:p w:rsidR="0054056F" w:rsidRDefault="007039AD" w:rsidP="0054056F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bCs/>
          <w:sz w:val="22"/>
          <w:szCs w:val="22"/>
        </w:rPr>
      </w:pPr>
      <w:r w:rsidRPr="0054056F">
        <w:rPr>
          <w:rFonts w:asciiTheme="majorHAnsi" w:hAnsiTheme="majorHAnsi"/>
          <w:b/>
          <w:bCs/>
          <w:sz w:val="22"/>
          <w:szCs w:val="22"/>
        </w:rPr>
        <w:t>среднего п</w:t>
      </w:r>
      <w:r w:rsidR="0054056F">
        <w:rPr>
          <w:rFonts w:asciiTheme="majorHAnsi" w:hAnsiTheme="majorHAnsi"/>
          <w:b/>
          <w:bCs/>
          <w:sz w:val="22"/>
          <w:szCs w:val="22"/>
        </w:rPr>
        <w:t>рофессионального</w:t>
      </w:r>
      <w:r w:rsidRPr="0054056F">
        <w:rPr>
          <w:rFonts w:asciiTheme="majorHAnsi" w:hAnsiTheme="majorHAnsi"/>
          <w:b/>
          <w:bCs/>
          <w:sz w:val="22"/>
          <w:szCs w:val="22"/>
        </w:rPr>
        <w:t xml:space="preserve"> образования</w:t>
      </w:r>
    </w:p>
    <w:p w:rsidR="0054056F" w:rsidRDefault="00DF3F3C" w:rsidP="0054056F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bCs/>
          <w:sz w:val="22"/>
          <w:szCs w:val="22"/>
        </w:rPr>
      </w:pPr>
      <w:r w:rsidRPr="0054056F">
        <w:rPr>
          <w:rFonts w:asciiTheme="majorHAnsi" w:hAnsiTheme="majorHAnsi"/>
          <w:b/>
          <w:bCs/>
          <w:sz w:val="22"/>
          <w:szCs w:val="22"/>
        </w:rPr>
        <w:t>в Российской Федерации</w:t>
      </w:r>
    </w:p>
    <w:p w:rsidR="0054056F" w:rsidRDefault="0054056F" w:rsidP="0054056F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0028A5" w:rsidRDefault="000028A5" w:rsidP="0054056F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>
        <w:rPr>
          <w:rFonts w:asciiTheme="majorHAnsi" w:hAnsiTheme="majorHAnsi"/>
          <w:b/>
          <w:bCs/>
          <w:sz w:val="22"/>
          <w:szCs w:val="22"/>
          <w:lang w:val="en-US"/>
        </w:rPr>
        <w:t>I</w:t>
      </w:r>
      <w:r w:rsidR="00DF3F3C" w:rsidRPr="0054056F">
        <w:rPr>
          <w:rFonts w:asciiTheme="majorHAnsi" w:hAnsiTheme="majorHAnsi"/>
          <w:b/>
          <w:bCs/>
          <w:sz w:val="22"/>
          <w:szCs w:val="22"/>
        </w:rPr>
        <w:t>. Общие положения</w:t>
      </w:r>
    </w:p>
    <w:p w:rsidR="000028A5" w:rsidRDefault="00DF3F3C" w:rsidP="000028A5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bCs/>
          <w:sz w:val="22"/>
          <w:szCs w:val="22"/>
        </w:rPr>
        <w:t xml:space="preserve">1. В </w:t>
      </w:r>
      <w:r w:rsidRPr="000028A5">
        <w:rPr>
          <w:rFonts w:asciiTheme="majorHAnsi" w:hAnsiTheme="majorHAnsi"/>
          <w:sz w:val="22"/>
          <w:szCs w:val="22"/>
        </w:rPr>
        <w:t xml:space="preserve">соответствии с </w:t>
      </w:r>
      <w:r w:rsidRPr="000028A5">
        <w:rPr>
          <w:rFonts w:asciiTheme="majorHAnsi" w:hAnsiTheme="majorHAnsi"/>
          <w:bCs/>
          <w:sz w:val="22"/>
          <w:szCs w:val="22"/>
        </w:rPr>
        <w:t>Законом Российской</w:t>
      </w:r>
      <w:r w:rsidR="000028A5">
        <w:rPr>
          <w:rFonts w:asciiTheme="majorHAnsi" w:hAnsiTheme="majorHAnsi"/>
          <w:bCs/>
          <w:sz w:val="22"/>
          <w:szCs w:val="22"/>
        </w:rPr>
        <w:t xml:space="preserve"> </w:t>
      </w:r>
      <w:r w:rsidRPr="000028A5">
        <w:rPr>
          <w:rFonts w:asciiTheme="majorHAnsi" w:hAnsiTheme="majorHAnsi"/>
          <w:bCs/>
          <w:sz w:val="22"/>
          <w:szCs w:val="22"/>
        </w:rPr>
        <w:t>Ф</w:t>
      </w:r>
      <w:r w:rsidR="000028A5">
        <w:rPr>
          <w:rFonts w:asciiTheme="majorHAnsi" w:hAnsiTheme="majorHAnsi"/>
          <w:bCs/>
          <w:sz w:val="22"/>
          <w:szCs w:val="22"/>
        </w:rPr>
        <w:t>едерации</w:t>
      </w:r>
      <w:r w:rsidRPr="000028A5">
        <w:rPr>
          <w:rFonts w:asciiTheme="majorHAnsi" w:hAnsiTheme="majorHAnsi"/>
          <w:bCs/>
          <w:sz w:val="22"/>
          <w:szCs w:val="22"/>
        </w:rPr>
        <w:t xml:space="preserve"> </w:t>
      </w:r>
      <w:r w:rsidRPr="000028A5">
        <w:rPr>
          <w:rFonts w:asciiTheme="majorHAnsi" w:hAnsiTheme="majorHAnsi"/>
          <w:sz w:val="22"/>
          <w:szCs w:val="22"/>
        </w:rPr>
        <w:t>«Об</w:t>
      </w:r>
      <w:r w:rsidR="000028A5">
        <w:rPr>
          <w:rFonts w:asciiTheme="majorHAnsi" w:hAnsiTheme="majorHAnsi"/>
          <w:sz w:val="22"/>
          <w:szCs w:val="22"/>
        </w:rPr>
        <w:t xml:space="preserve"> образовании» итоговая аттестация выпускников, </w:t>
      </w:r>
      <w:r w:rsidRPr="000028A5">
        <w:rPr>
          <w:rFonts w:asciiTheme="majorHAnsi" w:hAnsiTheme="majorHAnsi"/>
          <w:sz w:val="22"/>
          <w:szCs w:val="22"/>
        </w:rPr>
        <w:t xml:space="preserve"> завершающи</w:t>
      </w:r>
      <w:r w:rsidR="000028A5" w:rsidRPr="000028A5">
        <w:rPr>
          <w:rFonts w:asciiTheme="majorHAnsi" w:hAnsiTheme="majorHAnsi"/>
          <w:sz w:val="22"/>
          <w:szCs w:val="22"/>
        </w:rPr>
        <w:t>х</w:t>
      </w:r>
      <w:r w:rsidRPr="000028A5">
        <w:rPr>
          <w:rFonts w:asciiTheme="majorHAnsi" w:hAnsiTheme="majorHAnsi"/>
          <w:sz w:val="22"/>
          <w:szCs w:val="22"/>
        </w:rPr>
        <w:t xml:space="preserve"> </w:t>
      </w:r>
      <w:r w:rsidR="000028A5" w:rsidRPr="000028A5">
        <w:rPr>
          <w:rFonts w:asciiTheme="majorHAnsi" w:hAnsiTheme="majorHAnsi"/>
          <w:sz w:val="22"/>
          <w:szCs w:val="22"/>
        </w:rPr>
        <w:t>обу</w:t>
      </w:r>
      <w:r w:rsidRPr="000028A5">
        <w:rPr>
          <w:rFonts w:asciiTheme="majorHAnsi" w:hAnsiTheme="majorHAnsi"/>
          <w:sz w:val="22"/>
          <w:szCs w:val="22"/>
        </w:rPr>
        <w:t xml:space="preserve">чение </w:t>
      </w:r>
      <w:r w:rsidR="000028A5" w:rsidRPr="000028A5">
        <w:rPr>
          <w:rFonts w:asciiTheme="majorHAnsi" w:hAnsiTheme="majorHAnsi"/>
          <w:sz w:val="22"/>
          <w:szCs w:val="22"/>
        </w:rPr>
        <w:t>по программе среднего профессионального образования в образовательны</w:t>
      </w:r>
      <w:r w:rsidRPr="000028A5">
        <w:rPr>
          <w:rFonts w:asciiTheme="majorHAnsi" w:hAnsiTheme="majorHAnsi"/>
          <w:sz w:val="22"/>
          <w:szCs w:val="22"/>
        </w:rPr>
        <w:t>х учреждениях среднего профессионального образования, является обязательной.</w:t>
      </w:r>
    </w:p>
    <w:p w:rsidR="000028A5" w:rsidRDefault="00DF3F3C" w:rsidP="000028A5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2. Итоговая государс</w:t>
      </w:r>
      <w:r w:rsidR="000028A5">
        <w:rPr>
          <w:rFonts w:asciiTheme="majorHAnsi" w:hAnsiTheme="majorHAnsi"/>
          <w:sz w:val="22"/>
          <w:szCs w:val="22"/>
        </w:rPr>
        <w:t>твенная аттестация выпускников п</w:t>
      </w:r>
      <w:r w:rsidRPr="000028A5">
        <w:rPr>
          <w:rFonts w:asciiTheme="majorHAnsi" w:hAnsiTheme="majorHAnsi"/>
          <w:sz w:val="22"/>
          <w:szCs w:val="22"/>
        </w:rPr>
        <w:t>роводится в образовательных учреждениях среднего профессионального образования, и</w:t>
      </w:r>
      <w:r w:rsidR="000028A5">
        <w:rPr>
          <w:rFonts w:asciiTheme="majorHAnsi" w:hAnsiTheme="majorHAnsi"/>
          <w:sz w:val="22"/>
          <w:szCs w:val="22"/>
        </w:rPr>
        <w:t>меющих государственную аккредита</w:t>
      </w:r>
      <w:r w:rsidRPr="000028A5">
        <w:rPr>
          <w:rFonts w:asciiTheme="majorHAnsi" w:hAnsiTheme="majorHAnsi"/>
          <w:sz w:val="22"/>
          <w:szCs w:val="22"/>
        </w:rPr>
        <w:t>цию, по специальностям, предусмотренным</w:t>
      </w:r>
      <w:r w:rsidR="000028A5">
        <w:rPr>
          <w:rFonts w:asciiTheme="majorHAnsi" w:hAnsiTheme="majorHAnsi"/>
          <w:sz w:val="22"/>
          <w:szCs w:val="22"/>
        </w:rPr>
        <w:t xml:space="preserve"> государственным образовательны</w:t>
      </w:r>
      <w:r w:rsidRPr="000028A5">
        <w:rPr>
          <w:rFonts w:asciiTheme="majorHAnsi" w:hAnsiTheme="majorHAnsi"/>
          <w:sz w:val="22"/>
          <w:szCs w:val="22"/>
        </w:rPr>
        <w:t>м стандартом среднего профессионального образования, и завершается выдачей документа государственного образца об уро</w:t>
      </w:r>
      <w:r w:rsidR="000028A5">
        <w:rPr>
          <w:rFonts w:asciiTheme="majorHAnsi" w:hAnsiTheme="majorHAnsi"/>
          <w:sz w:val="22"/>
          <w:szCs w:val="22"/>
        </w:rPr>
        <w:t>вне образования и квалификации.</w:t>
      </w:r>
    </w:p>
    <w:p w:rsidR="000028A5" w:rsidRDefault="00AA4C3F" w:rsidP="000028A5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Для итоговой аттестации выпускников в не имеющих государственной аккредитации средних специальных учебных заведениях, реализующих профессиональные образовательные программы в соответствии с</w:t>
      </w:r>
      <w:r>
        <w:rPr>
          <w:rFonts w:asciiTheme="majorHAnsi" w:hAnsiTheme="majorHAnsi"/>
          <w:sz w:val="22"/>
          <w:szCs w:val="22"/>
        </w:rPr>
        <w:t xml:space="preserve"> лицензией и вещающих документ о</w:t>
      </w:r>
      <w:r w:rsidRPr="000028A5">
        <w:rPr>
          <w:rFonts w:asciiTheme="majorHAnsi" w:hAnsiTheme="majorHAnsi"/>
          <w:sz w:val="22"/>
          <w:szCs w:val="22"/>
        </w:rPr>
        <w:t xml:space="preserve"> среднем профессиональном образовании</w:t>
      </w:r>
      <w:r>
        <w:rPr>
          <w:rFonts w:asciiTheme="majorHAnsi" w:hAnsiTheme="majorHAnsi"/>
          <w:sz w:val="22"/>
          <w:szCs w:val="22"/>
        </w:rPr>
        <w:t xml:space="preserve"> </w:t>
      </w:r>
      <w:r w:rsidRPr="000028A5">
        <w:rPr>
          <w:rFonts w:asciiTheme="majorHAnsi" w:hAnsiTheme="majorHAnsi"/>
          <w:sz w:val="22"/>
          <w:szCs w:val="22"/>
        </w:rPr>
        <w:t>устанавливаемой образовательным учреждением формы, настоящее положение является примерным.</w:t>
      </w:r>
    </w:p>
    <w:p w:rsidR="000028A5" w:rsidRDefault="00DF3F3C" w:rsidP="000028A5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 xml:space="preserve">З. Право граждан, </w:t>
      </w:r>
      <w:r w:rsidR="000028A5">
        <w:rPr>
          <w:rFonts w:asciiTheme="majorHAnsi" w:hAnsiTheme="majorHAnsi"/>
          <w:sz w:val="22"/>
          <w:szCs w:val="22"/>
        </w:rPr>
        <w:t>п</w:t>
      </w:r>
      <w:r w:rsidRPr="000028A5">
        <w:rPr>
          <w:rFonts w:asciiTheme="majorHAnsi" w:hAnsiTheme="majorHAnsi"/>
          <w:sz w:val="22"/>
          <w:szCs w:val="22"/>
        </w:rPr>
        <w:t>олучивших образование в н</w:t>
      </w:r>
      <w:r w:rsidR="000028A5">
        <w:rPr>
          <w:rFonts w:asciiTheme="majorHAnsi" w:hAnsiTheme="majorHAnsi"/>
          <w:sz w:val="22"/>
          <w:szCs w:val="22"/>
        </w:rPr>
        <w:t>е имеющих</w:t>
      </w:r>
      <w:r w:rsidRPr="000028A5">
        <w:rPr>
          <w:rFonts w:asciiTheme="majorHAnsi" w:hAnsiTheme="majorHAnsi"/>
          <w:sz w:val="22"/>
          <w:szCs w:val="22"/>
        </w:rPr>
        <w:t xml:space="preserve"> государственной аккредитации учебных заведениях форме самообразования, на итоговую государственную </w:t>
      </w:r>
      <w:r w:rsidR="000028A5">
        <w:rPr>
          <w:rFonts w:asciiTheme="majorHAnsi" w:hAnsiTheme="majorHAnsi"/>
          <w:sz w:val="22"/>
          <w:szCs w:val="22"/>
        </w:rPr>
        <w:t>ат</w:t>
      </w:r>
      <w:r w:rsidRPr="000028A5">
        <w:rPr>
          <w:rFonts w:asciiTheme="majorHAnsi" w:hAnsiTheme="majorHAnsi"/>
          <w:sz w:val="22"/>
          <w:szCs w:val="22"/>
        </w:rPr>
        <w:t>тестаци</w:t>
      </w:r>
      <w:r w:rsidR="000028A5">
        <w:rPr>
          <w:rFonts w:asciiTheme="majorHAnsi" w:hAnsiTheme="majorHAnsi"/>
          <w:sz w:val="22"/>
          <w:szCs w:val="22"/>
        </w:rPr>
        <w:t>ю</w:t>
      </w:r>
      <w:r w:rsidRPr="000028A5">
        <w:rPr>
          <w:rFonts w:asciiTheme="majorHAnsi" w:hAnsiTheme="majorHAnsi"/>
          <w:sz w:val="22"/>
          <w:szCs w:val="22"/>
        </w:rPr>
        <w:t xml:space="preserve"> </w:t>
      </w:r>
      <w:r w:rsidR="000028A5">
        <w:rPr>
          <w:rFonts w:asciiTheme="majorHAnsi" w:hAnsiTheme="majorHAnsi"/>
          <w:sz w:val="22"/>
          <w:szCs w:val="22"/>
        </w:rPr>
        <w:t>и</w:t>
      </w:r>
      <w:r w:rsidRPr="000028A5">
        <w:rPr>
          <w:rFonts w:asciiTheme="majorHAnsi" w:hAnsiTheme="majorHAnsi"/>
          <w:sz w:val="22"/>
          <w:szCs w:val="22"/>
        </w:rPr>
        <w:t xml:space="preserve"> получение диплома государственного образца обеспечивается через экстернат в государственных образовательных учреждениях среднего профессионального образования. </w:t>
      </w:r>
    </w:p>
    <w:p w:rsidR="00185D35" w:rsidRDefault="00DF3F3C" w:rsidP="00185D35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 Итоговая государственн</w:t>
      </w:r>
      <w:r w:rsidR="000028A5">
        <w:rPr>
          <w:rFonts w:asciiTheme="majorHAnsi" w:hAnsiTheme="majorHAnsi"/>
          <w:sz w:val="22"/>
          <w:szCs w:val="22"/>
        </w:rPr>
        <w:t>ая аттестация осуществляется государственны</w:t>
      </w:r>
      <w:r w:rsidRPr="000028A5">
        <w:rPr>
          <w:rFonts w:asciiTheme="majorHAnsi" w:hAnsiTheme="majorHAnsi"/>
          <w:sz w:val="22"/>
          <w:szCs w:val="22"/>
        </w:rPr>
        <w:t>ми ат</w:t>
      </w:r>
      <w:r w:rsidR="000028A5">
        <w:rPr>
          <w:rFonts w:asciiTheme="majorHAnsi" w:hAnsiTheme="majorHAnsi"/>
          <w:sz w:val="22"/>
          <w:szCs w:val="22"/>
        </w:rPr>
        <w:t>тестационными комиссиями, организуем</w:t>
      </w:r>
      <w:r w:rsidRPr="000028A5">
        <w:rPr>
          <w:rFonts w:asciiTheme="majorHAnsi" w:hAnsiTheme="majorHAnsi"/>
          <w:sz w:val="22"/>
          <w:szCs w:val="22"/>
        </w:rPr>
        <w:t>ы</w:t>
      </w:r>
      <w:r w:rsidR="000028A5">
        <w:rPr>
          <w:rFonts w:asciiTheme="majorHAnsi" w:hAnsiTheme="majorHAnsi"/>
          <w:sz w:val="22"/>
          <w:szCs w:val="22"/>
        </w:rPr>
        <w:t>ми</w:t>
      </w:r>
      <w:r w:rsidRPr="000028A5">
        <w:rPr>
          <w:rFonts w:asciiTheme="majorHAnsi" w:hAnsiTheme="majorHAnsi"/>
          <w:sz w:val="22"/>
          <w:szCs w:val="22"/>
        </w:rPr>
        <w:t xml:space="preserve"> в образовательных учреждениях среднего профессиональн</w:t>
      </w:r>
      <w:r w:rsidR="000028A5">
        <w:rPr>
          <w:rFonts w:asciiTheme="majorHAnsi" w:hAnsiTheme="majorHAnsi"/>
          <w:sz w:val="22"/>
          <w:szCs w:val="22"/>
        </w:rPr>
        <w:t>ого</w:t>
      </w:r>
      <w:r w:rsidRPr="000028A5">
        <w:rPr>
          <w:rFonts w:asciiTheme="majorHAnsi" w:hAnsiTheme="majorHAnsi"/>
          <w:sz w:val="22"/>
          <w:szCs w:val="22"/>
        </w:rPr>
        <w:t xml:space="preserve"> </w:t>
      </w:r>
      <w:r w:rsidR="000028A5">
        <w:rPr>
          <w:rFonts w:asciiTheme="majorHAnsi" w:hAnsiTheme="majorHAnsi"/>
          <w:sz w:val="22"/>
          <w:szCs w:val="22"/>
        </w:rPr>
        <w:t>о</w:t>
      </w:r>
      <w:r w:rsidR="00185D35">
        <w:rPr>
          <w:rFonts w:asciiTheme="majorHAnsi" w:hAnsiTheme="majorHAnsi"/>
          <w:sz w:val="22"/>
          <w:szCs w:val="22"/>
        </w:rPr>
        <w:t>б</w:t>
      </w:r>
      <w:r w:rsidRPr="000028A5">
        <w:rPr>
          <w:rFonts w:asciiTheme="majorHAnsi" w:hAnsiTheme="majorHAnsi"/>
          <w:sz w:val="22"/>
          <w:szCs w:val="22"/>
        </w:rPr>
        <w:t>разования по каждой основ</w:t>
      </w:r>
      <w:r w:rsidR="00185D35">
        <w:rPr>
          <w:rFonts w:asciiTheme="majorHAnsi" w:hAnsiTheme="majorHAnsi"/>
          <w:sz w:val="22"/>
          <w:szCs w:val="22"/>
        </w:rPr>
        <w:t>ной профессиональной образовательной</w:t>
      </w:r>
      <w:r w:rsidRPr="000028A5">
        <w:rPr>
          <w:rFonts w:asciiTheme="majorHAnsi" w:hAnsiTheme="majorHAnsi"/>
          <w:bCs/>
          <w:sz w:val="22"/>
          <w:szCs w:val="22"/>
        </w:rPr>
        <w:t xml:space="preserve"> </w:t>
      </w:r>
      <w:r w:rsidRPr="000028A5">
        <w:rPr>
          <w:rFonts w:asciiTheme="majorHAnsi" w:hAnsiTheme="majorHAnsi"/>
          <w:sz w:val="22"/>
          <w:szCs w:val="22"/>
        </w:rPr>
        <w:t>программе.</w:t>
      </w:r>
    </w:p>
    <w:p w:rsidR="00185D35" w:rsidRDefault="007039AD" w:rsidP="00185D35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iCs/>
          <w:sz w:val="22"/>
          <w:szCs w:val="22"/>
        </w:rPr>
        <w:t xml:space="preserve">5. </w:t>
      </w:r>
      <w:r w:rsidRPr="000028A5">
        <w:rPr>
          <w:rFonts w:asciiTheme="majorHAnsi" w:hAnsiTheme="majorHAnsi"/>
          <w:sz w:val="22"/>
          <w:szCs w:val="22"/>
        </w:rPr>
        <w:t>Осно</w:t>
      </w:r>
      <w:r w:rsidR="00185D35">
        <w:rPr>
          <w:rFonts w:asciiTheme="majorHAnsi" w:hAnsiTheme="majorHAnsi"/>
          <w:sz w:val="22"/>
          <w:szCs w:val="22"/>
        </w:rPr>
        <w:t>вные функции государственных атт</w:t>
      </w:r>
      <w:r w:rsidRPr="000028A5">
        <w:rPr>
          <w:rFonts w:asciiTheme="majorHAnsi" w:hAnsiTheme="majorHAnsi"/>
          <w:sz w:val="22"/>
          <w:szCs w:val="22"/>
        </w:rPr>
        <w:t xml:space="preserve">естационных комиссий: </w:t>
      </w:r>
      <w:r w:rsidRPr="000028A5">
        <w:rPr>
          <w:rFonts w:asciiTheme="majorHAnsi" w:hAnsiTheme="majorHAnsi"/>
          <w:sz w:val="22"/>
          <w:szCs w:val="22"/>
        </w:rPr>
        <w:br/>
        <w:t xml:space="preserve">- комплексная оценка уровня подготовки выпускника и соответствия его подготовки требованиям государственного образовательного стандарта; </w:t>
      </w:r>
      <w:r w:rsidRPr="000028A5">
        <w:rPr>
          <w:rFonts w:asciiTheme="majorHAnsi" w:hAnsiTheme="majorHAnsi"/>
          <w:sz w:val="22"/>
          <w:szCs w:val="22"/>
        </w:rPr>
        <w:br/>
        <w:t>- ре</w:t>
      </w:r>
      <w:r w:rsidR="00185D35">
        <w:rPr>
          <w:rFonts w:asciiTheme="majorHAnsi" w:hAnsiTheme="majorHAnsi"/>
          <w:sz w:val="22"/>
          <w:szCs w:val="22"/>
        </w:rPr>
        <w:t>ш</w:t>
      </w:r>
      <w:r w:rsidRPr="000028A5">
        <w:rPr>
          <w:rFonts w:asciiTheme="majorHAnsi" w:hAnsiTheme="majorHAnsi"/>
          <w:sz w:val="22"/>
          <w:szCs w:val="22"/>
        </w:rPr>
        <w:t xml:space="preserve">ение вопроса о присвоении квалификации по результатам итоговой государственной аттестации и выдаче </w:t>
      </w:r>
      <w:r w:rsidR="00185D35">
        <w:rPr>
          <w:rFonts w:asciiTheme="majorHAnsi" w:hAnsiTheme="majorHAnsi"/>
          <w:sz w:val="22"/>
          <w:szCs w:val="22"/>
        </w:rPr>
        <w:t>выпускнику соответствующего дип</w:t>
      </w:r>
      <w:r w:rsidRPr="000028A5">
        <w:rPr>
          <w:rFonts w:asciiTheme="majorHAnsi" w:hAnsiTheme="majorHAnsi"/>
          <w:sz w:val="22"/>
          <w:szCs w:val="22"/>
        </w:rPr>
        <w:t xml:space="preserve">лома о среднем профессиональном образовании; </w:t>
      </w:r>
      <w:r w:rsidRPr="000028A5">
        <w:rPr>
          <w:rFonts w:asciiTheme="majorHAnsi" w:hAnsiTheme="majorHAnsi"/>
          <w:sz w:val="22"/>
          <w:szCs w:val="22"/>
        </w:rPr>
        <w:br/>
        <w:t>- разработка рекомендаций по совершенствованию подготовки выпускников по специальностям среднего профессионального образования.</w:t>
      </w:r>
    </w:p>
    <w:p w:rsidR="00185D35" w:rsidRDefault="00185D35" w:rsidP="00185D35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6. Государственные атт</w:t>
      </w:r>
      <w:r w:rsidR="007039AD" w:rsidRPr="000028A5">
        <w:rPr>
          <w:rFonts w:asciiTheme="majorHAnsi" w:hAnsiTheme="majorHAnsi"/>
          <w:sz w:val="22"/>
          <w:szCs w:val="22"/>
        </w:rPr>
        <w:t>естационные комиссии руководствуются в своей деятельности настоящим Положением и учебно</w:t>
      </w:r>
      <w:r>
        <w:rPr>
          <w:rFonts w:asciiTheme="majorHAnsi" w:hAnsiTheme="majorHAnsi"/>
          <w:sz w:val="22"/>
          <w:szCs w:val="22"/>
        </w:rPr>
        <w:t>-</w:t>
      </w:r>
      <w:r w:rsidR="007039AD" w:rsidRPr="000028A5">
        <w:rPr>
          <w:rFonts w:asciiTheme="majorHAnsi" w:hAnsiTheme="majorHAnsi"/>
          <w:sz w:val="22"/>
          <w:szCs w:val="22"/>
        </w:rPr>
        <w:t>методической документацией, разрабатываемой образовательным учреждением среднего профессионального образования на основе государственного образовательного стандарта в части государственных требований к минимуму содержания и уровню подготовки выпускников по конкретным специальностям среднего профессиона</w:t>
      </w:r>
      <w:r>
        <w:rPr>
          <w:rFonts w:asciiTheme="majorHAnsi" w:hAnsiTheme="majorHAnsi"/>
          <w:sz w:val="22"/>
          <w:szCs w:val="22"/>
        </w:rPr>
        <w:t>льного образования.</w:t>
      </w:r>
    </w:p>
    <w:p w:rsidR="00185D35" w:rsidRDefault="007039AD" w:rsidP="00185D35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 xml:space="preserve">7. Настоящее </w:t>
      </w:r>
      <w:r w:rsidR="00185D35">
        <w:rPr>
          <w:rFonts w:asciiTheme="majorHAnsi" w:hAnsiTheme="majorHAnsi"/>
          <w:sz w:val="22"/>
          <w:szCs w:val="22"/>
        </w:rPr>
        <w:t>п</w:t>
      </w:r>
      <w:r w:rsidRPr="000028A5">
        <w:rPr>
          <w:rFonts w:asciiTheme="majorHAnsi" w:hAnsiTheme="majorHAnsi"/>
          <w:sz w:val="22"/>
          <w:szCs w:val="22"/>
        </w:rPr>
        <w:t>оложение действует</w:t>
      </w:r>
      <w:r w:rsidR="00185D35">
        <w:rPr>
          <w:rFonts w:asciiTheme="majorHAnsi" w:hAnsiTheme="majorHAnsi"/>
          <w:sz w:val="22"/>
          <w:szCs w:val="22"/>
        </w:rPr>
        <w:t xml:space="preserve"> до создания государственной атт</w:t>
      </w:r>
      <w:r w:rsidRPr="000028A5">
        <w:rPr>
          <w:rFonts w:asciiTheme="majorHAnsi" w:hAnsiTheme="majorHAnsi"/>
          <w:sz w:val="22"/>
          <w:szCs w:val="22"/>
        </w:rPr>
        <w:t>еста</w:t>
      </w:r>
      <w:r w:rsidR="00185D35">
        <w:rPr>
          <w:rFonts w:asciiTheme="majorHAnsi" w:hAnsiTheme="majorHAnsi"/>
          <w:sz w:val="22"/>
          <w:szCs w:val="22"/>
        </w:rPr>
        <w:t>ционной</w:t>
      </w:r>
      <w:r w:rsidRPr="000028A5">
        <w:rPr>
          <w:rFonts w:asciiTheme="majorHAnsi" w:hAnsiTheme="majorHAnsi"/>
          <w:sz w:val="22"/>
          <w:szCs w:val="22"/>
        </w:rPr>
        <w:t xml:space="preserve"> службы.</w:t>
      </w:r>
    </w:p>
    <w:p w:rsidR="00185D35" w:rsidRDefault="00185D35" w:rsidP="00185D35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</w:p>
    <w:p w:rsidR="00185D35" w:rsidRDefault="00185D35" w:rsidP="00185D35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lang w:val="en-US"/>
        </w:rPr>
        <w:t>II</w:t>
      </w:r>
      <w:r w:rsidR="007039AD" w:rsidRPr="00185D35">
        <w:rPr>
          <w:rFonts w:asciiTheme="majorHAnsi" w:hAnsiTheme="majorHAnsi"/>
          <w:b/>
          <w:sz w:val="22"/>
          <w:szCs w:val="22"/>
        </w:rPr>
        <w:t>. Со</w:t>
      </w:r>
      <w:r>
        <w:rPr>
          <w:rFonts w:asciiTheme="majorHAnsi" w:hAnsiTheme="majorHAnsi"/>
          <w:b/>
          <w:sz w:val="22"/>
          <w:szCs w:val="22"/>
        </w:rPr>
        <w:t>став итоговой государственной атт</w:t>
      </w:r>
      <w:r w:rsidR="007039AD" w:rsidRPr="00185D35">
        <w:rPr>
          <w:rFonts w:asciiTheme="majorHAnsi" w:hAnsiTheme="majorHAnsi"/>
          <w:b/>
          <w:sz w:val="22"/>
          <w:szCs w:val="22"/>
        </w:rPr>
        <w:t>естации</w:t>
      </w:r>
    </w:p>
    <w:p w:rsidR="00185D35" w:rsidRDefault="007039AD" w:rsidP="00185D35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8. Итоговая государственная ат</w:t>
      </w:r>
      <w:r w:rsidR="00185D35">
        <w:rPr>
          <w:rFonts w:asciiTheme="majorHAnsi" w:hAnsiTheme="majorHAnsi"/>
          <w:sz w:val="22"/>
          <w:szCs w:val="22"/>
        </w:rPr>
        <w:t>т</w:t>
      </w:r>
      <w:r w:rsidRPr="000028A5">
        <w:rPr>
          <w:rFonts w:asciiTheme="majorHAnsi" w:hAnsiTheme="majorHAnsi"/>
          <w:sz w:val="22"/>
          <w:szCs w:val="22"/>
        </w:rPr>
        <w:t>естация выпускников состоит из одно</w:t>
      </w:r>
      <w:r w:rsidR="00185D35">
        <w:rPr>
          <w:rFonts w:asciiTheme="majorHAnsi" w:hAnsiTheme="majorHAnsi"/>
          <w:sz w:val="22"/>
          <w:szCs w:val="22"/>
        </w:rPr>
        <w:t>го или нескольких аттестационны</w:t>
      </w:r>
      <w:r w:rsidRPr="000028A5">
        <w:rPr>
          <w:rFonts w:asciiTheme="majorHAnsi" w:hAnsiTheme="majorHAnsi"/>
          <w:sz w:val="22"/>
          <w:szCs w:val="22"/>
        </w:rPr>
        <w:t xml:space="preserve">х испытаний следующих видов: </w:t>
      </w:r>
      <w:r w:rsidRPr="000028A5">
        <w:rPr>
          <w:rFonts w:asciiTheme="majorHAnsi" w:hAnsiTheme="majorHAnsi"/>
          <w:sz w:val="22"/>
          <w:szCs w:val="22"/>
        </w:rPr>
        <w:br/>
        <w:t xml:space="preserve">- итоговый экзамен по отдельной дисциплине; </w:t>
      </w:r>
      <w:r w:rsidRPr="000028A5">
        <w:rPr>
          <w:rFonts w:asciiTheme="majorHAnsi" w:hAnsiTheme="majorHAnsi"/>
          <w:sz w:val="22"/>
          <w:szCs w:val="22"/>
        </w:rPr>
        <w:br/>
        <w:t>- итоговый меж</w:t>
      </w:r>
      <w:r w:rsidR="00185D35">
        <w:rPr>
          <w:rFonts w:asciiTheme="majorHAnsi" w:hAnsiTheme="majorHAnsi"/>
          <w:sz w:val="22"/>
          <w:szCs w:val="22"/>
        </w:rPr>
        <w:t>дисциплинарны</w:t>
      </w:r>
      <w:r w:rsidRPr="000028A5">
        <w:rPr>
          <w:rFonts w:asciiTheme="majorHAnsi" w:hAnsiTheme="majorHAnsi"/>
          <w:sz w:val="22"/>
          <w:szCs w:val="22"/>
        </w:rPr>
        <w:t xml:space="preserve">й экзамен по специальности; </w:t>
      </w:r>
      <w:r w:rsidRPr="000028A5">
        <w:rPr>
          <w:rFonts w:asciiTheme="majorHAnsi" w:hAnsiTheme="majorHAnsi"/>
          <w:sz w:val="22"/>
          <w:szCs w:val="22"/>
        </w:rPr>
        <w:br/>
        <w:t>- защита выпускной квалификационной работы.</w:t>
      </w:r>
    </w:p>
    <w:p w:rsidR="00185D35" w:rsidRDefault="007039AD" w:rsidP="00185D35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8.1. Итоговый экзамен по отдельной дисциплине должен определять уровень усвоения студентом материала, предусмотренного учебной программой, и охватывать все минимальное содержание данной дисциплины, установленное соответствующим государственным образовательным стандартом.</w:t>
      </w:r>
    </w:p>
    <w:p w:rsidR="00185D35" w:rsidRDefault="007039AD" w:rsidP="00185D35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8</w:t>
      </w:r>
      <w:r w:rsidR="00185D35">
        <w:rPr>
          <w:rFonts w:asciiTheme="majorHAnsi" w:hAnsiTheme="majorHAnsi"/>
          <w:sz w:val="22"/>
          <w:szCs w:val="22"/>
        </w:rPr>
        <w:t>.</w:t>
      </w:r>
      <w:r w:rsidRPr="000028A5">
        <w:rPr>
          <w:rFonts w:asciiTheme="majorHAnsi" w:hAnsiTheme="majorHAnsi"/>
          <w:sz w:val="22"/>
          <w:szCs w:val="22"/>
        </w:rPr>
        <w:t>2. Итоговый междисци</w:t>
      </w:r>
      <w:r w:rsidR="00185D35">
        <w:rPr>
          <w:rFonts w:asciiTheme="majorHAnsi" w:hAnsiTheme="majorHAnsi"/>
          <w:sz w:val="22"/>
          <w:szCs w:val="22"/>
        </w:rPr>
        <w:t>п</w:t>
      </w:r>
      <w:r w:rsidRPr="000028A5">
        <w:rPr>
          <w:rFonts w:asciiTheme="majorHAnsi" w:hAnsiTheme="majorHAnsi"/>
          <w:sz w:val="22"/>
          <w:szCs w:val="22"/>
        </w:rPr>
        <w:t xml:space="preserve">линарный экзамен по специальности должен </w:t>
      </w:r>
      <w:r w:rsidR="00185D35">
        <w:rPr>
          <w:rFonts w:asciiTheme="majorHAnsi" w:hAnsiTheme="majorHAnsi"/>
          <w:sz w:val="22"/>
          <w:szCs w:val="22"/>
        </w:rPr>
        <w:t>на</w:t>
      </w:r>
      <w:r w:rsidRPr="000028A5">
        <w:rPr>
          <w:rFonts w:asciiTheme="majorHAnsi" w:hAnsiTheme="majorHAnsi"/>
          <w:sz w:val="22"/>
          <w:szCs w:val="22"/>
        </w:rPr>
        <w:t>ряду с требованиями к содержанию отдельных д</w:t>
      </w:r>
      <w:r w:rsidR="00185D35">
        <w:rPr>
          <w:rFonts w:asciiTheme="majorHAnsi" w:hAnsiTheme="majorHAnsi"/>
          <w:sz w:val="22"/>
          <w:szCs w:val="22"/>
        </w:rPr>
        <w:t>исциплин</w:t>
      </w:r>
      <w:r w:rsidRPr="000028A5">
        <w:rPr>
          <w:rFonts w:asciiTheme="majorHAnsi" w:hAnsiTheme="majorHAnsi"/>
          <w:sz w:val="22"/>
          <w:szCs w:val="22"/>
        </w:rPr>
        <w:t xml:space="preserve"> учитывать также общие требования к выпускнику, предусм</w:t>
      </w:r>
      <w:r w:rsidR="00185D35">
        <w:rPr>
          <w:rFonts w:asciiTheme="majorHAnsi" w:hAnsiTheme="majorHAnsi"/>
          <w:sz w:val="22"/>
          <w:szCs w:val="22"/>
        </w:rPr>
        <w:t>отренные государственным образовательны</w:t>
      </w:r>
      <w:r w:rsidRPr="000028A5">
        <w:rPr>
          <w:rFonts w:asciiTheme="majorHAnsi" w:hAnsiTheme="majorHAnsi"/>
          <w:sz w:val="22"/>
          <w:szCs w:val="22"/>
        </w:rPr>
        <w:t>м стандартом по данной специальности.</w:t>
      </w:r>
    </w:p>
    <w:p w:rsidR="00185D35" w:rsidRDefault="007039AD" w:rsidP="00185D35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 xml:space="preserve">8.3. </w:t>
      </w:r>
      <w:r w:rsidR="00AA4C3F" w:rsidRPr="000028A5">
        <w:rPr>
          <w:rFonts w:asciiTheme="majorHAnsi" w:hAnsiTheme="majorHAnsi"/>
          <w:sz w:val="22"/>
          <w:szCs w:val="22"/>
        </w:rPr>
        <w:t>Выпускные кв</w:t>
      </w:r>
      <w:r w:rsidR="00AA4C3F">
        <w:rPr>
          <w:rFonts w:asciiTheme="majorHAnsi" w:hAnsiTheme="majorHAnsi"/>
          <w:sz w:val="22"/>
          <w:szCs w:val="22"/>
        </w:rPr>
        <w:t>алификационные работы призваны спо</w:t>
      </w:r>
      <w:r w:rsidR="00AA4C3F" w:rsidRPr="000028A5">
        <w:rPr>
          <w:rFonts w:asciiTheme="majorHAnsi" w:hAnsiTheme="majorHAnsi"/>
          <w:sz w:val="22"/>
          <w:szCs w:val="22"/>
        </w:rPr>
        <w:t>собствовать систематизации</w:t>
      </w:r>
      <w:r w:rsidR="00AA4C3F">
        <w:rPr>
          <w:rFonts w:asciiTheme="majorHAnsi" w:hAnsiTheme="majorHAnsi"/>
          <w:sz w:val="22"/>
          <w:szCs w:val="22"/>
        </w:rPr>
        <w:t xml:space="preserve"> и закреплению знаний студента п</w:t>
      </w:r>
      <w:r w:rsidR="00AA4C3F" w:rsidRPr="000028A5">
        <w:rPr>
          <w:rFonts w:asciiTheme="majorHAnsi" w:hAnsiTheme="majorHAnsi"/>
          <w:sz w:val="22"/>
          <w:szCs w:val="22"/>
        </w:rPr>
        <w:t>о специальности при решении</w:t>
      </w:r>
      <w:r w:rsidR="00AA4C3F">
        <w:rPr>
          <w:rFonts w:asciiTheme="majorHAnsi" w:hAnsiTheme="majorHAnsi"/>
          <w:sz w:val="22"/>
          <w:szCs w:val="22"/>
        </w:rPr>
        <w:t xml:space="preserve"> конкретных задач, а также выяснить</w:t>
      </w:r>
      <w:r w:rsidR="00AA4C3F" w:rsidRPr="000028A5">
        <w:rPr>
          <w:rFonts w:asciiTheme="majorHAnsi" w:hAnsiTheme="majorHAnsi"/>
          <w:sz w:val="22"/>
          <w:szCs w:val="22"/>
        </w:rPr>
        <w:t xml:space="preserve"> уровень подготовки вып</w:t>
      </w:r>
      <w:r w:rsidR="00AA4C3F">
        <w:rPr>
          <w:rFonts w:asciiTheme="majorHAnsi" w:hAnsiTheme="majorHAnsi"/>
          <w:sz w:val="22"/>
          <w:szCs w:val="22"/>
        </w:rPr>
        <w:t>ускника к самостоятельной рабо</w:t>
      </w:r>
      <w:r w:rsidR="00AA4C3F" w:rsidRPr="000028A5">
        <w:rPr>
          <w:rFonts w:asciiTheme="majorHAnsi" w:hAnsiTheme="majorHAnsi"/>
          <w:sz w:val="22"/>
          <w:szCs w:val="22"/>
        </w:rPr>
        <w:t xml:space="preserve">те. </w:t>
      </w:r>
    </w:p>
    <w:p w:rsidR="00185D35" w:rsidRDefault="00185D35" w:rsidP="00185D35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Выпускные квалификационные работы выполняются в фор</w:t>
      </w:r>
      <w:r w:rsidR="007039AD" w:rsidRPr="000028A5">
        <w:rPr>
          <w:rFonts w:asciiTheme="majorHAnsi" w:hAnsiTheme="majorHAnsi"/>
          <w:sz w:val="22"/>
          <w:szCs w:val="22"/>
        </w:rPr>
        <w:t>ме дипломной работы или дипломного проекта. Тем</w:t>
      </w:r>
      <w:r>
        <w:rPr>
          <w:rFonts w:asciiTheme="majorHAnsi" w:hAnsiTheme="majorHAnsi"/>
          <w:sz w:val="22"/>
          <w:szCs w:val="22"/>
        </w:rPr>
        <w:t>атика выпускных квалификационны</w:t>
      </w:r>
      <w:r w:rsidR="007039AD" w:rsidRPr="000028A5">
        <w:rPr>
          <w:rFonts w:asciiTheme="majorHAnsi" w:hAnsiTheme="majorHAnsi"/>
          <w:sz w:val="22"/>
          <w:szCs w:val="22"/>
        </w:rPr>
        <w:t xml:space="preserve">х </w:t>
      </w:r>
      <w:r>
        <w:rPr>
          <w:rFonts w:asciiTheme="majorHAnsi" w:hAnsiTheme="majorHAnsi"/>
          <w:sz w:val="22"/>
          <w:szCs w:val="22"/>
        </w:rPr>
        <w:t>работ определяется образователь</w:t>
      </w:r>
      <w:r w:rsidR="007039AD" w:rsidRPr="000028A5">
        <w:rPr>
          <w:rFonts w:asciiTheme="majorHAnsi" w:hAnsiTheme="majorHAnsi"/>
          <w:sz w:val="22"/>
          <w:szCs w:val="22"/>
        </w:rPr>
        <w:t>ным учреждением среднего профессионального образования</w:t>
      </w:r>
      <w:r>
        <w:rPr>
          <w:rFonts w:asciiTheme="majorHAnsi" w:hAnsiTheme="majorHAnsi"/>
          <w:sz w:val="22"/>
          <w:szCs w:val="22"/>
        </w:rPr>
        <w:t>.</w:t>
      </w:r>
      <w:r w:rsidR="007039AD" w:rsidRPr="000028A5">
        <w:rPr>
          <w:rFonts w:asciiTheme="majorHAnsi" w:hAnsiTheme="majorHAnsi"/>
          <w:sz w:val="22"/>
          <w:szCs w:val="22"/>
        </w:rPr>
        <w:t xml:space="preserve"> Студенту предоставляется п</w:t>
      </w:r>
      <w:r>
        <w:rPr>
          <w:rFonts w:asciiTheme="majorHAnsi" w:hAnsiTheme="majorHAnsi"/>
          <w:sz w:val="22"/>
          <w:szCs w:val="22"/>
        </w:rPr>
        <w:t>раво выбора темы выпускной квали</w:t>
      </w:r>
      <w:r w:rsidR="007039AD" w:rsidRPr="000028A5">
        <w:rPr>
          <w:rFonts w:asciiTheme="majorHAnsi" w:hAnsiTheme="majorHAnsi"/>
          <w:sz w:val="22"/>
          <w:szCs w:val="22"/>
        </w:rPr>
        <w:t>фикационной работы вплоть до предложения своей темати</w:t>
      </w:r>
      <w:r>
        <w:rPr>
          <w:rFonts w:asciiTheme="majorHAnsi" w:hAnsiTheme="majorHAnsi"/>
          <w:sz w:val="22"/>
          <w:szCs w:val="22"/>
        </w:rPr>
        <w:t>ки</w:t>
      </w:r>
      <w:r w:rsidR="007039AD" w:rsidRPr="000028A5">
        <w:rPr>
          <w:rFonts w:asciiTheme="majorHAnsi" w:hAnsiTheme="majorHAnsi"/>
          <w:sz w:val="22"/>
          <w:szCs w:val="22"/>
        </w:rPr>
        <w:t xml:space="preserve"> с обоснованием целесообразности ее разработки. При подготовке выпускной квалификационной работы каждому студенту назначают</w:t>
      </w:r>
      <w:r>
        <w:rPr>
          <w:rFonts w:asciiTheme="majorHAnsi" w:hAnsiTheme="majorHAnsi"/>
          <w:sz w:val="22"/>
          <w:szCs w:val="22"/>
        </w:rPr>
        <w:t>ся руководитель и консультанты.</w:t>
      </w:r>
    </w:p>
    <w:p w:rsidR="00185D35" w:rsidRDefault="00185D35" w:rsidP="00185D35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Выпускные квалификационны</w:t>
      </w:r>
      <w:r w:rsidR="007039AD" w:rsidRPr="000028A5">
        <w:rPr>
          <w:rFonts w:asciiTheme="majorHAnsi" w:hAnsiTheme="majorHAnsi"/>
          <w:sz w:val="22"/>
          <w:szCs w:val="22"/>
        </w:rPr>
        <w:t xml:space="preserve">е работы подлежат обязательному рецензированию. </w:t>
      </w:r>
      <w:r w:rsidR="007039AD" w:rsidRPr="000028A5">
        <w:rPr>
          <w:rFonts w:asciiTheme="majorHAnsi" w:hAnsiTheme="majorHAnsi"/>
          <w:sz w:val="22"/>
          <w:szCs w:val="22"/>
        </w:rPr>
        <w:br/>
        <w:t>В состав итоговой государственной аттестации выпускников, освоивших основную профессиональную программу среднего профессионального образования повышенного уровня, обязательно включается защита выпускной квалификационной работы.</w:t>
      </w:r>
    </w:p>
    <w:p w:rsidR="00185D35" w:rsidRDefault="007039AD" w:rsidP="00185D35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9</w:t>
      </w:r>
      <w:r w:rsidR="00185D35">
        <w:rPr>
          <w:rFonts w:asciiTheme="majorHAnsi" w:hAnsiTheme="majorHAnsi"/>
          <w:sz w:val="22"/>
          <w:szCs w:val="22"/>
        </w:rPr>
        <w:t>. Объем времени и вид (виды) атт</w:t>
      </w:r>
      <w:r w:rsidRPr="000028A5">
        <w:rPr>
          <w:rFonts w:asciiTheme="majorHAnsi" w:hAnsiTheme="majorHAnsi"/>
          <w:sz w:val="22"/>
          <w:szCs w:val="22"/>
        </w:rPr>
        <w:t>естационных испытаний, входящих в состав итоговой государственной аттестации студентов, устанавливаются</w:t>
      </w:r>
      <w:r w:rsidR="00185D35">
        <w:rPr>
          <w:rFonts w:asciiTheme="majorHAnsi" w:hAnsiTheme="majorHAnsi"/>
          <w:sz w:val="22"/>
          <w:szCs w:val="22"/>
        </w:rPr>
        <w:t xml:space="preserve"> государственным образовательны</w:t>
      </w:r>
      <w:r w:rsidRPr="000028A5">
        <w:rPr>
          <w:rFonts w:asciiTheme="majorHAnsi" w:hAnsiTheme="majorHAnsi"/>
          <w:sz w:val="22"/>
          <w:szCs w:val="22"/>
        </w:rPr>
        <w:t>м стандартом в части государственных требований к минимуму содержания и уровню подготовки выпускников по конкретным специальностям среднего про</w:t>
      </w:r>
      <w:r w:rsidR="00185D35">
        <w:rPr>
          <w:rFonts w:asciiTheme="majorHAnsi" w:hAnsiTheme="majorHAnsi"/>
          <w:sz w:val="22"/>
          <w:szCs w:val="22"/>
        </w:rPr>
        <w:t xml:space="preserve">фессионального образования. </w:t>
      </w:r>
      <w:r w:rsidR="00185D35">
        <w:rPr>
          <w:rFonts w:asciiTheme="majorHAnsi" w:hAnsiTheme="majorHAnsi"/>
          <w:sz w:val="22"/>
          <w:szCs w:val="22"/>
        </w:rPr>
        <w:br/>
        <w:t>Аттестационны</w:t>
      </w:r>
      <w:r w:rsidRPr="000028A5">
        <w:rPr>
          <w:rFonts w:asciiTheme="majorHAnsi" w:hAnsiTheme="majorHAnsi"/>
          <w:sz w:val="22"/>
          <w:szCs w:val="22"/>
        </w:rPr>
        <w:t>е испытания, включенные в состав итоговой государственной ат</w:t>
      </w:r>
      <w:r w:rsidR="00185D35">
        <w:rPr>
          <w:rFonts w:asciiTheme="majorHAnsi" w:hAnsiTheme="majorHAnsi"/>
          <w:sz w:val="22"/>
          <w:szCs w:val="22"/>
        </w:rPr>
        <w:t>т</w:t>
      </w:r>
      <w:r w:rsidRPr="000028A5">
        <w:rPr>
          <w:rFonts w:asciiTheme="majorHAnsi" w:hAnsiTheme="majorHAnsi"/>
          <w:sz w:val="22"/>
          <w:szCs w:val="22"/>
        </w:rPr>
        <w:t>естации, не могут быть заменены оценкой уровня подготовки на основе текущего контроля успеваемости и промежуточной ат</w:t>
      </w:r>
      <w:r w:rsidR="00185D35">
        <w:rPr>
          <w:rFonts w:asciiTheme="majorHAnsi" w:hAnsiTheme="majorHAnsi"/>
          <w:sz w:val="22"/>
          <w:szCs w:val="22"/>
        </w:rPr>
        <w:t>тестации студента.</w:t>
      </w:r>
    </w:p>
    <w:p w:rsidR="001008A8" w:rsidRDefault="007039AD" w:rsidP="001008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10. Программы итоговы</w:t>
      </w:r>
      <w:r w:rsidR="00185D35">
        <w:rPr>
          <w:rFonts w:asciiTheme="majorHAnsi" w:hAnsiTheme="majorHAnsi"/>
          <w:sz w:val="22"/>
          <w:szCs w:val="22"/>
        </w:rPr>
        <w:t>х экзаменов по отдельным дисциплинам итоговых междисциплинарны</w:t>
      </w:r>
      <w:r w:rsidRPr="000028A5">
        <w:rPr>
          <w:rFonts w:asciiTheme="majorHAnsi" w:hAnsiTheme="majorHAnsi"/>
          <w:sz w:val="22"/>
          <w:szCs w:val="22"/>
        </w:rPr>
        <w:t>х экзаменов по специальностям, требования к в</w:t>
      </w:r>
      <w:r w:rsidR="00185D35">
        <w:rPr>
          <w:rFonts w:asciiTheme="majorHAnsi" w:hAnsiTheme="majorHAnsi"/>
          <w:sz w:val="22"/>
          <w:szCs w:val="22"/>
        </w:rPr>
        <w:t>ыпу</w:t>
      </w:r>
      <w:r w:rsidR="001008A8">
        <w:rPr>
          <w:rFonts w:asciiTheme="majorHAnsi" w:hAnsiTheme="majorHAnsi"/>
          <w:sz w:val="22"/>
          <w:szCs w:val="22"/>
        </w:rPr>
        <w:t>скным квалификационным работам,</w:t>
      </w:r>
      <w:r w:rsidRPr="000028A5">
        <w:rPr>
          <w:rFonts w:asciiTheme="majorHAnsi" w:hAnsiTheme="majorHAnsi"/>
          <w:sz w:val="22"/>
          <w:szCs w:val="22"/>
        </w:rPr>
        <w:t xml:space="preserve"> а также критерии оценки знаний на ат</w:t>
      </w:r>
      <w:r w:rsidR="001008A8">
        <w:rPr>
          <w:rFonts w:asciiTheme="majorHAnsi" w:hAnsiTheme="majorHAnsi"/>
          <w:sz w:val="22"/>
          <w:szCs w:val="22"/>
        </w:rPr>
        <w:t>т</w:t>
      </w:r>
      <w:r w:rsidRPr="000028A5">
        <w:rPr>
          <w:rFonts w:asciiTheme="majorHAnsi" w:hAnsiTheme="majorHAnsi"/>
          <w:sz w:val="22"/>
          <w:szCs w:val="22"/>
        </w:rPr>
        <w:t>естационных испытаниях утверждаются руководителем образовательного учреждения среднего профессионального о</w:t>
      </w:r>
      <w:r w:rsidR="001008A8">
        <w:rPr>
          <w:rFonts w:asciiTheme="majorHAnsi" w:hAnsiTheme="majorHAnsi"/>
          <w:sz w:val="22"/>
          <w:szCs w:val="22"/>
        </w:rPr>
        <w:t>бразования после их обсуждения н</w:t>
      </w:r>
      <w:r w:rsidRPr="000028A5">
        <w:rPr>
          <w:rFonts w:asciiTheme="majorHAnsi" w:hAnsiTheme="majorHAnsi"/>
          <w:sz w:val="22"/>
          <w:szCs w:val="22"/>
        </w:rPr>
        <w:t>а заседании совета образовательного учреждения среднего профессионального образования с участием председателей государстве</w:t>
      </w:r>
      <w:r w:rsidR="001008A8">
        <w:rPr>
          <w:rFonts w:asciiTheme="majorHAnsi" w:hAnsiTheme="majorHAnsi"/>
          <w:sz w:val="22"/>
          <w:szCs w:val="22"/>
        </w:rPr>
        <w:t>н</w:t>
      </w:r>
      <w:r w:rsidRPr="000028A5">
        <w:rPr>
          <w:rFonts w:asciiTheme="majorHAnsi" w:hAnsiTheme="majorHAnsi"/>
          <w:sz w:val="22"/>
          <w:szCs w:val="22"/>
        </w:rPr>
        <w:t>ных ат</w:t>
      </w:r>
      <w:r w:rsidR="001008A8">
        <w:rPr>
          <w:rFonts w:asciiTheme="majorHAnsi" w:hAnsiTheme="majorHAnsi"/>
          <w:sz w:val="22"/>
          <w:szCs w:val="22"/>
        </w:rPr>
        <w:t>тестационны</w:t>
      </w:r>
      <w:r w:rsidRPr="000028A5">
        <w:rPr>
          <w:rFonts w:asciiTheme="majorHAnsi" w:hAnsiTheme="majorHAnsi"/>
          <w:sz w:val="22"/>
          <w:szCs w:val="22"/>
        </w:rPr>
        <w:t xml:space="preserve">х комиссий. </w:t>
      </w:r>
    </w:p>
    <w:p w:rsidR="001008A8" w:rsidRDefault="001008A8" w:rsidP="001008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</w:p>
    <w:p w:rsidR="001008A8" w:rsidRPr="001008A8" w:rsidRDefault="001008A8" w:rsidP="001008A8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  <w:lang w:val="en-US"/>
        </w:rPr>
        <w:t>III</w:t>
      </w:r>
      <w:r w:rsidR="007039AD" w:rsidRPr="001008A8">
        <w:rPr>
          <w:rFonts w:asciiTheme="majorHAnsi" w:hAnsiTheme="majorHAnsi"/>
          <w:b/>
          <w:bCs/>
          <w:sz w:val="22"/>
          <w:szCs w:val="22"/>
        </w:rPr>
        <w:t>. Структура государственных ат</w:t>
      </w:r>
      <w:r>
        <w:rPr>
          <w:rFonts w:asciiTheme="majorHAnsi" w:hAnsiTheme="majorHAnsi"/>
          <w:b/>
          <w:bCs/>
          <w:sz w:val="22"/>
          <w:szCs w:val="22"/>
        </w:rPr>
        <w:t>т</w:t>
      </w:r>
      <w:r w:rsidR="007039AD" w:rsidRPr="001008A8">
        <w:rPr>
          <w:rFonts w:asciiTheme="majorHAnsi" w:hAnsiTheme="majorHAnsi"/>
          <w:b/>
          <w:bCs/>
          <w:sz w:val="22"/>
          <w:szCs w:val="22"/>
        </w:rPr>
        <w:t>естац</w:t>
      </w:r>
      <w:r>
        <w:rPr>
          <w:rFonts w:asciiTheme="majorHAnsi" w:hAnsiTheme="majorHAnsi"/>
          <w:b/>
          <w:bCs/>
          <w:sz w:val="22"/>
          <w:szCs w:val="22"/>
        </w:rPr>
        <w:t>и</w:t>
      </w:r>
      <w:r w:rsidR="007039AD" w:rsidRPr="001008A8">
        <w:rPr>
          <w:rFonts w:asciiTheme="majorHAnsi" w:hAnsiTheme="majorHAnsi"/>
          <w:b/>
          <w:bCs/>
          <w:sz w:val="22"/>
          <w:szCs w:val="22"/>
        </w:rPr>
        <w:t>он</w:t>
      </w:r>
      <w:r>
        <w:rPr>
          <w:rFonts w:asciiTheme="majorHAnsi" w:hAnsiTheme="majorHAnsi"/>
          <w:b/>
          <w:bCs/>
          <w:sz w:val="22"/>
          <w:szCs w:val="22"/>
        </w:rPr>
        <w:t>н</w:t>
      </w:r>
      <w:r w:rsidR="007039AD" w:rsidRPr="001008A8">
        <w:rPr>
          <w:rFonts w:asciiTheme="majorHAnsi" w:hAnsiTheme="majorHAnsi"/>
          <w:b/>
          <w:bCs/>
          <w:sz w:val="22"/>
          <w:szCs w:val="22"/>
        </w:rPr>
        <w:t>ых</w:t>
      </w:r>
      <w:r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7039AD" w:rsidRPr="001008A8">
        <w:rPr>
          <w:rFonts w:asciiTheme="majorHAnsi" w:hAnsiTheme="majorHAnsi"/>
          <w:b/>
          <w:bCs/>
          <w:sz w:val="22"/>
          <w:szCs w:val="22"/>
        </w:rPr>
        <w:t>комиссий</w:t>
      </w:r>
    </w:p>
    <w:p w:rsidR="001008A8" w:rsidRDefault="001008A8" w:rsidP="001008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11. Государственная атт</w:t>
      </w:r>
      <w:r w:rsidR="007039AD" w:rsidRPr="000028A5">
        <w:rPr>
          <w:rFonts w:asciiTheme="majorHAnsi" w:hAnsiTheme="majorHAnsi"/>
          <w:sz w:val="22"/>
          <w:szCs w:val="22"/>
        </w:rPr>
        <w:t>естационная комиссия организуется по каждой основной образовательной программе среднего профессионального образова</w:t>
      </w:r>
      <w:r>
        <w:rPr>
          <w:rFonts w:asciiTheme="majorHAnsi" w:hAnsiTheme="majorHAnsi"/>
          <w:sz w:val="22"/>
          <w:szCs w:val="22"/>
        </w:rPr>
        <w:t>ния, реализуемой образовательны</w:t>
      </w:r>
      <w:r w:rsidR="007039AD" w:rsidRPr="000028A5">
        <w:rPr>
          <w:rFonts w:asciiTheme="majorHAnsi" w:hAnsiTheme="majorHAnsi"/>
          <w:sz w:val="22"/>
          <w:szCs w:val="22"/>
        </w:rPr>
        <w:t>м учреждением среднего профессионального образования. При необходимости могут создаваться несколь</w:t>
      </w:r>
      <w:r>
        <w:rPr>
          <w:rFonts w:asciiTheme="majorHAnsi" w:hAnsiTheme="majorHAnsi"/>
          <w:sz w:val="22"/>
          <w:szCs w:val="22"/>
        </w:rPr>
        <w:t>ко государственных аттестационны</w:t>
      </w:r>
      <w:r w:rsidR="007039AD" w:rsidRPr="000028A5">
        <w:rPr>
          <w:rFonts w:asciiTheme="majorHAnsi" w:hAnsiTheme="majorHAnsi"/>
          <w:sz w:val="22"/>
          <w:szCs w:val="22"/>
        </w:rPr>
        <w:t>х комиссий по одной основной образовательной программ</w:t>
      </w:r>
      <w:r>
        <w:rPr>
          <w:rFonts w:asciiTheme="majorHAnsi" w:hAnsiTheme="majorHAnsi"/>
          <w:sz w:val="22"/>
          <w:szCs w:val="22"/>
        </w:rPr>
        <w:t>е или единая государственная атт</w:t>
      </w:r>
      <w:r w:rsidR="007039AD" w:rsidRPr="000028A5">
        <w:rPr>
          <w:rFonts w:asciiTheme="majorHAnsi" w:hAnsiTheme="majorHAnsi"/>
          <w:sz w:val="22"/>
          <w:szCs w:val="22"/>
        </w:rPr>
        <w:t>естационная комиссия для гр</w:t>
      </w:r>
      <w:r>
        <w:rPr>
          <w:rFonts w:asciiTheme="majorHAnsi" w:hAnsiTheme="majorHAnsi"/>
          <w:sz w:val="22"/>
          <w:szCs w:val="22"/>
        </w:rPr>
        <w:t>уппы родственных образовательны</w:t>
      </w:r>
      <w:r w:rsidR="007039AD" w:rsidRPr="000028A5">
        <w:rPr>
          <w:rFonts w:asciiTheme="majorHAnsi" w:hAnsiTheme="majorHAnsi"/>
          <w:sz w:val="22"/>
          <w:szCs w:val="22"/>
        </w:rPr>
        <w:t>х программ.</w:t>
      </w:r>
    </w:p>
    <w:p w:rsidR="001008A8" w:rsidRDefault="007039AD" w:rsidP="001008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12. Государственную ат</w:t>
      </w:r>
      <w:r w:rsidR="001008A8">
        <w:rPr>
          <w:rFonts w:asciiTheme="majorHAnsi" w:hAnsiTheme="majorHAnsi"/>
          <w:sz w:val="22"/>
          <w:szCs w:val="22"/>
        </w:rPr>
        <w:t>т</w:t>
      </w:r>
      <w:r w:rsidRPr="000028A5">
        <w:rPr>
          <w:rFonts w:asciiTheme="majorHAnsi" w:hAnsiTheme="majorHAnsi"/>
          <w:sz w:val="22"/>
          <w:szCs w:val="22"/>
        </w:rPr>
        <w:t>естационную комиссию возглавляет председатель, который организует и контролирует деятельность комиссии, обеспечивает единство требований, предъявляемых к выпускникам.</w:t>
      </w:r>
    </w:p>
    <w:p w:rsidR="001008A8" w:rsidRDefault="007039AD" w:rsidP="001008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П</w:t>
      </w:r>
      <w:r w:rsidR="001008A8">
        <w:rPr>
          <w:rFonts w:asciiTheme="majorHAnsi" w:hAnsiTheme="majorHAnsi"/>
          <w:sz w:val="22"/>
          <w:szCs w:val="22"/>
        </w:rPr>
        <w:t>редседателем государственной атт</w:t>
      </w:r>
      <w:r w:rsidRPr="000028A5">
        <w:rPr>
          <w:rFonts w:asciiTheme="majorHAnsi" w:hAnsiTheme="majorHAnsi"/>
          <w:sz w:val="22"/>
          <w:szCs w:val="22"/>
        </w:rPr>
        <w:t>естационной комиссии не может быть работник данного учебного заведения.</w:t>
      </w:r>
    </w:p>
    <w:p w:rsidR="001008A8" w:rsidRDefault="001008A8" w:rsidP="001008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Председатель государственной атт</w:t>
      </w:r>
      <w:r w:rsidR="007039AD" w:rsidRPr="000028A5">
        <w:rPr>
          <w:rFonts w:asciiTheme="majorHAnsi" w:hAnsiTheme="majorHAnsi"/>
          <w:sz w:val="22"/>
          <w:szCs w:val="22"/>
        </w:rPr>
        <w:t>естационной комиссии утверждается органом исполнительной власти, в ведении которого находится образовательное учреждение среднего профессионального образования, по представлению образовательного учреждения.</w:t>
      </w:r>
    </w:p>
    <w:p w:rsidR="001008A8" w:rsidRDefault="001008A8" w:rsidP="001008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Для негосударственны</w:t>
      </w:r>
      <w:r w:rsidR="007039AD" w:rsidRPr="000028A5">
        <w:rPr>
          <w:rFonts w:asciiTheme="majorHAnsi" w:hAnsiTheme="majorHAnsi"/>
          <w:sz w:val="22"/>
          <w:szCs w:val="22"/>
        </w:rPr>
        <w:t>х средних специальных учебных заведений, имеющих государственную аккредитацию, председатели государственных ат</w:t>
      </w:r>
      <w:r>
        <w:rPr>
          <w:rFonts w:asciiTheme="majorHAnsi" w:hAnsiTheme="majorHAnsi"/>
          <w:sz w:val="22"/>
          <w:szCs w:val="22"/>
        </w:rPr>
        <w:t>тестационны</w:t>
      </w:r>
      <w:r w:rsidR="007039AD" w:rsidRPr="000028A5">
        <w:rPr>
          <w:rFonts w:asciiTheme="majorHAnsi" w:hAnsiTheme="majorHAnsi"/>
          <w:sz w:val="22"/>
          <w:szCs w:val="22"/>
        </w:rPr>
        <w:t>х комиссий утверждаются Государственным комитетом Российской Федерации по высшему образованию.</w:t>
      </w:r>
    </w:p>
    <w:p w:rsidR="001008A8" w:rsidRDefault="007039AD" w:rsidP="001008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13. Руководит</w:t>
      </w:r>
      <w:r w:rsidR="001008A8">
        <w:rPr>
          <w:rFonts w:asciiTheme="majorHAnsi" w:hAnsiTheme="majorHAnsi"/>
          <w:sz w:val="22"/>
          <w:szCs w:val="22"/>
        </w:rPr>
        <w:t>ель образовател</w:t>
      </w:r>
      <w:r w:rsidRPr="000028A5">
        <w:rPr>
          <w:rFonts w:asciiTheme="majorHAnsi" w:hAnsiTheme="majorHAnsi"/>
          <w:sz w:val="22"/>
          <w:szCs w:val="22"/>
        </w:rPr>
        <w:t>ьного учреждения среднего профессионального образования является заместителем председателя государственной аттестационной комиссии. В случае организации в образовательном учреждении нескольких государственных ат</w:t>
      </w:r>
      <w:r w:rsidR="001008A8">
        <w:rPr>
          <w:rFonts w:asciiTheme="majorHAnsi" w:hAnsiTheme="majorHAnsi"/>
          <w:sz w:val="22"/>
          <w:szCs w:val="22"/>
        </w:rPr>
        <w:t>т</w:t>
      </w:r>
      <w:r w:rsidRPr="000028A5">
        <w:rPr>
          <w:rFonts w:asciiTheme="majorHAnsi" w:hAnsiTheme="majorHAnsi"/>
          <w:sz w:val="22"/>
          <w:szCs w:val="22"/>
        </w:rPr>
        <w:t>естационных комиссий заместителями</w:t>
      </w:r>
      <w:r w:rsidR="001008A8">
        <w:rPr>
          <w:rFonts w:asciiTheme="majorHAnsi" w:hAnsiTheme="majorHAnsi"/>
          <w:sz w:val="22"/>
          <w:szCs w:val="22"/>
        </w:rPr>
        <w:t xml:space="preserve"> председателя государственной атт</w:t>
      </w:r>
      <w:r w:rsidRPr="000028A5">
        <w:rPr>
          <w:rFonts w:asciiTheme="majorHAnsi" w:hAnsiTheme="majorHAnsi"/>
          <w:sz w:val="22"/>
          <w:szCs w:val="22"/>
        </w:rPr>
        <w:t>естационной комиссии могут быть назначены заместитель руководителя по учебной работе, заведующий филиалом или отделением.</w:t>
      </w:r>
    </w:p>
    <w:p w:rsidR="001008A8" w:rsidRDefault="001008A8" w:rsidP="001008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14. Государственная атт</w:t>
      </w:r>
      <w:r w:rsidR="007039AD" w:rsidRPr="000028A5">
        <w:rPr>
          <w:rFonts w:asciiTheme="majorHAnsi" w:hAnsiTheme="majorHAnsi"/>
          <w:sz w:val="22"/>
          <w:szCs w:val="22"/>
        </w:rPr>
        <w:t>естацио</w:t>
      </w:r>
      <w:r>
        <w:rPr>
          <w:rFonts w:asciiTheme="majorHAnsi" w:hAnsiTheme="majorHAnsi"/>
          <w:sz w:val="22"/>
          <w:szCs w:val="22"/>
        </w:rPr>
        <w:t>нн</w:t>
      </w:r>
      <w:r w:rsidR="007039AD" w:rsidRPr="000028A5">
        <w:rPr>
          <w:rFonts w:asciiTheme="majorHAnsi" w:hAnsiTheme="majorHAnsi"/>
          <w:sz w:val="22"/>
          <w:szCs w:val="22"/>
        </w:rPr>
        <w:t>ая комиссия формируется из преподавателей образовательного учреждения среднего профессионального</w:t>
      </w:r>
      <w:r>
        <w:rPr>
          <w:rFonts w:asciiTheme="majorHAnsi" w:hAnsiTheme="majorHAnsi"/>
          <w:sz w:val="22"/>
          <w:szCs w:val="22"/>
        </w:rPr>
        <w:t xml:space="preserve"> образования и лиц, приглашенных из сторон</w:t>
      </w:r>
      <w:r w:rsidR="007039AD" w:rsidRPr="000028A5">
        <w:rPr>
          <w:rFonts w:asciiTheme="majorHAnsi" w:hAnsiTheme="majorHAnsi"/>
          <w:sz w:val="22"/>
          <w:szCs w:val="22"/>
        </w:rPr>
        <w:t>них учреждений: преподавателей других образовательных учреждений и специалистов предприятий, организаций, учреждений по профилю подготовки выпускников.</w:t>
      </w:r>
    </w:p>
    <w:p w:rsidR="001008A8" w:rsidRDefault="001008A8" w:rsidP="001008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 xml:space="preserve">Состав членов государственной аттестационной </w:t>
      </w:r>
      <w:r>
        <w:rPr>
          <w:rFonts w:asciiTheme="majorHAnsi" w:hAnsiTheme="majorHAnsi"/>
          <w:sz w:val="22"/>
          <w:szCs w:val="22"/>
        </w:rPr>
        <w:t>комиссий</w:t>
      </w:r>
      <w:r w:rsidRPr="000028A5">
        <w:rPr>
          <w:rFonts w:asciiTheme="majorHAnsi" w:hAnsiTheme="majorHAnsi"/>
          <w:sz w:val="22"/>
          <w:szCs w:val="22"/>
        </w:rPr>
        <w:t xml:space="preserve"> утверждается руководител</w:t>
      </w:r>
      <w:r>
        <w:rPr>
          <w:rFonts w:asciiTheme="majorHAnsi" w:hAnsiTheme="majorHAnsi"/>
          <w:sz w:val="22"/>
          <w:szCs w:val="22"/>
        </w:rPr>
        <w:t>ем образовательного учреждения с</w:t>
      </w:r>
      <w:r w:rsidRPr="000028A5">
        <w:rPr>
          <w:rFonts w:asciiTheme="majorHAnsi" w:hAnsiTheme="majorHAnsi"/>
          <w:sz w:val="22"/>
          <w:szCs w:val="22"/>
        </w:rPr>
        <w:t>реднего профессионального образования.</w:t>
      </w:r>
    </w:p>
    <w:p w:rsidR="001008A8" w:rsidRDefault="001008A8" w:rsidP="001008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</w:p>
    <w:p w:rsidR="001008A8" w:rsidRDefault="001008A8" w:rsidP="001008A8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lang w:val="en-US"/>
        </w:rPr>
        <w:t>IV</w:t>
      </w:r>
      <w:r w:rsidR="007039AD" w:rsidRPr="001008A8">
        <w:rPr>
          <w:rFonts w:asciiTheme="majorHAnsi" w:hAnsiTheme="majorHAnsi"/>
          <w:b/>
          <w:sz w:val="22"/>
          <w:szCs w:val="22"/>
        </w:rPr>
        <w:t>. Порядок проведения итоговой государственной ат</w:t>
      </w:r>
      <w:r w:rsidRPr="001008A8">
        <w:rPr>
          <w:rFonts w:asciiTheme="majorHAnsi" w:hAnsiTheme="majorHAnsi"/>
          <w:b/>
          <w:sz w:val="22"/>
          <w:szCs w:val="22"/>
        </w:rPr>
        <w:t>т</w:t>
      </w:r>
      <w:r w:rsidR="007039AD" w:rsidRPr="001008A8">
        <w:rPr>
          <w:rFonts w:asciiTheme="majorHAnsi" w:hAnsiTheme="majorHAnsi"/>
          <w:b/>
          <w:sz w:val="22"/>
          <w:szCs w:val="22"/>
        </w:rPr>
        <w:t>естации</w:t>
      </w:r>
    </w:p>
    <w:p w:rsidR="001008A8" w:rsidRDefault="007039AD" w:rsidP="001008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15. Форма и условия проведения а</w:t>
      </w:r>
      <w:r w:rsidR="001008A8">
        <w:rPr>
          <w:rFonts w:asciiTheme="majorHAnsi" w:hAnsiTheme="majorHAnsi"/>
          <w:sz w:val="22"/>
          <w:szCs w:val="22"/>
        </w:rPr>
        <w:t>тт</w:t>
      </w:r>
      <w:r w:rsidRPr="000028A5">
        <w:rPr>
          <w:rFonts w:asciiTheme="majorHAnsi" w:hAnsiTheme="majorHAnsi"/>
          <w:sz w:val="22"/>
          <w:szCs w:val="22"/>
        </w:rPr>
        <w:t>естационн</w:t>
      </w:r>
      <w:r w:rsidR="001008A8">
        <w:rPr>
          <w:rFonts w:asciiTheme="majorHAnsi" w:hAnsiTheme="majorHAnsi"/>
          <w:sz w:val="22"/>
          <w:szCs w:val="22"/>
        </w:rPr>
        <w:t>ы</w:t>
      </w:r>
      <w:r w:rsidRPr="000028A5">
        <w:rPr>
          <w:rFonts w:asciiTheme="majorHAnsi" w:hAnsiTheme="majorHAnsi"/>
          <w:sz w:val="22"/>
          <w:szCs w:val="22"/>
        </w:rPr>
        <w:t xml:space="preserve">х </w:t>
      </w:r>
      <w:r w:rsidR="001008A8">
        <w:rPr>
          <w:rFonts w:asciiTheme="majorHAnsi" w:hAnsiTheme="majorHAnsi"/>
          <w:sz w:val="22"/>
          <w:szCs w:val="22"/>
        </w:rPr>
        <w:t>испытаний</w:t>
      </w:r>
      <w:r w:rsidRPr="000028A5">
        <w:rPr>
          <w:rFonts w:asciiTheme="majorHAnsi" w:hAnsiTheme="majorHAnsi"/>
          <w:sz w:val="22"/>
          <w:szCs w:val="22"/>
        </w:rPr>
        <w:t>, входящих в итоговую государственную ат</w:t>
      </w:r>
      <w:r w:rsidR="001008A8">
        <w:rPr>
          <w:rFonts w:asciiTheme="majorHAnsi" w:hAnsiTheme="majorHAnsi"/>
          <w:sz w:val="22"/>
          <w:szCs w:val="22"/>
        </w:rPr>
        <w:t>т</w:t>
      </w:r>
      <w:r w:rsidRPr="000028A5">
        <w:rPr>
          <w:rFonts w:asciiTheme="majorHAnsi" w:hAnsiTheme="majorHAnsi"/>
          <w:sz w:val="22"/>
          <w:szCs w:val="22"/>
        </w:rPr>
        <w:t xml:space="preserve">естацию, </w:t>
      </w:r>
      <w:r w:rsidR="001008A8">
        <w:rPr>
          <w:rFonts w:asciiTheme="majorHAnsi" w:hAnsiTheme="majorHAnsi"/>
          <w:sz w:val="22"/>
          <w:szCs w:val="22"/>
        </w:rPr>
        <w:t>опре</w:t>
      </w:r>
      <w:r w:rsidRPr="000028A5">
        <w:rPr>
          <w:rFonts w:asciiTheme="majorHAnsi" w:hAnsiTheme="majorHAnsi"/>
          <w:sz w:val="22"/>
          <w:szCs w:val="22"/>
        </w:rPr>
        <w:t>деляются образовател</w:t>
      </w:r>
      <w:r w:rsidR="001008A8">
        <w:rPr>
          <w:rFonts w:asciiTheme="majorHAnsi" w:hAnsiTheme="majorHAnsi"/>
          <w:sz w:val="22"/>
          <w:szCs w:val="22"/>
        </w:rPr>
        <w:t>ьным</w:t>
      </w:r>
      <w:r w:rsidRPr="000028A5">
        <w:rPr>
          <w:rFonts w:asciiTheme="majorHAnsi" w:hAnsiTheme="majorHAnsi"/>
          <w:sz w:val="22"/>
          <w:szCs w:val="22"/>
        </w:rPr>
        <w:t xml:space="preserve"> учреждением среднего про</w:t>
      </w:r>
      <w:r w:rsidR="001008A8">
        <w:rPr>
          <w:rFonts w:asciiTheme="majorHAnsi" w:hAnsiTheme="majorHAnsi"/>
          <w:sz w:val="22"/>
          <w:szCs w:val="22"/>
        </w:rPr>
        <w:t>ф</w:t>
      </w:r>
      <w:r w:rsidRPr="000028A5">
        <w:rPr>
          <w:rFonts w:asciiTheme="majorHAnsi" w:hAnsiTheme="majorHAnsi"/>
          <w:sz w:val="22"/>
          <w:szCs w:val="22"/>
        </w:rPr>
        <w:t xml:space="preserve">ессионального образования и доводятся до сведения студентов не </w:t>
      </w:r>
      <w:r w:rsidR="00AA4C3F" w:rsidRPr="000028A5">
        <w:rPr>
          <w:rFonts w:asciiTheme="majorHAnsi" w:hAnsiTheme="majorHAnsi"/>
          <w:sz w:val="22"/>
          <w:szCs w:val="22"/>
        </w:rPr>
        <w:t>позднее,</w:t>
      </w:r>
      <w:r w:rsidRPr="000028A5">
        <w:rPr>
          <w:rFonts w:asciiTheme="majorHAnsi" w:hAnsiTheme="majorHAnsi"/>
          <w:sz w:val="22"/>
          <w:szCs w:val="22"/>
        </w:rPr>
        <w:t xml:space="preserve"> чем за шест</w:t>
      </w:r>
      <w:r w:rsidR="001008A8">
        <w:rPr>
          <w:rFonts w:asciiTheme="majorHAnsi" w:hAnsiTheme="majorHAnsi"/>
          <w:sz w:val="22"/>
          <w:szCs w:val="22"/>
        </w:rPr>
        <w:t xml:space="preserve">ь месяцев </w:t>
      </w:r>
      <w:r w:rsidR="001008A8">
        <w:rPr>
          <w:rFonts w:asciiTheme="majorHAnsi" w:hAnsiTheme="majorHAnsi"/>
          <w:sz w:val="22"/>
          <w:szCs w:val="22"/>
        </w:rPr>
        <w:lastRenderedPageBreak/>
        <w:t>до начала итоговой атт</w:t>
      </w:r>
      <w:r w:rsidRPr="000028A5">
        <w:rPr>
          <w:rFonts w:asciiTheme="majorHAnsi" w:hAnsiTheme="majorHAnsi"/>
          <w:sz w:val="22"/>
          <w:szCs w:val="22"/>
        </w:rPr>
        <w:t>естац</w:t>
      </w:r>
      <w:r w:rsidR="001008A8">
        <w:rPr>
          <w:rFonts w:asciiTheme="majorHAnsi" w:hAnsiTheme="majorHAnsi"/>
          <w:sz w:val="22"/>
          <w:szCs w:val="22"/>
        </w:rPr>
        <w:t>ии.</w:t>
      </w:r>
      <w:r w:rsidRPr="000028A5">
        <w:rPr>
          <w:rFonts w:asciiTheme="majorHAnsi" w:hAnsiTheme="majorHAnsi"/>
          <w:sz w:val="22"/>
          <w:szCs w:val="22"/>
        </w:rPr>
        <w:t xml:space="preserve"> </w:t>
      </w:r>
      <w:r w:rsidR="001008A8">
        <w:rPr>
          <w:rFonts w:asciiTheme="majorHAnsi" w:hAnsiTheme="majorHAnsi"/>
          <w:sz w:val="22"/>
          <w:szCs w:val="22"/>
        </w:rPr>
        <w:t>С</w:t>
      </w:r>
      <w:r w:rsidRPr="000028A5">
        <w:rPr>
          <w:rFonts w:asciiTheme="majorHAnsi" w:hAnsiTheme="majorHAnsi"/>
          <w:sz w:val="22"/>
          <w:szCs w:val="22"/>
        </w:rPr>
        <w:t>туденты обеспечиваются про</w:t>
      </w:r>
      <w:r w:rsidR="001008A8">
        <w:rPr>
          <w:rFonts w:asciiTheme="majorHAnsi" w:hAnsiTheme="majorHAnsi"/>
          <w:sz w:val="22"/>
          <w:szCs w:val="22"/>
        </w:rPr>
        <w:t>граммами экзаменов, им создают</w:t>
      </w:r>
      <w:r w:rsidRPr="000028A5">
        <w:rPr>
          <w:rFonts w:asciiTheme="majorHAnsi" w:hAnsiTheme="majorHAnsi"/>
          <w:sz w:val="22"/>
          <w:szCs w:val="22"/>
        </w:rPr>
        <w:t>ся</w:t>
      </w:r>
      <w:r w:rsidR="001008A8">
        <w:rPr>
          <w:rFonts w:asciiTheme="majorHAnsi" w:hAnsiTheme="majorHAnsi"/>
          <w:sz w:val="22"/>
          <w:szCs w:val="22"/>
        </w:rPr>
        <w:t xml:space="preserve"> </w:t>
      </w:r>
      <w:r w:rsidRPr="000028A5">
        <w:rPr>
          <w:rFonts w:asciiTheme="majorHAnsi" w:hAnsiTheme="majorHAnsi"/>
          <w:sz w:val="22"/>
          <w:szCs w:val="22"/>
        </w:rPr>
        <w:t>необходимые условия для подготовки, включая проведение консультаций.</w:t>
      </w:r>
    </w:p>
    <w:p w:rsidR="00AB6EA8" w:rsidRDefault="007039AD" w:rsidP="001008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 xml:space="preserve">16. К итоговому междисциплинарному экзамену по специальности и защите выпускной квалификационной работы допускаются лица, завершившие полный курс обучения по одной и основных </w:t>
      </w:r>
      <w:r w:rsidR="001008A8">
        <w:rPr>
          <w:rFonts w:asciiTheme="majorHAnsi" w:hAnsiTheme="majorHAnsi"/>
          <w:sz w:val="22"/>
          <w:szCs w:val="22"/>
        </w:rPr>
        <w:t>профессиональных образовательны</w:t>
      </w:r>
      <w:r w:rsidRPr="000028A5">
        <w:rPr>
          <w:rFonts w:asciiTheme="majorHAnsi" w:hAnsiTheme="majorHAnsi"/>
          <w:sz w:val="22"/>
          <w:szCs w:val="22"/>
        </w:rPr>
        <w:t xml:space="preserve">х программ </w:t>
      </w:r>
      <w:r w:rsidR="001008A8">
        <w:rPr>
          <w:rFonts w:asciiTheme="majorHAnsi" w:hAnsiTheme="majorHAnsi"/>
          <w:sz w:val="22"/>
          <w:szCs w:val="22"/>
        </w:rPr>
        <w:t>и</w:t>
      </w:r>
      <w:r w:rsidRPr="000028A5">
        <w:rPr>
          <w:rFonts w:asciiTheme="majorHAnsi" w:hAnsiTheme="majorHAnsi"/>
          <w:sz w:val="22"/>
          <w:szCs w:val="22"/>
        </w:rPr>
        <w:t xml:space="preserve"> успешно прошедшие все предшествующие а</w:t>
      </w:r>
      <w:r w:rsidR="00AB6EA8">
        <w:rPr>
          <w:rFonts w:asciiTheme="majorHAnsi" w:hAnsiTheme="majorHAnsi"/>
          <w:sz w:val="22"/>
          <w:szCs w:val="22"/>
        </w:rPr>
        <w:t>ттестационны</w:t>
      </w:r>
      <w:r w:rsidRPr="000028A5">
        <w:rPr>
          <w:rFonts w:asciiTheme="majorHAnsi" w:hAnsiTheme="majorHAnsi"/>
          <w:sz w:val="22"/>
          <w:szCs w:val="22"/>
        </w:rPr>
        <w:t>е испытания, предусмотренные учебным планом.</w:t>
      </w:r>
    </w:p>
    <w:p w:rsidR="00AB6EA8" w:rsidRDefault="007039AD" w:rsidP="001008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Итоговый экзамен по отдельной дисциплине может проводиться до завершения полного курса обучения по профессиональной образовательной программе.</w:t>
      </w:r>
    </w:p>
    <w:p w:rsidR="00AB6EA8" w:rsidRDefault="007039AD" w:rsidP="001008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 xml:space="preserve">17. Сдача итоговых экзаменов и </w:t>
      </w:r>
      <w:r w:rsidR="00AB6EA8">
        <w:rPr>
          <w:rFonts w:asciiTheme="majorHAnsi" w:hAnsiTheme="majorHAnsi"/>
          <w:sz w:val="22"/>
          <w:szCs w:val="22"/>
        </w:rPr>
        <w:t>защита выпускных квалификационны</w:t>
      </w:r>
      <w:r w:rsidRPr="000028A5">
        <w:rPr>
          <w:rFonts w:asciiTheme="majorHAnsi" w:hAnsiTheme="majorHAnsi"/>
          <w:sz w:val="22"/>
          <w:szCs w:val="22"/>
        </w:rPr>
        <w:t>х работ (за исключением работ по закрытой тематике) проводятся на открытых заседаниях аттестационной комиссии с участием не менее двух третей ее состава.</w:t>
      </w:r>
    </w:p>
    <w:p w:rsidR="00AB6EA8" w:rsidRDefault="007039AD" w:rsidP="001008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Результаты любого из видов аттестационн</w:t>
      </w:r>
      <w:r w:rsidR="00AB6EA8">
        <w:rPr>
          <w:rFonts w:asciiTheme="majorHAnsi" w:hAnsiTheme="majorHAnsi"/>
          <w:sz w:val="22"/>
          <w:szCs w:val="22"/>
        </w:rPr>
        <w:t>ы</w:t>
      </w:r>
      <w:r w:rsidRPr="000028A5">
        <w:rPr>
          <w:rFonts w:asciiTheme="majorHAnsi" w:hAnsiTheme="majorHAnsi"/>
          <w:sz w:val="22"/>
          <w:szCs w:val="22"/>
        </w:rPr>
        <w:t>х испытаний, включенных в итоговую государственную ат</w:t>
      </w:r>
      <w:r w:rsidR="00AB6EA8">
        <w:rPr>
          <w:rFonts w:asciiTheme="majorHAnsi" w:hAnsiTheme="majorHAnsi"/>
          <w:sz w:val="22"/>
          <w:szCs w:val="22"/>
        </w:rPr>
        <w:t>т</w:t>
      </w:r>
      <w:r w:rsidRPr="000028A5">
        <w:rPr>
          <w:rFonts w:asciiTheme="majorHAnsi" w:hAnsiTheme="majorHAnsi"/>
          <w:sz w:val="22"/>
          <w:szCs w:val="22"/>
        </w:rPr>
        <w:t>естацию, определяются оценками «отлично», «хорошо», «удовлетворительно» «неудовлетворительно» и объявляются в тот же день после оформления в установленном порядке протоколов заседаний государственных а</w:t>
      </w:r>
      <w:r w:rsidR="00AB6EA8">
        <w:rPr>
          <w:rFonts w:asciiTheme="majorHAnsi" w:hAnsiTheme="majorHAnsi"/>
          <w:sz w:val="22"/>
          <w:szCs w:val="22"/>
        </w:rPr>
        <w:t>тт</w:t>
      </w:r>
      <w:r w:rsidRPr="000028A5">
        <w:rPr>
          <w:rFonts w:asciiTheme="majorHAnsi" w:hAnsiTheme="majorHAnsi"/>
          <w:sz w:val="22"/>
          <w:szCs w:val="22"/>
        </w:rPr>
        <w:t>естационн</w:t>
      </w:r>
      <w:r w:rsidR="00AB6EA8">
        <w:rPr>
          <w:rFonts w:asciiTheme="majorHAnsi" w:hAnsiTheme="majorHAnsi"/>
          <w:sz w:val="22"/>
          <w:szCs w:val="22"/>
        </w:rPr>
        <w:t>ы</w:t>
      </w:r>
      <w:r w:rsidRPr="000028A5">
        <w:rPr>
          <w:rFonts w:asciiTheme="majorHAnsi" w:hAnsiTheme="majorHAnsi"/>
          <w:sz w:val="22"/>
          <w:szCs w:val="22"/>
        </w:rPr>
        <w:t>х комиссий.</w:t>
      </w:r>
    </w:p>
    <w:p w:rsidR="00AB6EA8" w:rsidRDefault="007039AD" w:rsidP="001008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18. Решения государственных а</w:t>
      </w:r>
      <w:r w:rsidR="00AB6EA8">
        <w:rPr>
          <w:rFonts w:asciiTheme="majorHAnsi" w:hAnsiTheme="majorHAnsi"/>
          <w:sz w:val="22"/>
          <w:szCs w:val="22"/>
        </w:rPr>
        <w:t>ттестационных комиссий при</w:t>
      </w:r>
      <w:r w:rsidRPr="000028A5">
        <w:rPr>
          <w:rFonts w:asciiTheme="majorHAnsi" w:hAnsiTheme="majorHAnsi"/>
          <w:sz w:val="22"/>
          <w:szCs w:val="22"/>
        </w:rPr>
        <w:t xml:space="preserve">нимаются на закрытых заседаниях простым большинством </w:t>
      </w:r>
      <w:r w:rsidR="00AB6EA8">
        <w:rPr>
          <w:rFonts w:asciiTheme="majorHAnsi" w:hAnsiTheme="majorHAnsi"/>
          <w:sz w:val="22"/>
          <w:szCs w:val="22"/>
        </w:rPr>
        <w:t>го</w:t>
      </w:r>
      <w:r w:rsidRPr="000028A5">
        <w:rPr>
          <w:rFonts w:asciiTheme="majorHAnsi" w:hAnsiTheme="majorHAnsi"/>
          <w:sz w:val="22"/>
          <w:szCs w:val="22"/>
        </w:rPr>
        <w:t>лосов членов комиссии, участвующих в заседании. При равном числе голосов голос председателя является решающим.</w:t>
      </w:r>
    </w:p>
    <w:p w:rsidR="00AB6EA8" w:rsidRDefault="007039AD" w:rsidP="00AB6E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 xml:space="preserve">19. Присвоение соответствующей квалификации </w:t>
      </w:r>
      <w:r w:rsidR="00AB6EA8">
        <w:rPr>
          <w:rFonts w:asciiTheme="majorHAnsi" w:hAnsiTheme="majorHAnsi"/>
          <w:sz w:val="22"/>
          <w:szCs w:val="22"/>
        </w:rPr>
        <w:t>выпускнику</w:t>
      </w:r>
      <w:r w:rsidRPr="000028A5">
        <w:rPr>
          <w:rFonts w:asciiTheme="majorHAnsi" w:hAnsiTheme="majorHAnsi"/>
          <w:sz w:val="22"/>
          <w:szCs w:val="22"/>
        </w:rPr>
        <w:t xml:space="preserve"> образовательного учреждения среднего профессиональног</w:t>
      </w:r>
      <w:r w:rsidR="00AB6EA8">
        <w:rPr>
          <w:rFonts w:asciiTheme="majorHAnsi" w:hAnsiTheme="majorHAnsi"/>
          <w:sz w:val="22"/>
          <w:szCs w:val="22"/>
        </w:rPr>
        <w:t xml:space="preserve">о </w:t>
      </w:r>
      <w:r w:rsidRPr="000028A5">
        <w:rPr>
          <w:rFonts w:asciiTheme="majorHAnsi" w:hAnsiTheme="majorHAnsi"/>
          <w:sz w:val="22"/>
          <w:szCs w:val="22"/>
        </w:rPr>
        <w:t>образования и выдача ему документа о среднем профессион</w:t>
      </w:r>
      <w:r w:rsidR="00AB6EA8">
        <w:rPr>
          <w:rFonts w:asciiTheme="majorHAnsi" w:hAnsiTheme="majorHAnsi"/>
          <w:sz w:val="22"/>
          <w:szCs w:val="22"/>
        </w:rPr>
        <w:t xml:space="preserve">альном </w:t>
      </w:r>
      <w:r w:rsidRPr="000028A5">
        <w:rPr>
          <w:rFonts w:asciiTheme="majorHAnsi" w:hAnsiTheme="majorHAnsi"/>
          <w:sz w:val="22"/>
          <w:szCs w:val="22"/>
        </w:rPr>
        <w:t xml:space="preserve">образовании осуществляется при </w:t>
      </w:r>
      <w:r w:rsidR="00AB6EA8">
        <w:rPr>
          <w:rFonts w:asciiTheme="majorHAnsi" w:hAnsiTheme="majorHAnsi"/>
          <w:sz w:val="22"/>
          <w:szCs w:val="22"/>
        </w:rPr>
        <w:t>условии успешного прох</w:t>
      </w:r>
      <w:r w:rsidRPr="000028A5">
        <w:rPr>
          <w:rFonts w:asciiTheme="majorHAnsi" w:hAnsiTheme="majorHAnsi"/>
          <w:sz w:val="22"/>
          <w:szCs w:val="22"/>
        </w:rPr>
        <w:t>ождения всех установленных видов а</w:t>
      </w:r>
      <w:r w:rsidR="00AB6EA8">
        <w:rPr>
          <w:rFonts w:asciiTheme="majorHAnsi" w:hAnsiTheme="majorHAnsi"/>
          <w:sz w:val="22"/>
          <w:szCs w:val="22"/>
        </w:rPr>
        <w:t>ттестационны</w:t>
      </w:r>
      <w:r w:rsidRPr="000028A5">
        <w:rPr>
          <w:rFonts w:asciiTheme="majorHAnsi" w:hAnsiTheme="majorHAnsi"/>
          <w:sz w:val="22"/>
          <w:szCs w:val="22"/>
        </w:rPr>
        <w:t>х ис</w:t>
      </w:r>
      <w:r w:rsidR="00AB6EA8">
        <w:rPr>
          <w:rFonts w:asciiTheme="majorHAnsi" w:hAnsiTheme="majorHAnsi"/>
          <w:sz w:val="22"/>
          <w:szCs w:val="22"/>
        </w:rPr>
        <w:t>пытаний</w:t>
      </w:r>
      <w:r w:rsidRPr="000028A5">
        <w:rPr>
          <w:rFonts w:asciiTheme="majorHAnsi" w:hAnsiTheme="majorHAnsi"/>
          <w:sz w:val="22"/>
          <w:szCs w:val="22"/>
        </w:rPr>
        <w:t>, включенных в итоговую государственную а</w:t>
      </w:r>
      <w:r w:rsidR="00AB6EA8">
        <w:rPr>
          <w:rFonts w:asciiTheme="majorHAnsi" w:hAnsiTheme="majorHAnsi"/>
          <w:sz w:val="22"/>
          <w:szCs w:val="22"/>
        </w:rPr>
        <w:t>тт</w:t>
      </w:r>
      <w:r w:rsidRPr="000028A5">
        <w:rPr>
          <w:rFonts w:asciiTheme="majorHAnsi" w:hAnsiTheme="majorHAnsi"/>
          <w:sz w:val="22"/>
          <w:szCs w:val="22"/>
        </w:rPr>
        <w:t>естацию.</w:t>
      </w:r>
    </w:p>
    <w:p w:rsidR="00AB6EA8" w:rsidRDefault="007039AD" w:rsidP="00AB6E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Студенту, имеющему оценку «отлично» не менее чем по 75 процентам дисциплин учебного плана, оценку «хорошо» по остальным дисциплинам и прошедшему все установленные</w:t>
      </w:r>
      <w:r w:rsidR="00AB6EA8">
        <w:rPr>
          <w:rFonts w:asciiTheme="majorHAnsi" w:hAnsiTheme="majorHAnsi"/>
          <w:sz w:val="22"/>
          <w:szCs w:val="22"/>
        </w:rPr>
        <w:t xml:space="preserve"> государственным образовательны</w:t>
      </w:r>
      <w:r w:rsidRPr="000028A5">
        <w:rPr>
          <w:rFonts w:asciiTheme="majorHAnsi" w:hAnsiTheme="majorHAnsi"/>
          <w:sz w:val="22"/>
          <w:szCs w:val="22"/>
        </w:rPr>
        <w:t>м стандартом виды а</w:t>
      </w:r>
      <w:r w:rsidR="00AB6EA8">
        <w:rPr>
          <w:rFonts w:asciiTheme="majorHAnsi" w:hAnsiTheme="majorHAnsi"/>
          <w:sz w:val="22"/>
          <w:szCs w:val="22"/>
        </w:rPr>
        <w:t>тт</w:t>
      </w:r>
      <w:r w:rsidRPr="000028A5">
        <w:rPr>
          <w:rFonts w:asciiTheme="majorHAnsi" w:hAnsiTheme="majorHAnsi"/>
          <w:sz w:val="22"/>
          <w:szCs w:val="22"/>
        </w:rPr>
        <w:t>естационных испытаний, входящих в итоговую государственную а</w:t>
      </w:r>
      <w:r w:rsidR="00AB6EA8">
        <w:rPr>
          <w:rFonts w:asciiTheme="majorHAnsi" w:hAnsiTheme="majorHAnsi"/>
          <w:sz w:val="22"/>
          <w:szCs w:val="22"/>
        </w:rPr>
        <w:t>тт</w:t>
      </w:r>
      <w:r w:rsidRPr="000028A5">
        <w:rPr>
          <w:rFonts w:asciiTheme="majorHAnsi" w:hAnsiTheme="majorHAnsi"/>
          <w:sz w:val="22"/>
          <w:szCs w:val="22"/>
        </w:rPr>
        <w:t>естацию, с оценкой «отлично», выдается диплом с отличием.</w:t>
      </w:r>
    </w:p>
    <w:p w:rsidR="00AB6EA8" w:rsidRDefault="007039AD" w:rsidP="00AB6E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Студент, не прошедший в течение установ</w:t>
      </w:r>
      <w:r w:rsidR="00AB6EA8">
        <w:rPr>
          <w:rFonts w:asciiTheme="majorHAnsi" w:hAnsiTheme="majorHAnsi"/>
          <w:sz w:val="22"/>
          <w:szCs w:val="22"/>
        </w:rPr>
        <w:t>ленного срока обучения аттестационны</w:t>
      </w:r>
      <w:r w:rsidRPr="000028A5">
        <w:rPr>
          <w:rFonts w:asciiTheme="majorHAnsi" w:hAnsiTheme="majorHAnsi"/>
          <w:sz w:val="22"/>
          <w:szCs w:val="22"/>
        </w:rPr>
        <w:t>е испытания, входящие в состав итоговой государственной аттестации, отчисляется из образовательного учреждения среднего профессионального образования и получает академическую справку установленного образца.</w:t>
      </w:r>
    </w:p>
    <w:p w:rsidR="00AB6EA8" w:rsidRDefault="007039AD" w:rsidP="00AB6E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В</w:t>
      </w:r>
      <w:r w:rsidR="00AB6EA8">
        <w:rPr>
          <w:rFonts w:asciiTheme="majorHAnsi" w:hAnsiTheme="majorHAnsi"/>
          <w:sz w:val="22"/>
          <w:szCs w:val="22"/>
        </w:rPr>
        <w:t>ыпускники</w:t>
      </w:r>
      <w:r w:rsidRPr="000028A5">
        <w:rPr>
          <w:rFonts w:asciiTheme="majorHAnsi" w:hAnsiTheme="majorHAnsi"/>
          <w:sz w:val="22"/>
          <w:szCs w:val="22"/>
        </w:rPr>
        <w:t>,</w:t>
      </w:r>
      <w:r w:rsidR="00AB6EA8">
        <w:rPr>
          <w:rFonts w:asciiTheme="majorHAnsi" w:hAnsiTheme="majorHAnsi"/>
          <w:sz w:val="22"/>
          <w:szCs w:val="22"/>
        </w:rPr>
        <w:t xml:space="preserve"> не прошедшие итоговые атт</w:t>
      </w:r>
      <w:r w:rsidRPr="000028A5">
        <w:rPr>
          <w:rFonts w:asciiTheme="majorHAnsi" w:hAnsiTheme="majorHAnsi"/>
          <w:sz w:val="22"/>
          <w:szCs w:val="22"/>
        </w:rPr>
        <w:t>естационн</w:t>
      </w:r>
      <w:r w:rsidR="00AB6EA8">
        <w:rPr>
          <w:rFonts w:asciiTheme="majorHAnsi" w:hAnsiTheme="majorHAnsi"/>
          <w:sz w:val="22"/>
          <w:szCs w:val="22"/>
        </w:rPr>
        <w:t>ы</w:t>
      </w:r>
      <w:r w:rsidRPr="000028A5">
        <w:rPr>
          <w:rFonts w:asciiTheme="majorHAnsi" w:hAnsiTheme="majorHAnsi"/>
          <w:sz w:val="22"/>
          <w:szCs w:val="22"/>
        </w:rPr>
        <w:t>е испытания, допускаются к ним повторно не ранее следующего периода работы государственной аттестационной комиссии. Порядок повторного прохождения итоговых ат</w:t>
      </w:r>
      <w:r w:rsidR="00AB6EA8">
        <w:rPr>
          <w:rFonts w:asciiTheme="majorHAnsi" w:hAnsiTheme="majorHAnsi"/>
          <w:sz w:val="22"/>
          <w:szCs w:val="22"/>
        </w:rPr>
        <w:t>тестационны</w:t>
      </w:r>
      <w:r w:rsidRPr="000028A5">
        <w:rPr>
          <w:rFonts w:asciiTheme="majorHAnsi" w:hAnsiTheme="majorHAnsi"/>
          <w:sz w:val="22"/>
          <w:szCs w:val="22"/>
        </w:rPr>
        <w:t>х испытаний всех видов определяется образовательн</w:t>
      </w:r>
      <w:r w:rsidR="00AB6EA8">
        <w:rPr>
          <w:rFonts w:asciiTheme="majorHAnsi" w:hAnsiTheme="majorHAnsi"/>
          <w:sz w:val="22"/>
          <w:szCs w:val="22"/>
        </w:rPr>
        <w:t>ы</w:t>
      </w:r>
      <w:r w:rsidRPr="000028A5">
        <w:rPr>
          <w:rFonts w:asciiTheme="majorHAnsi" w:hAnsiTheme="majorHAnsi"/>
          <w:sz w:val="22"/>
          <w:szCs w:val="22"/>
        </w:rPr>
        <w:t>м учреждением среднего профессионального образования.</w:t>
      </w:r>
    </w:p>
    <w:p w:rsidR="00AB6EA8" w:rsidRDefault="007039AD" w:rsidP="00AB6E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Получение оценки «неудовлетворительно» на итоговом экзамене по дисциплине, сдаваемом до завершения полного курса обучения по образовательной профессиональной программе, не лишает студента права продолжать обучение и сдавать итоговые экзамены по другим дисциплинам.</w:t>
      </w:r>
    </w:p>
    <w:p w:rsidR="00AB6EA8" w:rsidRDefault="007039AD" w:rsidP="00AB6E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20. Студентам, не проходившим итоговых ат</w:t>
      </w:r>
      <w:r w:rsidR="00AB6EA8">
        <w:rPr>
          <w:rFonts w:asciiTheme="majorHAnsi" w:hAnsiTheme="majorHAnsi"/>
          <w:sz w:val="22"/>
          <w:szCs w:val="22"/>
        </w:rPr>
        <w:t>т</w:t>
      </w:r>
      <w:r w:rsidRPr="000028A5">
        <w:rPr>
          <w:rFonts w:asciiTheme="majorHAnsi" w:hAnsiTheme="majorHAnsi"/>
          <w:sz w:val="22"/>
          <w:szCs w:val="22"/>
        </w:rPr>
        <w:t>естационных испытаний по уважительной причине, руководителем образовательного учреждения среднего профессионального образования может быть продлен срок обучения до следующего периода работы государственной ат</w:t>
      </w:r>
      <w:r w:rsidR="00AB6EA8">
        <w:rPr>
          <w:rFonts w:asciiTheme="majorHAnsi" w:hAnsiTheme="majorHAnsi"/>
          <w:sz w:val="22"/>
          <w:szCs w:val="22"/>
        </w:rPr>
        <w:t>т</w:t>
      </w:r>
      <w:r w:rsidRPr="000028A5">
        <w:rPr>
          <w:rFonts w:asciiTheme="majorHAnsi" w:hAnsiTheme="majorHAnsi"/>
          <w:sz w:val="22"/>
          <w:szCs w:val="22"/>
        </w:rPr>
        <w:t>естационной комиссии, но не более чем на один год.</w:t>
      </w:r>
    </w:p>
    <w:p w:rsidR="00AB6EA8" w:rsidRDefault="007039AD" w:rsidP="00AB6E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В случае изменения перечня ат</w:t>
      </w:r>
      <w:r w:rsidR="00AB6EA8">
        <w:rPr>
          <w:rFonts w:asciiTheme="majorHAnsi" w:hAnsiTheme="majorHAnsi"/>
          <w:sz w:val="22"/>
          <w:szCs w:val="22"/>
        </w:rPr>
        <w:t>т</w:t>
      </w:r>
      <w:r w:rsidRPr="000028A5">
        <w:rPr>
          <w:rFonts w:asciiTheme="majorHAnsi" w:hAnsiTheme="majorHAnsi"/>
          <w:sz w:val="22"/>
          <w:szCs w:val="22"/>
        </w:rPr>
        <w:t>естационных испытаний, входящих в состав итоговой государственной ат</w:t>
      </w:r>
      <w:r w:rsidR="00AB6EA8">
        <w:rPr>
          <w:rFonts w:asciiTheme="majorHAnsi" w:hAnsiTheme="majorHAnsi"/>
          <w:sz w:val="22"/>
          <w:szCs w:val="22"/>
        </w:rPr>
        <w:t>т</w:t>
      </w:r>
      <w:r w:rsidRPr="000028A5">
        <w:rPr>
          <w:rFonts w:asciiTheme="majorHAnsi" w:hAnsiTheme="majorHAnsi"/>
          <w:sz w:val="22"/>
          <w:szCs w:val="22"/>
        </w:rPr>
        <w:t>естации, выпускники проходят а</w:t>
      </w:r>
      <w:r w:rsidR="00AB6EA8">
        <w:rPr>
          <w:rFonts w:asciiTheme="majorHAnsi" w:hAnsiTheme="majorHAnsi"/>
          <w:sz w:val="22"/>
          <w:szCs w:val="22"/>
        </w:rPr>
        <w:t>тт</w:t>
      </w:r>
      <w:r w:rsidRPr="000028A5">
        <w:rPr>
          <w:rFonts w:asciiTheme="majorHAnsi" w:hAnsiTheme="majorHAnsi"/>
          <w:sz w:val="22"/>
          <w:szCs w:val="22"/>
        </w:rPr>
        <w:t>естационн</w:t>
      </w:r>
      <w:r w:rsidR="00AB6EA8">
        <w:rPr>
          <w:rFonts w:asciiTheme="majorHAnsi" w:hAnsiTheme="majorHAnsi"/>
          <w:sz w:val="22"/>
          <w:szCs w:val="22"/>
        </w:rPr>
        <w:t>ы</w:t>
      </w:r>
      <w:r w:rsidRPr="000028A5">
        <w:rPr>
          <w:rFonts w:asciiTheme="majorHAnsi" w:hAnsiTheme="majorHAnsi"/>
          <w:sz w:val="22"/>
          <w:szCs w:val="22"/>
        </w:rPr>
        <w:t>е испытания в соответствии с перечнем, действовавшим в год окончания курса обучения.</w:t>
      </w:r>
    </w:p>
    <w:p w:rsidR="007039AD" w:rsidRPr="000028A5" w:rsidRDefault="007039AD" w:rsidP="00AB6EA8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21. Ежегодный отчет о работе государственной ат</w:t>
      </w:r>
      <w:r w:rsidR="00AB6EA8">
        <w:rPr>
          <w:rFonts w:asciiTheme="majorHAnsi" w:hAnsiTheme="majorHAnsi"/>
          <w:sz w:val="22"/>
          <w:szCs w:val="22"/>
        </w:rPr>
        <w:t>т</w:t>
      </w:r>
      <w:r w:rsidRPr="000028A5">
        <w:rPr>
          <w:rFonts w:asciiTheme="majorHAnsi" w:hAnsiTheme="majorHAnsi"/>
          <w:sz w:val="22"/>
          <w:szCs w:val="22"/>
        </w:rPr>
        <w:t>естационной комиссии обсуждается на совете образовательного учреждения среднего профессионального образования и представляется в орган исполнительной власти, в ведении которого находится данное образовате</w:t>
      </w:r>
      <w:r w:rsidR="00AB6EA8">
        <w:rPr>
          <w:rFonts w:asciiTheme="majorHAnsi" w:hAnsiTheme="majorHAnsi"/>
          <w:sz w:val="22"/>
          <w:szCs w:val="22"/>
        </w:rPr>
        <w:t>льное учреждение, в двухмесячны</w:t>
      </w:r>
      <w:r w:rsidRPr="000028A5">
        <w:rPr>
          <w:rFonts w:asciiTheme="majorHAnsi" w:hAnsiTheme="majorHAnsi"/>
          <w:sz w:val="22"/>
          <w:szCs w:val="22"/>
        </w:rPr>
        <w:t>й срок после завершения итоговой государственной а</w:t>
      </w:r>
      <w:r w:rsidR="00AB6EA8">
        <w:rPr>
          <w:rFonts w:asciiTheme="majorHAnsi" w:hAnsiTheme="majorHAnsi"/>
          <w:sz w:val="22"/>
          <w:szCs w:val="22"/>
        </w:rPr>
        <w:t>ттестации</w:t>
      </w:r>
      <w:r w:rsidRPr="000028A5">
        <w:rPr>
          <w:rFonts w:asciiTheme="majorHAnsi" w:hAnsiTheme="majorHAnsi"/>
          <w:sz w:val="22"/>
          <w:szCs w:val="22"/>
        </w:rPr>
        <w:t xml:space="preserve">. </w:t>
      </w:r>
    </w:p>
    <w:p w:rsidR="00AB6EA8" w:rsidRDefault="00AB6EA8" w:rsidP="0054056F">
      <w:pPr>
        <w:pStyle w:val="a3"/>
        <w:spacing w:after="240" w:afterAutospacing="0"/>
        <w:ind w:firstLine="567"/>
        <w:rPr>
          <w:rFonts w:asciiTheme="majorHAnsi" w:hAnsiTheme="majorHAnsi"/>
          <w:bCs/>
          <w:sz w:val="22"/>
          <w:szCs w:val="22"/>
        </w:rPr>
      </w:pPr>
    </w:p>
    <w:p w:rsidR="00AB6EA8" w:rsidRDefault="00AB6EA8" w:rsidP="00AB6EA8">
      <w:pPr>
        <w:pStyle w:val="a3"/>
        <w:spacing w:after="240" w:afterAutospacing="0"/>
        <w:ind w:firstLine="567"/>
        <w:jc w:val="center"/>
        <w:rPr>
          <w:rFonts w:asciiTheme="majorHAnsi" w:hAnsiTheme="majorHAnsi"/>
          <w:bCs/>
          <w:sz w:val="22"/>
          <w:szCs w:val="22"/>
        </w:rPr>
      </w:pPr>
    </w:p>
    <w:p w:rsidR="00AB6EA8" w:rsidRDefault="00AB6EA8" w:rsidP="00AB6EA8">
      <w:pPr>
        <w:pStyle w:val="a3"/>
        <w:spacing w:after="240" w:afterAutospacing="0"/>
        <w:ind w:firstLine="567"/>
        <w:jc w:val="center"/>
        <w:rPr>
          <w:rFonts w:asciiTheme="majorHAnsi" w:hAnsiTheme="majorHAnsi"/>
          <w:bCs/>
          <w:sz w:val="22"/>
          <w:szCs w:val="22"/>
        </w:rPr>
      </w:pPr>
    </w:p>
    <w:p w:rsidR="00AB6EA8" w:rsidRDefault="00AB6EA8" w:rsidP="00AB6EA8">
      <w:pPr>
        <w:pStyle w:val="a3"/>
        <w:spacing w:after="240" w:afterAutospacing="0"/>
        <w:ind w:firstLine="567"/>
        <w:jc w:val="center"/>
        <w:rPr>
          <w:rFonts w:asciiTheme="majorHAnsi" w:hAnsiTheme="majorHAnsi"/>
          <w:bCs/>
          <w:sz w:val="22"/>
          <w:szCs w:val="22"/>
        </w:rPr>
      </w:pPr>
    </w:p>
    <w:p w:rsidR="00AB6EA8" w:rsidRDefault="00AA4C3F" w:rsidP="00AB6EA8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bCs/>
          <w:sz w:val="22"/>
          <w:szCs w:val="22"/>
        </w:rPr>
      </w:pPr>
      <w:r w:rsidRPr="00AB6EA8">
        <w:rPr>
          <w:rFonts w:asciiTheme="majorHAnsi" w:hAnsiTheme="majorHAnsi"/>
          <w:b/>
          <w:bCs/>
          <w:sz w:val="22"/>
          <w:szCs w:val="22"/>
        </w:rPr>
        <w:lastRenderedPageBreak/>
        <w:t xml:space="preserve">О РЕКОМЕНДАЦИЯХ ПО ОРГАНИЗАЦИИ </w:t>
      </w:r>
      <w:r w:rsidRPr="00AB6EA8">
        <w:rPr>
          <w:rFonts w:asciiTheme="majorHAnsi" w:hAnsiTheme="majorHAnsi"/>
          <w:b/>
          <w:bCs/>
          <w:sz w:val="22"/>
          <w:szCs w:val="22"/>
        </w:rPr>
        <w:br/>
      </w:r>
      <w:r>
        <w:rPr>
          <w:rFonts w:asciiTheme="majorHAnsi" w:hAnsiTheme="majorHAnsi"/>
          <w:b/>
          <w:sz w:val="22"/>
          <w:szCs w:val="22"/>
        </w:rPr>
        <w:t>ИТОГОВОЙ ГОСУДАРСТВЕННОЙ АТТ</w:t>
      </w:r>
      <w:r w:rsidRPr="00AB6EA8">
        <w:rPr>
          <w:rFonts w:asciiTheme="majorHAnsi" w:hAnsiTheme="majorHAnsi"/>
          <w:b/>
          <w:sz w:val="22"/>
          <w:szCs w:val="22"/>
        </w:rPr>
        <w:t>ЕС</w:t>
      </w:r>
      <w:r>
        <w:rPr>
          <w:rFonts w:asciiTheme="majorHAnsi" w:hAnsiTheme="majorHAnsi"/>
          <w:b/>
          <w:sz w:val="22"/>
          <w:szCs w:val="22"/>
        </w:rPr>
        <w:t>Т</w:t>
      </w:r>
      <w:r w:rsidRPr="00AB6EA8">
        <w:rPr>
          <w:rFonts w:asciiTheme="majorHAnsi" w:hAnsiTheme="majorHAnsi"/>
          <w:b/>
          <w:sz w:val="22"/>
          <w:szCs w:val="22"/>
        </w:rPr>
        <w:t xml:space="preserve">АЦИИ </w:t>
      </w:r>
      <w:r w:rsidRPr="00AB6EA8">
        <w:rPr>
          <w:rFonts w:asciiTheme="majorHAnsi" w:hAnsiTheme="majorHAnsi"/>
          <w:b/>
          <w:sz w:val="22"/>
          <w:szCs w:val="22"/>
        </w:rPr>
        <w:br/>
      </w:r>
      <w:r w:rsidRPr="00AB6EA8">
        <w:rPr>
          <w:rFonts w:asciiTheme="majorHAnsi" w:hAnsiTheme="majorHAnsi"/>
          <w:b/>
          <w:bCs/>
          <w:sz w:val="22"/>
          <w:szCs w:val="22"/>
        </w:rPr>
        <w:t>ВЫ</w:t>
      </w:r>
      <w:r>
        <w:rPr>
          <w:rFonts w:asciiTheme="majorHAnsi" w:hAnsiTheme="majorHAnsi"/>
          <w:b/>
          <w:bCs/>
          <w:sz w:val="22"/>
          <w:szCs w:val="22"/>
        </w:rPr>
        <w:t>П</w:t>
      </w:r>
      <w:r w:rsidRPr="00AB6EA8">
        <w:rPr>
          <w:rFonts w:asciiTheme="majorHAnsi" w:hAnsiTheme="majorHAnsi"/>
          <w:b/>
          <w:bCs/>
          <w:sz w:val="22"/>
          <w:szCs w:val="22"/>
        </w:rPr>
        <w:t>УСКН</w:t>
      </w:r>
      <w:r>
        <w:rPr>
          <w:rFonts w:asciiTheme="majorHAnsi" w:hAnsiTheme="majorHAnsi"/>
          <w:b/>
          <w:bCs/>
          <w:sz w:val="22"/>
          <w:szCs w:val="22"/>
        </w:rPr>
        <w:t>ИКОВ ОБРАЗОВАТЕЛЬНЫ</w:t>
      </w:r>
      <w:r w:rsidRPr="00AB6EA8">
        <w:rPr>
          <w:rFonts w:asciiTheme="majorHAnsi" w:hAnsiTheme="majorHAnsi"/>
          <w:b/>
          <w:bCs/>
          <w:sz w:val="22"/>
          <w:szCs w:val="22"/>
        </w:rPr>
        <w:t xml:space="preserve">Х </w:t>
      </w:r>
      <w:r w:rsidRPr="00AB6EA8">
        <w:rPr>
          <w:rFonts w:asciiTheme="majorHAnsi" w:hAnsiTheme="majorHAnsi"/>
          <w:b/>
          <w:bCs/>
          <w:sz w:val="22"/>
          <w:szCs w:val="22"/>
        </w:rPr>
        <w:br/>
        <w:t xml:space="preserve">УЧРЕЖДЕНИЙ СРЕДНЕГО ПРОФЕССИОНАЛЬНОГО </w:t>
      </w:r>
      <w:r w:rsidRPr="00AB6EA8">
        <w:rPr>
          <w:rFonts w:asciiTheme="majorHAnsi" w:hAnsiTheme="majorHAnsi"/>
          <w:b/>
          <w:bCs/>
          <w:sz w:val="22"/>
          <w:szCs w:val="22"/>
        </w:rPr>
        <w:br/>
        <w:t>ОБРАЗОВАНИЯ</w:t>
      </w:r>
    </w:p>
    <w:p w:rsidR="00AB6EA8" w:rsidRPr="00AB6EA8" w:rsidRDefault="00AB6EA8" w:rsidP="00AB6EA8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AB6EA8" w:rsidRPr="00F82444" w:rsidRDefault="00AB6EA8" w:rsidP="00AB6EA8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bCs/>
          <w:sz w:val="22"/>
          <w:szCs w:val="22"/>
        </w:rPr>
      </w:pPr>
      <w:r w:rsidRPr="00F82444">
        <w:rPr>
          <w:rFonts w:asciiTheme="majorHAnsi" w:hAnsiTheme="majorHAnsi"/>
          <w:b/>
          <w:bCs/>
          <w:sz w:val="22"/>
          <w:szCs w:val="22"/>
        </w:rPr>
        <w:t>Письмо Минобразования России</w:t>
      </w:r>
    </w:p>
    <w:p w:rsidR="00F82444" w:rsidRDefault="007039AD" w:rsidP="00F82444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bCs/>
          <w:sz w:val="22"/>
          <w:szCs w:val="22"/>
        </w:rPr>
      </w:pPr>
      <w:r w:rsidRPr="00F82444">
        <w:rPr>
          <w:rFonts w:asciiTheme="majorHAnsi" w:hAnsiTheme="majorHAnsi"/>
          <w:b/>
          <w:sz w:val="22"/>
          <w:szCs w:val="22"/>
        </w:rPr>
        <w:t xml:space="preserve">от </w:t>
      </w:r>
      <w:r w:rsidRPr="00F82444">
        <w:rPr>
          <w:rFonts w:asciiTheme="majorHAnsi" w:hAnsiTheme="majorHAnsi"/>
          <w:b/>
          <w:bCs/>
          <w:sz w:val="22"/>
          <w:szCs w:val="22"/>
        </w:rPr>
        <w:t xml:space="preserve">10.07.98 </w:t>
      </w:r>
      <w:r w:rsidR="00F82444" w:rsidRPr="00F82444">
        <w:rPr>
          <w:rFonts w:asciiTheme="majorHAnsi" w:hAnsiTheme="majorHAnsi"/>
          <w:b/>
          <w:bCs/>
          <w:sz w:val="22"/>
          <w:szCs w:val="22"/>
        </w:rPr>
        <w:t xml:space="preserve">№ </w:t>
      </w:r>
      <w:r w:rsidRPr="00F82444">
        <w:rPr>
          <w:rFonts w:asciiTheme="majorHAnsi" w:hAnsiTheme="majorHAnsi"/>
          <w:b/>
          <w:bCs/>
          <w:sz w:val="22"/>
          <w:szCs w:val="22"/>
        </w:rPr>
        <w:t>12-52-</w:t>
      </w:r>
      <w:r w:rsidR="00F82444" w:rsidRPr="00F82444">
        <w:rPr>
          <w:rFonts w:asciiTheme="majorHAnsi" w:hAnsiTheme="majorHAnsi"/>
          <w:b/>
          <w:bCs/>
          <w:sz w:val="22"/>
          <w:szCs w:val="22"/>
        </w:rPr>
        <w:t>111</w:t>
      </w:r>
      <w:r w:rsidRPr="00F82444">
        <w:rPr>
          <w:rFonts w:asciiTheme="majorHAnsi" w:hAnsiTheme="majorHAnsi"/>
          <w:b/>
          <w:bCs/>
          <w:sz w:val="22"/>
          <w:szCs w:val="22"/>
        </w:rPr>
        <w:t>ин</w:t>
      </w:r>
      <w:r w:rsidR="00F82444" w:rsidRPr="00F82444">
        <w:rPr>
          <w:rFonts w:asciiTheme="majorHAnsi" w:hAnsiTheme="majorHAnsi"/>
          <w:b/>
          <w:bCs/>
          <w:sz w:val="22"/>
          <w:szCs w:val="22"/>
        </w:rPr>
        <w:t>/12</w:t>
      </w:r>
      <w:r w:rsidRPr="00F82444">
        <w:rPr>
          <w:rFonts w:asciiTheme="majorHAnsi" w:hAnsiTheme="majorHAnsi"/>
          <w:b/>
          <w:bCs/>
          <w:sz w:val="22"/>
          <w:szCs w:val="22"/>
        </w:rPr>
        <w:t>-23</w:t>
      </w:r>
    </w:p>
    <w:p w:rsidR="00F82444" w:rsidRDefault="00F82444" w:rsidP="00F82444">
      <w:pPr>
        <w:pStyle w:val="a3"/>
        <w:tabs>
          <w:tab w:val="left" w:pos="5103"/>
        </w:tabs>
        <w:spacing w:before="0" w:beforeAutospacing="0" w:after="0" w:afterAutospacing="0"/>
        <w:ind w:left="5812" w:firstLine="567"/>
        <w:jc w:val="center"/>
        <w:rPr>
          <w:rFonts w:asciiTheme="majorHAnsi" w:hAnsiTheme="majorHAnsi"/>
          <w:sz w:val="22"/>
          <w:szCs w:val="22"/>
        </w:rPr>
      </w:pPr>
    </w:p>
    <w:p w:rsidR="00F82444" w:rsidRDefault="007039AD" w:rsidP="00F82444">
      <w:pPr>
        <w:pStyle w:val="a3"/>
        <w:tabs>
          <w:tab w:val="left" w:pos="5103"/>
        </w:tabs>
        <w:spacing w:before="0" w:beforeAutospacing="0" w:after="0" w:afterAutospacing="0"/>
        <w:ind w:left="6379"/>
        <w:jc w:val="center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Министерствам (ведомствам)</w:t>
      </w:r>
    </w:p>
    <w:p w:rsidR="00F82444" w:rsidRDefault="007039AD" w:rsidP="00F82444">
      <w:pPr>
        <w:pStyle w:val="a3"/>
        <w:tabs>
          <w:tab w:val="left" w:pos="5103"/>
        </w:tabs>
        <w:spacing w:before="0" w:beforeAutospacing="0" w:after="0" w:afterAutospacing="0"/>
        <w:ind w:left="6379"/>
        <w:jc w:val="center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Российской Федерации,</w:t>
      </w:r>
    </w:p>
    <w:p w:rsidR="00F82444" w:rsidRDefault="007039AD" w:rsidP="00F82444">
      <w:pPr>
        <w:pStyle w:val="a3"/>
        <w:tabs>
          <w:tab w:val="left" w:pos="5103"/>
        </w:tabs>
        <w:spacing w:before="0" w:beforeAutospacing="0" w:after="0" w:afterAutospacing="0"/>
        <w:ind w:left="6379"/>
        <w:jc w:val="center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имеющим образователь</w:t>
      </w:r>
      <w:r w:rsidR="00F82444">
        <w:rPr>
          <w:rFonts w:asciiTheme="majorHAnsi" w:hAnsiTheme="majorHAnsi"/>
          <w:sz w:val="22"/>
          <w:szCs w:val="22"/>
        </w:rPr>
        <w:t>н</w:t>
      </w:r>
      <w:r w:rsidRPr="000028A5">
        <w:rPr>
          <w:rFonts w:asciiTheme="majorHAnsi" w:hAnsiTheme="majorHAnsi"/>
          <w:sz w:val="22"/>
          <w:szCs w:val="22"/>
        </w:rPr>
        <w:t>ые</w:t>
      </w:r>
    </w:p>
    <w:p w:rsidR="00F82444" w:rsidRDefault="007039AD" w:rsidP="00F82444">
      <w:pPr>
        <w:pStyle w:val="a3"/>
        <w:tabs>
          <w:tab w:val="left" w:pos="6379"/>
        </w:tabs>
        <w:spacing w:before="0" w:beforeAutospacing="0" w:after="0" w:afterAutospacing="0"/>
        <w:ind w:left="6379"/>
        <w:jc w:val="center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учреждения среднего</w:t>
      </w:r>
    </w:p>
    <w:p w:rsidR="00F82444" w:rsidRDefault="007039AD" w:rsidP="00F82444">
      <w:pPr>
        <w:pStyle w:val="a3"/>
        <w:tabs>
          <w:tab w:val="left" w:pos="5103"/>
        </w:tabs>
        <w:spacing w:before="0" w:beforeAutospacing="0" w:after="0" w:afterAutospacing="0"/>
        <w:ind w:left="6379"/>
        <w:jc w:val="center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профессионального образования</w:t>
      </w:r>
    </w:p>
    <w:p w:rsidR="00F82444" w:rsidRDefault="00F82444" w:rsidP="00F82444">
      <w:pPr>
        <w:pStyle w:val="a3"/>
        <w:tabs>
          <w:tab w:val="left" w:pos="5103"/>
        </w:tabs>
        <w:spacing w:before="0" w:beforeAutospacing="0" w:after="0" w:afterAutospacing="0"/>
        <w:ind w:left="6379"/>
        <w:jc w:val="center"/>
        <w:rPr>
          <w:rFonts w:asciiTheme="majorHAnsi" w:hAnsiTheme="majorHAnsi"/>
          <w:sz w:val="22"/>
          <w:szCs w:val="22"/>
        </w:rPr>
      </w:pPr>
    </w:p>
    <w:p w:rsidR="00F82444" w:rsidRDefault="007039AD" w:rsidP="00F82444">
      <w:pPr>
        <w:pStyle w:val="a3"/>
        <w:tabs>
          <w:tab w:val="left" w:pos="5103"/>
        </w:tabs>
        <w:spacing w:before="0" w:beforeAutospacing="0" w:after="0" w:afterAutospacing="0"/>
        <w:ind w:left="6379"/>
        <w:jc w:val="center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Органам управления образованием субъектов Российской Федерации</w:t>
      </w:r>
    </w:p>
    <w:p w:rsidR="00F82444" w:rsidRDefault="00F82444" w:rsidP="00F82444">
      <w:pPr>
        <w:pStyle w:val="a3"/>
        <w:tabs>
          <w:tab w:val="left" w:pos="5103"/>
        </w:tabs>
        <w:spacing w:before="0" w:beforeAutospacing="0" w:after="0" w:afterAutospacing="0"/>
        <w:ind w:left="6379"/>
        <w:jc w:val="center"/>
        <w:rPr>
          <w:rFonts w:asciiTheme="majorHAnsi" w:hAnsiTheme="majorHAnsi"/>
          <w:sz w:val="22"/>
          <w:szCs w:val="22"/>
        </w:rPr>
      </w:pPr>
    </w:p>
    <w:p w:rsidR="00F82444" w:rsidRDefault="007039AD" w:rsidP="00F82444">
      <w:pPr>
        <w:pStyle w:val="a3"/>
        <w:tabs>
          <w:tab w:val="left" w:pos="5103"/>
        </w:tabs>
        <w:spacing w:before="0" w:beforeAutospacing="0" w:after="0" w:afterAutospacing="0"/>
        <w:ind w:left="6379"/>
        <w:jc w:val="center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 xml:space="preserve">Директорам образовательных учреждений среднего </w:t>
      </w:r>
      <w:r w:rsidRPr="000028A5">
        <w:rPr>
          <w:rFonts w:asciiTheme="majorHAnsi" w:hAnsiTheme="majorHAnsi"/>
          <w:sz w:val="22"/>
          <w:szCs w:val="22"/>
        </w:rPr>
        <w:br/>
        <w:t>профессионального образования</w:t>
      </w:r>
    </w:p>
    <w:p w:rsidR="007039AD" w:rsidRPr="000028A5" w:rsidRDefault="007039AD" w:rsidP="00F82444">
      <w:pPr>
        <w:pStyle w:val="a3"/>
        <w:tabs>
          <w:tab w:val="left" w:pos="5103"/>
        </w:tabs>
        <w:spacing w:before="0" w:beforeAutospacing="0" w:after="0" w:afterAutospacing="0"/>
        <w:ind w:left="5812" w:firstLine="567"/>
        <w:jc w:val="center"/>
        <w:rPr>
          <w:rFonts w:asciiTheme="majorHAnsi" w:hAnsiTheme="majorHAnsi"/>
          <w:sz w:val="22"/>
          <w:szCs w:val="22"/>
        </w:rPr>
      </w:pPr>
    </w:p>
    <w:p w:rsidR="00F82444" w:rsidRDefault="007039AD" w:rsidP="00F82444">
      <w:pPr>
        <w:spacing w:after="0"/>
        <w:ind w:firstLine="567"/>
        <w:rPr>
          <w:rFonts w:asciiTheme="majorHAnsi" w:eastAsia="Times New Roman" w:hAnsiTheme="majorHAnsi"/>
        </w:rPr>
      </w:pPr>
      <w:r w:rsidRPr="000028A5">
        <w:rPr>
          <w:rFonts w:asciiTheme="majorHAnsi" w:eastAsia="Times New Roman" w:hAnsiTheme="majorHAnsi"/>
        </w:rPr>
        <w:t xml:space="preserve">В соответствии с </w:t>
      </w:r>
      <w:r w:rsidR="00F82444">
        <w:rPr>
          <w:rFonts w:asciiTheme="majorHAnsi" w:eastAsia="Times New Roman" w:hAnsiTheme="majorHAnsi"/>
        </w:rPr>
        <w:t>п</w:t>
      </w:r>
      <w:r w:rsidRPr="000028A5">
        <w:rPr>
          <w:rFonts w:asciiTheme="majorHAnsi" w:eastAsia="Times New Roman" w:hAnsiTheme="majorHAnsi"/>
        </w:rPr>
        <w:t>рограммой организационно-методических мер по введению в действие государственного образовательного стандарта среднего профессионального образования на 1998-2000 гг., утвержденной 25 марта с.г. Минобразованием России, Управление учебных заведений среднего профессионального образования подготовило и направляет для практического применения «Рекомендации по организации итоговой государственной аттес</w:t>
      </w:r>
      <w:r w:rsidR="00F82444">
        <w:rPr>
          <w:rFonts w:asciiTheme="majorHAnsi" w:eastAsia="Times New Roman" w:hAnsiTheme="majorHAnsi"/>
        </w:rPr>
        <w:t>тации выпускников образовательны</w:t>
      </w:r>
      <w:r w:rsidRPr="000028A5">
        <w:rPr>
          <w:rFonts w:asciiTheme="majorHAnsi" w:eastAsia="Times New Roman" w:hAnsiTheme="majorHAnsi"/>
        </w:rPr>
        <w:t xml:space="preserve">х учреждений среднего профессионального образования». </w:t>
      </w:r>
    </w:p>
    <w:p w:rsidR="00F82444" w:rsidRDefault="00F82444" w:rsidP="00F82444">
      <w:pPr>
        <w:spacing w:after="0"/>
        <w:ind w:firstLine="567"/>
        <w:rPr>
          <w:rFonts w:asciiTheme="majorHAnsi" w:eastAsia="Times New Roman" w:hAnsiTheme="majorHAnsi"/>
        </w:rPr>
      </w:pPr>
    </w:p>
    <w:p w:rsidR="00F82444" w:rsidRDefault="00F82444" w:rsidP="00F82444">
      <w:pPr>
        <w:spacing w:after="0"/>
        <w:ind w:firstLine="567"/>
        <w:rPr>
          <w:rFonts w:asciiTheme="majorHAnsi" w:eastAsia="Times New Roman" w:hAnsiTheme="majorHAnsi"/>
        </w:rPr>
      </w:pPr>
    </w:p>
    <w:p w:rsidR="00F82444" w:rsidRDefault="007039AD" w:rsidP="00F82444">
      <w:pPr>
        <w:spacing w:after="0"/>
        <w:ind w:left="6379" w:hanging="142"/>
        <w:jc w:val="center"/>
        <w:rPr>
          <w:rFonts w:asciiTheme="majorHAnsi" w:hAnsiTheme="majorHAnsi"/>
        </w:rPr>
      </w:pPr>
      <w:r w:rsidRPr="000028A5">
        <w:rPr>
          <w:rFonts w:asciiTheme="majorHAnsi" w:hAnsiTheme="majorHAnsi"/>
        </w:rPr>
        <w:t>Приложение к письму</w:t>
      </w:r>
    </w:p>
    <w:p w:rsidR="00F82444" w:rsidRDefault="007039AD" w:rsidP="00F82444">
      <w:pPr>
        <w:spacing w:after="0"/>
        <w:ind w:left="6379" w:hanging="142"/>
        <w:jc w:val="center"/>
        <w:rPr>
          <w:rFonts w:asciiTheme="majorHAnsi" w:hAnsiTheme="majorHAnsi"/>
          <w:bCs/>
        </w:rPr>
      </w:pPr>
      <w:r w:rsidRPr="000028A5">
        <w:rPr>
          <w:rFonts w:asciiTheme="majorHAnsi" w:hAnsiTheme="majorHAnsi"/>
        </w:rPr>
        <w:t xml:space="preserve">Минобразования России </w:t>
      </w:r>
      <w:r w:rsidRPr="000028A5">
        <w:rPr>
          <w:rFonts w:asciiTheme="majorHAnsi" w:hAnsiTheme="majorHAnsi"/>
        </w:rPr>
        <w:br/>
        <w:t>от 10.07</w:t>
      </w:r>
      <w:r w:rsidRPr="00F82444">
        <w:rPr>
          <w:rFonts w:asciiTheme="majorHAnsi" w:hAnsiTheme="majorHAnsi"/>
        </w:rPr>
        <w:t xml:space="preserve">.98 </w:t>
      </w:r>
      <w:r w:rsidR="00F82444" w:rsidRPr="00F82444">
        <w:rPr>
          <w:rFonts w:asciiTheme="majorHAnsi" w:hAnsiTheme="majorHAnsi"/>
          <w:bCs/>
        </w:rPr>
        <w:t>№12-52-111ин/12-23</w:t>
      </w:r>
    </w:p>
    <w:p w:rsidR="00F82444" w:rsidRPr="00F82444" w:rsidRDefault="00F82444" w:rsidP="00F82444">
      <w:pPr>
        <w:spacing w:after="0"/>
        <w:ind w:left="6379" w:hanging="142"/>
        <w:jc w:val="center"/>
        <w:rPr>
          <w:rFonts w:asciiTheme="majorHAnsi" w:hAnsiTheme="majorHAnsi"/>
        </w:rPr>
      </w:pPr>
    </w:p>
    <w:p w:rsidR="00F82444" w:rsidRPr="00F82444" w:rsidRDefault="007039AD" w:rsidP="00F82444">
      <w:pPr>
        <w:spacing w:after="0"/>
        <w:ind w:firstLine="567"/>
        <w:rPr>
          <w:rFonts w:asciiTheme="majorHAnsi" w:hAnsiTheme="majorHAnsi"/>
          <w:b/>
          <w:bCs/>
        </w:rPr>
      </w:pPr>
      <w:r w:rsidRPr="00F82444">
        <w:rPr>
          <w:rFonts w:asciiTheme="majorHAnsi" w:hAnsiTheme="majorHAnsi"/>
          <w:b/>
        </w:rPr>
        <w:t xml:space="preserve">Рекомендации по </w:t>
      </w:r>
      <w:r w:rsidRPr="00F82444">
        <w:rPr>
          <w:rFonts w:asciiTheme="majorHAnsi" w:hAnsiTheme="majorHAnsi"/>
          <w:b/>
          <w:bCs/>
        </w:rPr>
        <w:t xml:space="preserve">организации итоговой </w:t>
      </w:r>
      <w:r w:rsidRPr="00F82444">
        <w:rPr>
          <w:rFonts w:asciiTheme="majorHAnsi" w:hAnsiTheme="majorHAnsi"/>
          <w:b/>
        </w:rPr>
        <w:t xml:space="preserve">государственной </w:t>
      </w:r>
      <w:r w:rsidRPr="00F82444">
        <w:rPr>
          <w:rFonts w:asciiTheme="majorHAnsi" w:hAnsiTheme="majorHAnsi"/>
          <w:b/>
          <w:bCs/>
        </w:rPr>
        <w:t>аттестации выпускников образовательных учреждений среднего профессионального образования</w:t>
      </w:r>
    </w:p>
    <w:p w:rsidR="00F82444" w:rsidRPr="00F82444" w:rsidRDefault="00F82444" w:rsidP="00F82444">
      <w:pPr>
        <w:spacing w:after="0"/>
        <w:ind w:firstLine="567"/>
        <w:rPr>
          <w:rFonts w:asciiTheme="majorHAnsi" w:hAnsiTheme="majorHAnsi"/>
          <w:b/>
          <w:bCs/>
        </w:rPr>
      </w:pPr>
    </w:p>
    <w:p w:rsidR="00F82444" w:rsidRPr="00F82444" w:rsidRDefault="007039AD" w:rsidP="00F82444">
      <w:pPr>
        <w:spacing w:after="0"/>
        <w:ind w:firstLine="567"/>
        <w:rPr>
          <w:rFonts w:asciiTheme="majorHAnsi" w:hAnsiTheme="majorHAnsi"/>
          <w:b/>
          <w:bCs/>
        </w:rPr>
      </w:pPr>
      <w:r w:rsidRPr="00F82444">
        <w:rPr>
          <w:rFonts w:asciiTheme="majorHAnsi" w:hAnsiTheme="majorHAnsi"/>
          <w:b/>
          <w:bCs/>
        </w:rPr>
        <w:t>1. Рекомендации по организации итоговой государственной аттестации выпускников образовательных учреждений среднег</w:t>
      </w:r>
      <w:r w:rsidR="00F82444" w:rsidRPr="00F82444">
        <w:rPr>
          <w:rFonts w:asciiTheme="majorHAnsi" w:hAnsiTheme="majorHAnsi"/>
          <w:b/>
          <w:bCs/>
        </w:rPr>
        <w:t>о профессионального образования</w:t>
      </w:r>
    </w:p>
    <w:p w:rsidR="00F82444" w:rsidRDefault="00F82444" w:rsidP="00F82444">
      <w:pPr>
        <w:spacing w:after="0"/>
        <w:ind w:firstLine="567"/>
        <w:rPr>
          <w:rFonts w:asciiTheme="majorHAnsi" w:hAnsiTheme="majorHAnsi"/>
          <w:bCs/>
        </w:rPr>
      </w:pPr>
    </w:p>
    <w:p w:rsidR="00F82444" w:rsidRPr="00F82444" w:rsidRDefault="007039AD" w:rsidP="00F82444">
      <w:pPr>
        <w:spacing w:after="0"/>
        <w:ind w:firstLine="567"/>
        <w:jc w:val="center"/>
        <w:rPr>
          <w:rFonts w:asciiTheme="majorHAnsi" w:hAnsiTheme="majorHAnsi"/>
          <w:b/>
          <w:bCs/>
        </w:rPr>
      </w:pPr>
      <w:r w:rsidRPr="00F82444">
        <w:rPr>
          <w:rFonts w:asciiTheme="majorHAnsi" w:hAnsiTheme="majorHAnsi"/>
          <w:b/>
          <w:bCs/>
        </w:rPr>
        <w:t>1.1. Общие положения</w:t>
      </w:r>
    </w:p>
    <w:p w:rsidR="00BC16E8" w:rsidRDefault="007039AD" w:rsidP="00F82444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1.1.1. Рекомендации по организ</w:t>
      </w:r>
      <w:r w:rsidR="00F82444">
        <w:rPr>
          <w:rFonts w:asciiTheme="majorHAnsi" w:hAnsiTheme="majorHAnsi"/>
        </w:rPr>
        <w:t>ации итоговой государственной атт</w:t>
      </w:r>
      <w:r w:rsidRPr="000028A5">
        <w:rPr>
          <w:rFonts w:asciiTheme="majorHAnsi" w:hAnsiTheme="majorHAnsi"/>
        </w:rPr>
        <w:t>ест</w:t>
      </w:r>
      <w:r w:rsidR="00BC16E8">
        <w:rPr>
          <w:rFonts w:asciiTheme="majorHAnsi" w:hAnsiTheme="majorHAnsi"/>
        </w:rPr>
        <w:t>ации выпускников образовательны</w:t>
      </w:r>
      <w:r w:rsidRPr="000028A5">
        <w:rPr>
          <w:rFonts w:asciiTheme="majorHAnsi" w:hAnsiTheme="majorHAnsi"/>
        </w:rPr>
        <w:t>х учреждений среднего профессионального образования (далее - Рекомендации) разработаны в соответствии с Положением об итоговой государственной аттестации выпускников образовательных учреждений среднего профессионального образования в Российской Федерации, утв</w:t>
      </w:r>
      <w:r w:rsidR="00AC0004">
        <w:rPr>
          <w:rFonts w:asciiTheme="majorHAnsi" w:hAnsiTheme="majorHAnsi"/>
        </w:rPr>
        <w:t>ержденным Постановлением Госкомв</w:t>
      </w:r>
      <w:r w:rsidRPr="000028A5">
        <w:rPr>
          <w:rFonts w:asciiTheme="majorHAnsi" w:hAnsiTheme="majorHAnsi"/>
        </w:rPr>
        <w:t xml:space="preserve">уза России от 27.12.95 г. </w:t>
      </w:r>
      <w:r w:rsidR="00BC16E8">
        <w:rPr>
          <w:rFonts w:asciiTheme="majorHAnsi" w:hAnsiTheme="majorHAnsi"/>
        </w:rPr>
        <w:t>№</w:t>
      </w:r>
      <w:r w:rsidRPr="000028A5">
        <w:rPr>
          <w:rFonts w:asciiTheme="majorHAnsi" w:hAnsiTheme="majorHAnsi"/>
          <w:bCs/>
        </w:rPr>
        <w:t xml:space="preserve"> </w:t>
      </w:r>
      <w:r w:rsidRPr="000028A5">
        <w:rPr>
          <w:rFonts w:asciiTheme="majorHAnsi" w:hAnsiTheme="majorHAnsi"/>
        </w:rPr>
        <w:t>10.</w:t>
      </w:r>
    </w:p>
    <w:p w:rsidR="00BC16E8" w:rsidRDefault="007039AD" w:rsidP="00F82444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1.1.2. Предлагаемые Рекомендации определяют совокупность требований к итоговой государственной ат</w:t>
      </w:r>
      <w:r w:rsidR="00BC16E8">
        <w:rPr>
          <w:rFonts w:asciiTheme="majorHAnsi" w:hAnsiTheme="majorHAnsi"/>
        </w:rPr>
        <w:t>т</w:t>
      </w:r>
      <w:r w:rsidRPr="000028A5">
        <w:rPr>
          <w:rFonts w:asciiTheme="majorHAnsi" w:hAnsiTheme="majorHAnsi"/>
        </w:rPr>
        <w:t>естации на едином образовательном пространстве Российской Федерации по всем ее видам, в т</w:t>
      </w:r>
      <w:r w:rsidR="00BC16E8">
        <w:rPr>
          <w:rFonts w:asciiTheme="majorHAnsi" w:hAnsiTheme="majorHAnsi"/>
        </w:rPr>
        <w:t>ом числе к содержанию, оценочны</w:t>
      </w:r>
      <w:r w:rsidRPr="000028A5">
        <w:rPr>
          <w:rFonts w:asciiTheme="majorHAnsi" w:hAnsiTheme="majorHAnsi"/>
        </w:rPr>
        <w:t>м средствам и технологиям итоговой го</w:t>
      </w:r>
      <w:r w:rsidR="00BC16E8">
        <w:rPr>
          <w:rFonts w:asciiTheme="majorHAnsi" w:hAnsiTheme="majorHAnsi"/>
        </w:rPr>
        <w:t>сударственной аттестации вып</w:t>
      </w:r>
      <w:r w:rsidRPr="000028A5">
        <w:rPr>
          <w:rFonts w:asciiTheme="majorHAnsi" w:hAnsiTheme="majorHAnsi"/>
        </w:rPr>
        <w:t>ускников по специальностям среднего профессионального образования. На их основе министерства (ведомства) разрабатывают методические рекомендации, учитывающие специфические особенности отрасли.</w:t>
      </w:r>
    </w:p>
    <w:p w:rsidR="00BC16E8" w:rsidRDefault="007039AD" w:rsidP="00F82444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1.1.3. Целью итоговой государствен</w:t>
      </w:r>
      <w:r w:rsidR="00BC16E8">
        <w:rPr>
          <w:rFonts w:asciiTheme="majorHAnsi" w:hAnsiTheme="majorHAnsi"/>
        </w:rPr>
        <w:t>ной атт</w:t>
      </w:r>
      <w:r w:rsidRPr="000028A5">
        <w:rPr>
          <w:rFonts w:asciiTheme="majorHAnsi" w:hAnsiTheme="majorHAnsi"/>
        </w:rPr>
        <w:t>естации является установление соответствия уровня и качества подготовки выпускника Государственному образовательному стандарту среднего</w:t>
      </w:r>
      <w:r w:rsidR="00BC16E8">
        <w:rPr>
          <w:rFonts w:asciiTheme="majorHAnsi" w:hAnsiTheme="majorHAnsi"/>
        </w:rPr>
        <w:t xml:space="preserve"> </w:t>
      </w:r>
      <w:r w:rsidRPr="000028A5">
        <w:rPr>
          <w:rFonts w:asciiTheme="majorHAnsi" w:hAnsiTheme="majorHAnsi"/>
        </w:rPr>
        <w:lastRenderedPageBreak/>
        <w:t>профессионального образования в части государственных требований к минимуму содержания и уровню подготовки выпускников (далее - Государственные требования) и дополнительным требованиям образовательного учреждения по конкретной специальности.</w:t>
      </w:r>
    </w:p>
    <w:p w:rsidR="00BC16E8" w:rsidRDefault="007039AD" w:rsidP="00BC16E8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1.1.4. Итоговая государственная аттестация выпускника состоит из одного или нескольких ат</w:t>
      </w:r>
      <w:r w:rsidR="00BC16E8">
        <w:rPr>
          <w:rFonts w:asciiTheme="majorHAnsi" w:hAnsiTheme="majorHAnsi"/>
        </w:rPr>
        <w:t>тестационны</w:t>
      </w:r>
      <w:r w:rsidRPr="000028A5">
        <w:rPr>
          <w:rFonts w:asciiTheme="majorHAnsi" w:hAnsiTheme="majorHAnsi"/>
        </w:rPr>
        <w:t>х испытаний следующих видов:</w:t>
      </w:r>
    </w:p>
    <w:p w:rsidR="00BC16E8" w:rsidRDefault="00BC16E8" w:rsidP="00BC16E8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C6404" w:rsidRPr="000028A5">
        <w:rPr>
          <w:rFonts w:asciiTheme="majorHAnsi" w:hAnsiTheme="majorHAnsi"/>
        </w:rPr>
        <w:t>итоговый экзамен по отдельной дисциплине;</w:t>
      </w:r>
    </w:p>
    <w:p w:rsidR="00BC16E8" w:rsidRDefault="00BC16E8" w:rsidP="00BC16E8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C6404" w:rsidRPr="000028A5">
        <w:rPr>
          <w:rFonts w:asciiTheme="majorHAnsi" w:hAnsiTheme="majorHAnsi"/>
        </w:rPr>
        <w:t>итоговый междисциплинарный экзамен по специальнос</w:t>
      </w:r>
      <w:r>
        <w:rPr>
          <w:rFonts w:asciiTheme="majorHAnsi" w:hAnsiTheme="majorHAnsi"/>
        </w:rPr>
        <w:t>ти;</w:t>
      </w:r>
    </w:p>
    <w:p w:rsidR="00BC16E8" w:rsidRDefault="00BC16E8" w:rsidP="00BC16E8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C6404" w:rsidRPr="000028A5">
        <w:rPr>
          <w:rFonts w:asciiTheme="majorHAnsi" w:hAnsiTheme="majorHAnsi"/>
        </w:rPr>
        <w:t>защита выпускной квалификационной работы.</w:t>
      </w:r>
    </w:p>
    <w:p w:rsidR="00BC16E8" w:rsidRDefault="00FC6404" w:rsidP="00BC16E8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  <w:iCs/>
        </w:rPr>
        <w:t xml:space="preserve">1.1.5. </w:t>
      </w:r>
      <w:r w:rsidRPr="000028A5">
        <w:rPr>
          <w:rFonts w:asciiTheme="majorHAnsi" w:hAnsiTheme="majorHAnsi"/>
        </w:rPr>
        <w:t xml:space="preserve">Конкретные виды итоговой государственной аттестации установлены Государственными требованиями по </w:t>
      </w:r>
      <w:r w:rsidR="00BC16E8">
        <w:rPr>
          <w:rFonts w:asciiTheme="majorHAnsi" w:hAnsiTheme="majorHAnsi"/>
        </w:rPr>
        <w:t>сп</w:t>
      </w:r>
      <w:r w:rsidRPr="000028A5">
        <w:rPr>
          <w:rFonts w:asciiTheme="majorHAnsi" w:hAnsiTheme="majorHAnsi"/>
        </w:rPr>
        <w:t>ец</w:t>
      </w:r>
      <w:r w:rsidR="00BC16E8">
        <w:rPr>
          <w:rFonts w:asciiTheme="majorHAnsi" w:hAnsiTheme="majorHAnsi"/>
        </w:rPr>
        <w:t>иаль</w:t>
      </w:r>
      <w:r w:rsidRPr="000028A5">
        <w:rPr>
          <w:rFonts w:asciiTheme="majorHAnsi" w:hAnsiTheme="majorHAnsi"/>
        </w:rPr>
        <w:t xml:space="preserve">ности, отдельно для базового и повышенного уровня среднего профессионального образования. В состав итоговой </w:t>
      </w:r>
      <w:r w:rsidR="00BC16E8">
        <w:rPr>
          <w:rFonts w:asciiTheme="majorHAnsi" w:hAnsiTheme="majorHAnsi"/>
        </w:rPr>
        <w:t>госуда</w:t>
      </w:r>
      <w:r w:rsidRPr="000028A5">
        <w:rPr>
          <w:rFonts w:asciiTheme="majorHAnsi" w:hAnsiTheme="majorHAnsi"/>
        </w:rPr>
        <w:t>рственной ат</w:t>
      </w:r>
      <w:r w:rsidR="00BC16E8">
        <w:rPr>
          <w:rFonts w:asciiTheme="majorHAnsi" w:hAnsiTheme="majorHAnsi"/>
        </w:rPr>
        <w:t>т</w:t>
      </w:r>
      <w:r w:rsidRPr="000028A5">
        <w:rPr>
          <w:rFonts w:asciiTheme="majorHAnsi" w:hAnsiTheme="majorHAnsi"/>
        </w:rPr>
        <w:t>естации выпускни</w:t>
      </w:r>
      <w:r w:rsidR="00BC16E8">
        <w:rPr>
          <w:rFonts w:asciiTheme="majorHAnsi" w:hAnsiTheme="majorHAnsi"/>
        </w:rPr>
        <w:t>ков, освоивших основную профес</w:t>
      </w:r>
      <w:r w:rsidRPr="000028A5">
        <w:rPr>
          <w:rFonts w:asciiTheme="majorHAnsi" w:hAnsiTheme="majorHAnsi"/>
        </w:rPr>
        <w:t>сиональную програ</w:t>
      </w:r>
      <w:r w:rsidR="00BC16E8">
        <w:rPr>
          <w:rFonts w:asciiTheme="majorHAnsi" w:hAnsiTheme="majorHAnsi"/>
        </w:rPr>
        <w:t>мму среднего профессионального о</w:t>
      </w:r>
      <w:r w:rsidRPr="000028A5">
        <w:rPr>
          <w:rFonts w:asciiTheme="majorHAnsi" w:hAnsiTheme="majorHAnsi"/>
        </w:rPr>
        <w:t xml:space="preserve">бразования повышенного уровня, обязательно включается защита </w:t>
      </w:r>
      <w:r w:rsidR="00BC16E8">
        <w:rPr>
          <w:rFonts w:asciiTheme="majorHAnsi" w:hAnsiTheme="majorHAnsi"/>
        </w:rPr>
        <w:t>в</w:t>
      </w:r>
      <w:r w:rsidRPr="000028A5">
        <w:rPr>
          <w:rFonts w:asciiTheme="majorHAnsi" w:hAnsiTheme="majorHAnsi"/>
        </w:rPr>
        <w:t>ыпускной квалификационной работы.</w:t>
      </w:r>
    </w:p>
    <w:p w:rsidR="00BC16E8" w:rsidRDefault="00FC6404" w:rsidP="00BC16E8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 xml:space="preserve">1.1.6. Настоящие Рекомендации определяют подходы </w:t>
      </w:r>
      <w:r w:rsidR="00BC16E8">
        <w:rPr>
          <w:rFonts w:asciiTheme="majorHAnsi" w:hAnsiTheme="majorHAnsi"/>
        </w:rPr>
        <w:t>и</w:t>
      </w:r>
      <w:r w:rsidRPr="000028A5">
        <w:rPr>
          <w:rFonts w:asciiTheme="majorHAnsi" w:hAnsiTheme="majorHAnsi"/>
        </w:rPr>
        <w:t xml:space="preserve"> требования к разработке Программы итоговой государственной аттестации </w:t>
      </w:r>
      <w:r w:rsidR="00BC16E8">
        <w:rPr>
          <w:rFonts w:asciiTheme="majorHAnsi" w:hAnsiTheme="majorHAnsi"/>
        </w:rPr>
        <w:t>выпускников</w:t>
      </w:r>
      <w:r w:rsidRPr="000028A5">
        <w:rPr>
          <w:rFonts w:asciiTheme="majorHAnsi" w:hAnsiTheme="majorHAnsi"/>
        </w:rPr>
        <w:t xml:space="preserve"> образовательных учреждений среднего профессионального образования (далее - Программа </w:t>
      </w:r>
      <w:r w:rsidR="00BC16E8">
        <w:rPr>
          <w:rFonts w:asciiTheme="majorHAnsi" w:hAnsiTheme="majorHAnsi"/>
        </w:rPr>
        <w:t>итоговой</w:t>
      </w:r>
      <w:r w:rsidRPr="000028A5">
        <w:rPr>
          <w:rFonts w:asciiTheme="majorHAnsi" w:hAnsiTheme="majorHAnsi"/>
        </w:rPr>
        <w:t xml:space="preserve"> государственной аттестации).</w:t>
      </w:r>
    </w:p>
    <w:p w:rsidR="00BC16E8" w:rsidRDefault="00BC16E8" w:rsidP="00BC16E8">
      <w:pPr>
        <w:spacing w:after="0"/>
        <w:ind w:firstLine="567"/>
        <w:rPr>
          <w:rFonts w:asciiTheme="majorHAnsi" w:hAnsiTheme="majorHAnsi"/>
        </w:rPr>
      </w:pPr>
    </w:p>
    <w:p w:rsidR="00BC16E8" w:rsidRPr="00BC16E8" w:rsidRDefault="00FC6404" w:rsidP="00BC16E8">
      <w:pPr>
        <w:spacing w:after="0"/>
        <w:ind w:firstLine="567"/>
        <w:jc w:val="center"/>
        <w:rPr>
          <w:rFonts w:asciiTheme="majorHAnsi" w:hAnsiTheme="majorHAnsi"/>
          <w:b/>
        </w:rPr>
      </w:pPr>
      <w:r w:rsidRPr="00BC16E8">
        <w:rPr>
          <w:rFonts w:asciiTheme="majorHAnsi" w:hAnsiTheme="majorHAnsi"/>
          <w:b/>
          <w:bCs/>
        </w:rPr>
        <w:t xml:space="preserve">1.2. Программа итоговой </w:t>
      </w:r>
      <w:r w:rsidRPr="00BC16E8">
        <w:rPr>
          <w:rFonts w:asciiTheme="majorHAnsi" w:hAnsiTheme="majorHAnsi"/>
          <w:b/>
        </w:rPr>
        <w:t>государственной аттестации</w:t>
      </w:r>
    </w:p>
    <w:p w:rsidR="00BC16E8" w:rsidRDefault="00FC6404" w:rsidP="00BC16E8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1.2.1. Программа итоговой государственной аттестации является частью основной пр</w:t>
      </w:r>
      <w:r w:rsidR="00BC16E8">
        <w:rPr>
          <w:rFonts w:asciiTheme="majorHAnsi" w:hAnsiTheme="majorHAnsi"/>
        </w:rPr>
        <w:t>офессиональной образовательной п</w:t>
      </w:r>
      <w:r w:rsidRPr="000028A5">
        <w:rPr>
          <w:rFonts w:asciiTheme="majorHAnsi" w:hAnsiTheme="majorHAnsi"/>
        </w:rPr>
        <w:t>рограммы конкретного образовательного учреждения по данной специальности.</w:t>
      </w:r>
    </w:p>
    <w:p w:rsidR="00BC16E8" w:rsidRDefault="00FC6404" w:rsidP="00BC16E8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1.2.2. При разработке Программы итоговой государственной аттестации определяются:</w:t>
      </w:r>
    </w:p>
    <w:p w:rsidR="00BC16E8" w:rsidRDefault="00BC16E8" w:rsidP="00BC16E8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C6404" w:rsidRPr="000028A5">
        <w:rPr>
          <w:rFonts w:asciiTheme="majorHAnsi" w:hAnsiTheme="majorHAnsi"/>
        </w:rPr>
        <w:t>вид итоговой государственной аттестации;</w:t>
      </w:r>
    </w:p>
    <w:p w:rsidR="00BC16E8" w:rsidRDefault="00BC16E8" w:rsidP="00BC16E8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C6404" w:rsidRPr="000028A5">
        <w:rPr>
          <w:rFonts w:asciiTheme="majorHAnsi" w:hAnsiTheme="majorHAnsi"/>
        </w:rPr>
        <w:t>объем времени на подготовку и проведение итоговой государственной аттестации;</w:t>
      </w:r>
    </w:p>
    <w:p w:rsidR="00BC16E8" w:rsidRDefault="00BC16E8" w:rsidP="00BC16E8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C6404" w:rsidRPr="000028A5">
        <w:rPr>
          <w:rFonts w:asciiTheme="majorHAnsi" w:hAnsiTheme="majorHAnsi"/>
        </w:rPr>
        <w:t>сроки проведения итоговой государственной аттестации;</w:t>
      </w:r>
    </w:p>
    <w:p w:rsidR="00BC16E8" w:rsidRDefault="00BC16E8" w:rsidP="00BC16E8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>- необходимые экзаменационны</w:t>
      </w:r>
      <w:r w:rsidR="00FC6404" w:rsidRPr="000028A5">
        <w:rPr>
          <w:rFonts w:asciiTheme="majorHAnsi" w:hAnsiTheme="majorHAnsi"/>
        </w:rPr>
        <w:t>е материалы;</w:t>
      </w:r>
    </w:p>
    <w:p w:rsidR="00BC16E8" w:rsidRDefault="00BC16E8" w:rsidP="00BC16E8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C6404" w:rsidRPr="000028A5">
        <w:rPr>
          <w:rFonts w:asciiTheme="majorHAnsi" w:hAnsiTheme="majorHAnsi"/>
        </w:rPr>
        <w:t>условия подготовки и процедура проведения итоговой государственной аттестации;</w:t>
      </w:r>
    </w:p>
    <w:p w:rsidR="00BC16E8" w:rsidRDefault="00BC16E8" w:rsidP="00BC16E8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C6404" w:rsidRPr="000028A5">
        <w:rPr>
          <w:rFonts w:asciiTheme="majorHAnsi" w:hAnsiTheme="majorHAnsi"/>
        </w:rPr>
        <w:t>формы проведен</w:t>
      </w:r>
      <w:r>
        <w:rPr>
          <w:rFonts w:asciiTheme="majorHAnsi" w:hAnsiTheme="majorHAnsi"/>
        </w:rPr>
        <w:t>ия итоговой государственной атте</w:t>
      </w:r>
      <w:r w:rsidR="00FC6404" w:rsidRPr="000028A5">
        <w:rPr>
          <w:rFonts w:asciiTheme="majorHAnsi" w:hAnsiTheme="majorHAnsi"/>
        </w:rPr>
        <w:t>стаци</w:t>
      </w:r>
      <w:r>
        <w:rPr>
          <w:rFonts w:asciiTheme="majorHAnsi" w:hAnsiTheme="majorHAnsi"/>
        </w:rPr>
        <w:t>и</w:t>
      </w:r>
      <w:r w:rsidR="00FC6404" w:rsidRPr="000028A5">
        <w:rPr>
          <w:rFonts w:asciiTheme="majorHAnsi" w:hAnsiTheme="majorHAnsi"/>
        </w:rPr>
        <w:t>;</w:t>
      </w:r>
    </w:p>
    <w:p w:rsidR="00BC16E8" w:rsidRDefault="00BC16E8" w:rsidP="00BC16E8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C6404" w:rsidRPr="000028A5">
        <w:rPr>
          <w:rFonts w:asciiTheme="majorHAnsi" w:hAnsiTheme="majorHAnsi"/>
        </w:rPr>
        <w:t xml:space="preserve">критерии оценки уровня </w:t>
      </w:r>
      <w:r>
        <w:rPr>
          <w:rFonts w:asciiTheme="majorHAnsi" w:hAnsiTheme="majorHAnsi"/>
        </w:rPr>
        <w:t>и качества подготовки вы</w:t>
      </w:r>
      <w:r w:rsidR="00FC6404" w:rsidRPr="000028A5">
        <w:rPr>
          <w:rFonts w:asciiTheme="majorHAnsi" w:hAnsiTheme="majorHAnsi"/>
        </w:rPr>
        <w:t>пуск</w:t>
      </w:r>
      <w:r>
        <w:rPr>
          <w:rFonts w:asciiTheme="majorHAnsi" w:hAnsiTheme="majorHAnsi"/>
        </w:rPr>
        <w:t>ника</w:t>
      </w:r>
      <w:r w:rsidR="00FC6404" w:rsidRPr="000028A5">
        <w:rPr>
          <w:rFonts w:asciiTheme="majorHAnsi" w:hAnsiTheme="majorHAnsi"/>
        </w:rPr>
        <w:t xml:space="preserve">. </w:t>
      </w:r>
      <w:r w:rsidR="00FC6404" w:rsidRPr="000028A5">
        <w:rPr>
          <w:rFonts w:asciiTheme="majorHAnsi" w:hAnsiTheme="majorHAnsi"/>
        </w:rPr>
        <w:br/>
        <w:t>Примерная схема Программы итоговой государственной аттест</w:t>
      </w:r>
      <w:r>
        <w:rPr>
          <w:rFonts w:asciiTheme="majorHAnsi" w:hAnsiTheme="majorHAnsi"/>
        </w:rPr>
        <w:t>ации выпускников образовательны</w:t>
      </w:r>
      <w:r w:rsidR="00FC6404" w:rsidRPr="000028A5">
        <w:rPr>
          <w:rFonts w:asciiTheme="majorHAnsi" w:hAnsiTheme="majorHAnsi"/>
        </w:rPr>
        <w:t>х учреждений среднего професс</w:t>
      </w:r>
      <w:r>
        <w:rPr>
          <w:rFonts w:asciiTheme="majorHAnsi" w:hAnsiTheme="majorHAnsi"/>
        </w:rPr>
        <w:t>и</w:t>
      </w:r>
      <w:r w:rsidR="00FC6404" w:rsidRPr="000028A5">
        <w:rPr>
          <w:rFonts w:asciiTheme="majorHAnsi" w:hAnsiTheme="majorHAnsi"/>
        </w:rPr>
        <w:t>онального образования представлена в Приложении 1.</w:t>
      </w:r>
    </w:p>
    <w:p w:rsidR="00BC16E8" w:rsidRDefault="00FC6404" w:rsidP="00BC16E8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1.2.3. Программа итоговой государственной аттестации ежегодно разрабатывается вед</w:t>
      </w:r>
      <w:r w:rsidR="00BC16E8">
        <w:rPr>
          <w:rFonts w:asciiTheme="majorHAnsi" w:hAnsiTheme="majorHAnsi"/>
        </w:rPr>
        <w:t>ущей цикловой комиссией по специ</w:t>
      </w:r>
      <w:r w:rsidRPr="000028A5">
        <w:rPr>
          <w:rFonts w:asciiTheme="majorHAnsi" w:hAnsiTheme="majorHAnsi"/>
        </w:rPr>
        <w:t>альности и утверждается руководителем образовательного у</w:t>
      </w:r>
      <w:r w:rsidR="00BC16E8">
        <w:rPr>
          <w:rFonts w:asciiTheme="majorHAnsi" w:hAnsiTheme="majorHAnsi"/>
        </w:rPr>
        <w:t>ч</w:t>
      </w:r>
      <w:r w:rsidRPr="000028A5">
        <w:rPr>
          <w:rFonts w:asciiTheme="majorHAnsi" w:hAnsiTheme="majorHAnsi"/>
        </w:rPr>
        <w:t>реждения среднего профессионального образования после ее обсуждения на заседании совета образовательного учреждения с участием пре</w:t>
      </w:r>
      <w:r w:rsidR="00BC16E8">
        <w:rPr>
          <w:rFonts w:asciiTheme="majorHAnsi" w:hAnsiTheme="majorHAnsi"/>
        </w:rPr>
        <w:t>дседателя государственной атт</w:t>
      </w:r>
      <w:r w:rsidRPr="000028A5">
        <w:rPr>
          <w:rFonts w:asciiTheme="majorHAnsi" w:hAnsiTheme="majorHAnsi"/>
        </w:rPr>
        <w:t xml:space="preserve">естационной </w:t>
      </w:r>
      <w:r w:rsidR="00BC16E8">
        <w:rPr>
          <w:rFonts w:asciiTheme="majorHAnsi" w:hAnsiTheme="majorHAnsi"/>
        </w:rPr>
        <w:t>комиссии</w:t>
      </w:r>
      <w:r w:rsidRPr="000028A5">
        <w:rPr>
          <w:rFonts w:asciiTheme="majorHAnsi" w:hAnsiTheme="majorHAnsi"/>
        </w:rPr>
        <w:t>.</w:t>
      </w:r>
    </w:p>
    <w:p w:rsidR="009907CD" w:rsidRDefault="00FC6404" w:rsidP="00BC16E8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1.2.4. Программа итоговой государственной аттестации доводит</w:t>
      </w:r>
      <w:r w:rsidR="00BC16E8">
        <w:rPr>
          <w:rFonts w:asciiTheme="majorHAnsi" w:hAnsiTheme="majorHAnsi"/>
        </w:rPr>
        <w:t>с</w:t>
      </w:r>
      <w:r w:rsidRPr="000028A5">
        <w:rPr>
          <w:rFonts w:asciiTheme="majorHAnsi" w:hAnsiTheme="majorHAnsi"/>
        </w:rPr>
        <w:t>я до сведения студента не позднее, чем за шесть месяцев</w:t>
      </w:r>
      <w:r w:rsidR="00BC16E8">
        <w:rPr>
          <w:rFonts w:asciiTheme="majorHAnsi" w:hAnsiTheme="majorHAnsi"/>
        </w:rPr>
        <w:t xml:space="preserve"> </w:t>
      </w:r>
      <w:r w:rsidR="009907CD">
        <w:rPr>
          <w:rFonts w:asciiTheme="majorHAnsi" w:hAnsiTheme="majorHAnsi"/>
        </w:rPr>
        <w:t xml:space="preserve">до </w:t>
      </w:r>
      <w:r w:rsidRPr="000028A5">
        <w:rPr>
          <w:rFonts w:asciiTheme="majorHAnsi" w:hAnsiTheme="majorHAnsi"/>
        </w:rPr>
        <w:t>начала итоговой государственной аттестации. К итоговой государственной аттестации доп</w:t>
      </w:r>
      <w:r w:rsidR="009907CD">
        <w:rPr>
          <w:rFonts w:asciiTheme="majorHAnsi" w:hAnsiTheme="majorHAnsi"/>
        </w:rPr>
        <w:t>ускаются лица, вы</w:t>
      </w:r>
      <w:r w:rsidRPr="000028A5">
        <w:rPr>
          <w:rFonts w:asciiTheme="majorHAnsi" w:hAnsiTheme="majorHAnsi"/>
        </w:rPr>
        <w:t>полнившие требования, предусмотренные курсом обучения по основной профессиональной образовател</w:t>
      </w:r>
      <w:r w:rsidR="009907CD">
        <w:rPr>
          <w:rFonts w:asciiTheme="majorHAnsi" w:hAnsiTheme="majorHAnsi"/>
        </w:rPr>
        <w:t>ьной программе и успешно прошедшие все промежуточные атт</w:t>
      </w:r>
      <w:r w:rsidRPr="000028A5">
        <w:rPr>
          <w:rFonts w:asciiTheme="majorHAnsi" w:hAnsiTheme="majorHAnsi"/>
        </w:rPr>
        <w:t>естационн</w:t>
      </w:r>
      <w:r w:rsidR="009907CD">
        <w:rPr>
          <w:rFonts w:asciiTheme="majorHAnsi" w:hAnsiTheme="majorHAnsi"/>
        </w:rPr>
        <w:t>ы</w:t>
      </w:r>
      <w:r w:rsidRPr="000028A5">
        <w:rPr>
          <w:rFonts w:asciiTheme="majorHAnsi" w:hAnsiTheme="majorHAnsi"/>
        </w:rPr>
        <w:t>е испытания, предусмотренные учебным планом образовательного учреждения.</w:t>
      </w:r>
    </w:p>
    <w:p w:rsidR="009907CD" w:rsidRDefault="00FC6404" w:rsidP="00BC16E8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  <w:iCs/>
        </w:rPr>
        <w:t xml:space="preserve">1.2.5. </w:t>
      </w:r>
      <w:r w:rsidRPr="000028A5">
        <w:rPr>
          <w:rFonts w:asciiTheme="majorHAnsi" w:hAnsiTheme="majorHAnsi"/>
        </w:rPr>
        <w:t>Вид итоговой государственной аттестации определяется в соответствии с Государственными требованиями по специальности. Студент, освоивший основную профессиональную образовательную программу по специальности базового уровня подготовки, выполняет один из вариа</w:t>
      </w:r>
      <w:r w:rsidR="009907CD">
        <w:rPr>
          <w:rFonts w:asciiTheme="majorHAnsi" w:hAnsiTheme="majorHAnsi"/>
        </w:rPr>
        <w:t>нт</w:t>
      </w:r>
      <w:r w:rsidRPr="000028A5">
        <w:rPr>
          <w:rFonts w:asciiTheme="majorHAnsi" w:hAnsiTheme="majorHAnsi"/>
        </w:rPr>
        <w:t>ов итоговой государственной аттестации, предусмотренный Государственными требованиями по данной специальности.</w:t>
      </w:r>
    </w:p>
    <w:p w:rsidR="009907CD" w:rsidRDefault="00FC6404" w:rsidP="00BC16E8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Объем времени на подготовку и проведение итоговой государственной аттестаций установлен Государственными требованиями по специальности.</w:t>
      </w:r>
    </w:p>
    <w:p w:rsidR="009907CD" w:rsidRDefault="00FC6404" w:rsidP="00BC16E8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1.2.6. Сроки провед</w:t>
      </w:r>
      <w:r w:rsidR="009907CD">
        <w:rPr>
          <w:rFonts w:asciiTheme="majorHAnsi" w:hAnsiTheme="majorHAnsi"/>
        </w:rPr>
        <w:t>ения итоговой государственной атт</w:t>
      </w:r>
      <w:r w:rsidRPr="000028A5">
        <w:rPr>
          <w:rFonts w:asciiTheme="majorHAnsi" w:hAnsiTheme="majorHAnsi"/>
        </w:rPr>
        <w:t>естации определяются образовательным учреждением в соответст</w:t>
      </w:r>
      <w:r w:rsidR="009907CD">
        <w:rPr>
          <w:rFonts w:asciiTheme="majorHAnsi" w:hAnsiTheme="majorHAnsi"/>
        </w:rPr>
        <w:t>в</w:t>
      </w:r>
      <w:r w:rsidRPr="000028A5">
        <w:rPr>
          <w:rFonts w:asciiTheme="majorHAnsi" w:hAnsiTheme="majorHAnsi"/>
        </w:rPr>
        <w:t>ии с его учебным планом.</w:t>
      </w:r>
    </w:p>
    <w:p w:rsidR="009907CD" w:rsidRDefault="009907CD" w:rsidP="00BC16E8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1.2.7. Экзаменационны</w:t>
      </w:r>
      <w:r w:rsidR="00FC6404" w:rsidRPr="000028A5">
        <w:rPr>
          <w:rFonts w:asciiTheme="majorHAnsi" w:hAnsiTheme="majorHAnsi"/>
        </w:rPr>
        <w:t>е материалы должны целостно отражать объем проверяемых теоретических знаний и практических умений выпускника в соответствии с Государственными требованиями и дополнительными треб</w:t>
      </w:r>
      <w:r>
        <w:rPr>
          <w:rFonts w:asciiTheme="majorHAnsi" w:hAnsiTheme="majorHAnsi"/>
        </w:rPr>
        <w:t>ованиями образовательного учрежд</w:t>
      </w:r>
      <w:r w:rsidR="00FC6404" w:rsidRPr="000028A5">
        <w:rPr>
          <w:rFonts w:asciiTheme="majorHAnsi" w:hAnsiTheme="majorHAnsi"/>
        </w:rPr>
        <w:t>ения по специальности.</w:t>
      </w:r>
    </w:p>
    <w:p w:rsidR="009907CD" w:rsidRDefault="00FC6404" w:rsidP="00BC16E8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1.2.8. Условия подготов</w:t>
      </w:r>
      <w:r w:rsidR="009907CD">
        <w:rPr>
          <w:rFonts w:asciiTheme="majorHAnsi" w:hAnsiTheme="majorHAnsi"/>
        </w:rPr>
        <w:t>ки и процедура проведения итоговой</w:t>
      </w:r>
      <w:r w:rsidRPr="000028A5">
        <w:rPr>
          <w:rFonts w:asciiTheme="majorHAnsi" w:hAnsiTheme="majorHAnsi"/>
        </w:rPr>
        <w:t xml:space="preserve"> государственной аттестации зависят от вида итоговой государственной аттестации. </w:t>
      </w:r>
      <w:r w:rsidRPr="000028A5">
        <w:rPr>
          <w:rFonts w:asciiTheme="majorHAnsi" w:hAnsiTheme="majorHAnsi"/>
          <w:bCs/>
        </w:rPr>
        <w:t xml:space="preserve">Общим условием </w:t>
      </w:r>
      <w:r w:rsidRPr="000028A5">
        <w:rPr>
          <w:rFonts w:asciiTheme="majorHAnsi" w:hAnsiTheme="majorHAnsi"/>
        </w:rPr>
        <w:t xml:space="preserve">для </w:t>
      </w:r>
      <w:r w:rsidRPr="000028A5">
        <w:rPr>
          <w:rFonts w:asciiTheme="majorHAnsi" w:hAnsiTheme="majorHAnsi"/>
          <w:bCs/>
        </w:rPr>
        <w:t xml:space="preserve">проведения всех </w:t>
      </w:r>
      <w:r w:rsidRPr="000028A5">
        <w:rPr>
          <w:rFonts w:asciiTheme="majorHAnsi" w:hAnsiTheme="majorHAnsi"/>
        </w:rPr>
        <w:t>Видов итоговой государственной аттестации является организация и работа государственной аттестационной комиссии.</w:t>
      </w:r>
    </w:p>
    <w:p w:rsidR="009907CD" w:rsidRDefault="00FC6404" w:rsidP="009907CD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1.2.9. Форма и условия проведения видов итоговой государственной аттестации опреде</w:t>
      </w:r>
      <w:r w:rsidR="009907CD">
        <w:rPr>
          <w:rFonts w:asciiTheme="majorHAnsi" w:hAnsiTheme="majorHAnsi"/>
        </w:rPr>
        <w:t>ляются образовательным учрежден</w:t>
      </w:r>
      <w:r w:rsidRPr="000028A5">
        <w:rPr>
          <w:rFonts w:asciiTheme="majorHAnsi" w:hAnsiTheme="majorHAnsi"/>
        </w:rPr>
        <w:t>ием среднего профессионального образования согласно Поло</w:t>
      </w:r>
      <w:r w:rsidR="009907CD">
        <w:rPr>
          <w:rFonts w:asciiTheme="majorHAnsi" w:hAnsiTheme="majorHAnsi"/>
        </w:rPr>
        <w:t>ж</w:t>
      </w:r>
      <w:r w:rsidRPr="000028A5">
        <w:rPr>
          <w:rFonts w:asciiTheme="majorHAnsi" w:hAnsiTheme="majorHAnsi"/>
        </w:rPr>
        <w:t>ению об итогов</w:t>
      </w:r>
      <w:r w:rsidR="009907CD">
        <w:rPr>
          <w:rFonts w:asciiTheme="majorHAnsi" w:hAnsiTheme="majorHAnsi"/>
        </w:rPr>
        <w:t>ой государственной аттестации выпускников образовательны</w:t>
      </w:r>
      <w:r w:rsidRPr="000028A5">
        <w:rPr>
          <w:rFonts w:asciiTheme="majorHAnsi" w:hAnsiTheme="majorHAnsi"/>
        </w:rPr>
        <w:t>х учреждений среднего профессионального образования в Российской Федерации, утвержденному Постановлением</w:t>
      </w:r>
      <w:r w:rsidR="009907CD">
        <w:rPr>
          <w:rFonts w:asciiTheme="majorHAnsi" w:hAnsiTheme="majorHAnsi"/>
        </w:rPr>
        <w:t xml:space="preserve"> </w:t>
      </w:r>
      <w:r w:rsidR="00AC0004">
        <w:rPr>
          <w:rFonts w:asciiTheme="majorHAnsi" w:hAnsiTheme="majorHAnsi"/>
        </w:rPr>
        <w:t>Госкомв</w:t>
      </w:r>
      <w:r w:rsidRPr="000028A5">
        <w:rPr>
          <w:rFonts w:asciiTheme="majorHAnsi" w:hAnsiTheme="majorHAnsi"/>
        </w:rPr>
        <w:t>уза России от 27.12.95</w:t>
      </w:r>
      <w:r w:rsidR="009907CD">
        <w:rPr>
          <w:rFonts w:asciiTheme="majorHAnsi" w:hAnsiTheme="majorHAnsi"/>
        </w:rPr>
        <w:t xml:space="preserve"> №</w:t>
      </w:r>
      <w:r w:rsidRPr="000028A5">
        <w:rPr>
          <w:rFonts w:asciiTheme="majorHAnsi" w:hAnsiTheme="majorHAnsi"/>
        </w:rPr>
        <w:t xml:space="preserve"> 10.</w:t>
      </w:r>
    </w:p>
    <w:p w:rsidR="009907CD" w:rsidRDefault="009907CD" w:rsidP="009907CD">
      <w:pPr>
        <w:spacing w:after="0"/>
        <w:ind w:firstLine="567"/>
        <w:rPr>
          <w:rFonts w:asciiTheme="majorHAnsi" w:hAnsiTheme="majorHAnsi"/>
          <w:bCs/>
        </w:rPr>
      </w:pPr>
    </w:p>
    <w:p w:rsidR="009907CD" w:rsidRPr="009907CD" w:rsidRDefault="00FC6404" w:rsidP="009907CD">
      <w:pPr>
        <w:spacing w:after="0"/>
        <w:ind w:firstLine="567"/>
        <w:jc w:val="center"/>
        <w:rPr>
          <w:rFonts w:asciiTheme="majorHAnsi" w:hAnsiTheme="majorHAnsi"/>
          <w:b/>
          <w:bCs/>
        </w:rPr>
      </w:pPr>
      <w:r w:rsidRPr="009907CD">
        <w:rPr>
          <w:rFonts w:asciiTheme="majorHAnsi" w:hAnsiTheme="majorHAnsi"/>
          <w:b/>
          <w:bCs/>
        </w:rPr>
        <w:t xml:space="preserve">1.3. Организация работы государственной </w:t>
      </w:r>
      <w:r w:rsidRPr="009907CD">
        <w:rPr>
          <w:rFonts w:asciiTheme="majorHAnsi" w:hAnsiTheme="majorHAnsi"/>
          <w:b/>
        </w:rPr>
        <w:t>ат</w:t>
      </w:r>
      <w:r w:rsidR="009907CD" w:rsidRPr="009907CD">
        <w:rPr>
          <w:rFonts w:asciiTheme="majorHAnsi" w:hAnsiTheme="majorHAnsi"/>
          <w:b/>
        </w:rPr>
        <w:t>т</w:t>
      </w:r>
      <w:r w:rsidRPr="009907CD">
        <w:rPr>
          <w:rFonts w:asciiTheme="majorHAnsi" w:hAnsiTheme="majorHAnsi"/>
          <w:b/>
        </w:rPr>
        <w:t>естац</w:t>
      </w:r>
      <w:r w:rsidR="009907CD" w:rsidRPr="009907CD">
        <w:rPr>
          <w:rFonts w:asciiTheme="majorHAnsi" w:hAnsiTheme="majorHAnsi"/>
          <w:b/>
        </w:rPr>
        <w:t>и</w:t>
      </w:r>
      <w:r w:rsidRPr="009907CD">
        <w:rPr>
          <w:rFonts w:asciiTheme="majorHAnsi" w:hAnsiTheme="majorHAnsi"/>
          <w:b/>
        </w:rPr>
        <w:t>о</w:t>
      </w:r>
      <w:r w:rsidR="009907CD" w:rsidRPr="009907CD">
        <w:rPr>
          <w:rFonts w:asciiTheme="majorHAnsi" w:hAnsiTheme="majorHAnsi"/>
          <w:b/>
        </w:rPr>
        <w:t xml:space="preserve">нной </w:t>
      </w:r>
      <w:r w:rsidRPr="009907CD">
        <w:rPr>
          <w:rFonts w:asciiTheme="majorHAnsi" w:hAnsiTheme="majorHAnsi"/>
          <w:b/>
          <w:bCs/>
        </w:rPr>
        <w:t>комиссии</w:t>
      </w:r>
    </w:p>
    <w:p w:rsidR="009907CD" w:rsidRDefault="00FC6404" w:rsidP="009907CD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1.3.1. для проведения итоговой государственной а’ггеста1ии создается Государственная а</w:t>
      </w:r>
      <w:r w:rsidR="009907CD">
        <w:rPr>
          <w:rFonts w:asciiTheme="majorHAnsi" w:hAnsiTheme="majorHAnsi"/>
        </w:rPr>
        <w:t>тт</w:t>
      </w:r>
      <w:r w:rsidRPr="000028A5">
        <w:rPr>
          <w:rFonts w:asciiTheme="majorHAnsi" w:hAnsiTheme="majorHAnsi"/>
        </w:rPr>
        <w:t xml:space="preserve">естационная комиссия в </w:t>
      </w:r>
      <w:r w:rsidR="009907CD">
        <w:rPr>
          <w:rFonts w:asciiTheme="majorHAnsi" w:hAnsiTheme="majorHAnsi"/>
        </w:rPr>
        <w:t>порядке,</w:t>
      </w:r>
      <w:r w:rsidRPr="000028A5">
        <w:rPr>
          <w:rFonts w:asciiTheme="majorHAnsi" w:hAnsiTheme="majorHAnsi"/>
        </w:rPr>
        <w:t xml:space="preserve"> предусмотренном Положением об итоговой государствен</w:t>
      </w:r>
      <w:r w:rsidR="009907CD">
        <w:rPr>
          <w:rFonts w:asciiTheme="majorHAnsi" w:hAnsiTheme="majorHAnsi"/>
        </w:rPr>
        <w:t>ной аттестации выпускников образовательны</w:t>
      </w:r>
      <w:r w:rsidRPr="000028A5">
        <w:rPr>
          <w:rFonts w:asciiTheme="majorHAnsi" w:hAnsiTheme="majorHAnsi"/>
        </w:rPr>
        <w:t>х учреждений среднего профессионального образования в Российской Федерации (постановление Го</w:t>
      </w:r>
      <w:r w:rsidR="00AC0004">
        <w:rPr>
          <w:rFonts w:asciiTheme="majorHAnsi" w:hAnsiTheme="majorHAnsi"/>
        </w:rPr>
        <w:t>скомв</w:t>
      </w:r>
      <w:r w:rsidR="009907CD">
        <w:rPr>
          <w:rFonts w:asciiTheme="majorHAnsi" w:hAnsiTheme="majorHAnsi"/>
        </w:rPr>
        <w:t>уза России от 27.12.95 г. №</w:t>
      </w:r>
      <w:r w:rsidRPr="000028A5">
        <w:rPr>
          <w:rFonts w:asciiTheme="majorHAnsi" w:hAnsiTheme="majorHAnsi"/>
        </w:rPr>
        <w:t xml:space="preserve"> 10). Численность Государст</w:t>
      </w:r>
      <w:r w:rsidR="009907CD">
        <w:rPr>
          <w:rFonts w:asciiTheme="majorHAnsi" w:hAnsiTheme="majorHAnsi"/>
        </w:rPr>
        <w:t>венной аттестационной комиссии н</w:t>
      </w:r>
      <w:r w:rsidRPr="000028A5">
        <w:rPr>
          <w:rFonts w:asciiTheme="majorHAnsi" w:hAnsiTheme="majorHAnsi"/>
        </w:rPr>
        <w:t>е должна составлять менее 5 человек. Ответ</w:t>
      </w:r>
      <w:r w:rsidR="009907CD">
        <w:rPr>
          <w:rFonts w:asciiTheme="majorHAnsi" w:hAnsiTheme="majorHAnsi"/>
        </w:rPr>
        <w:t>ственный секретарь Государствен</w:t>
      </w:r>
      <w:r w:rsidRPr="000028A5">
        <w:rPr>
          <w:rFonts w:asciiTheme="majorHAnsi" w:hAnsiTheme="majorHAnsi"/>
        </w:rPr>
        <w:t>ной аттестационной комиссии назначается руководителем образовательного учреждения из числа работников учебного заведения.</w:t>
      </w:r>
    </w:p>
    <w:p w:rsidR="009907CD" w:rsidRDefault="00FC6404" w:rsidP="009907CD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1.3.2. Работа Государственной аттестационной комиссии осуществляется в соответствии с:</w:t>
      </w:r>
    </w:p>
    <w:p w:rsidR="009907CD" w:rsidRDefault="009907CD" w:rsidP="009907CD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C6404" w:rsidRPr="000028A5">
        <w:rPr>
          <w:rFonts w:asciiTheme="majorHAnsi" w:hAnsiTheme="majorHAnsi"/>
        </w:rPr>
        <w:t xml:space="preserve">Типовым положением об образовательном учреждении среднего профессионального образования (среднем специальном учебном заведении), утвержденным постановлением Правительства Российской Федерации от 14.10.94 </w:t>
      </w:r>
      <w:r>
        <w:rPr>
          <w:rFonts w:asciiTheme="majorHAnsi" w:hAnsiTheme="majorHAnsi"/>
        </w:rPr>
        <w:t>№</w:t>
      </w:r>
      <w:r w:rsidR="00FC6404" w:rsidRPr="000028A5">
        <w:rPr>
          <w:rFonts w:asciiTheme="majorHAnsi" w:hAnsiTheme="majorHAnsi"/>
        </w:rPr>
        <w:t xml:space="preserve"> 1168;</w:t>
      </w:r>
    </w:p>
    <w:p w:rsidR="009907CD" w:rsidRDefault="009907CD" w:rsidP="009907CD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C6404" w:rsidRPr="000028A5">
        <w:rPr>
          <w:rFonts w:asciiTheme="majorHAnsi" w:hAnsiTheme="majorHAnsi"/>
        </w:rPr>
        <w:t>Положением об итогово</w:t>
      </w:r>
      <w:r>
        <w:rPr>
          <w:rFonts w:asciiTheme="majorHAnsi" w:hAnsiTheme="majorHAnsi"/>
        </w:rPr>
        <w:t>й государственной аттестации вы</w:t>
      </w:r>
      <w:r w:rsidR="00FC6404" w:rsidRPr="000028A5">
        <w:rPr>
          <w:rFonts w:asciiTheme="majorHAnsi" w:hAnsiTheme="majorHAnsi"/>
        </w:rPr>
        <w:t>пускников образовательных учреждений среднего профессионального образования в Российской Федерации, утвержденным постановлением Государственного комитета Российской федерации по в</w:t>
      </w:r>
      <w:r>
        <w:rPr>
          <w:rFonts w:asciiTheme="majorHAnsi" w:hAnsiTheme="majorHAnsi"/>
        </w:rPr>
        <w:t>ысшему образованию от 27.12.95 №</w:t>
      </w:r>
      <w:r w:rsidR="00FC6404" w:rsidRPr="000028A5">
        <w:rPr>
          <w:rFonts w:asciiTheme="majorHAnsi" w:hAnsiTheme="majorHAnsi"/>
        </w:rPr>
        <w:t xml:space="preserve"> 10;</w:t>
      </w:r>
    </w:p>
    <w:p w:rsidR="009907CD" w:rsidRDefault="009907CD" w:rsidP="009907CD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C6404" w:rsidRPr="000028A5">
        <w:rPr>
          <w:rFonts w:asciiTheme="majorHAnsi" w:hAnsiTheme="majorHAnsi"/>
        </w:rPr>
        <w:t>уставом среднего специального учебного заведения.</w:t>
      </w:r>
    </w:p>
    <w:p w:rsidR="009907CD" w:rsidRDefault="00FC6404" w:rsidP="009907CD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Место работы комиссии устанавливается руководителем образовательного учреждения по согласованию с председателем государст</w:t>
      </w:r>
      <w:r w:rsidR="009907CD">
        <w:rPr>
          <w:rFonts w:asciiTheme="majorHAnsi" w:hAnsiTheme="majorHAnsi"/>
        </w:rPr>
        <w:t>венной аттестационной комиссии.</w:t>
      </w:r>
    </w:p>
    <w:p w:rsidR="00AC0004" w:rsidRDefault="00FC6404" w:rsidP="00AC0004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Государственная аттестационная комиссия является единой для всех форм обучения (очной, очно-заочной (вечерней), заочной, экстерната) по каждой основной профессиональной обра</w:t>
      </w:r>
      <w:r w:rsidR="009907CD">
        <w:rPr>
          <w:rFonts w:asciiTheme="majorHAnsi" w:hAnsiTheme="majorHAnsi"/>
        </w:rPr>
        <w:t>з</w:t>
      </w:r>
      <w:r w:rsidRPr="000028A5">
        <w:rPr>
          <w:rFonts w:asciiTheme="majorHAnsi" w:hAnsiTheme="majorHAnsi"/>
        </w:rPr>
        <w:t>овательной программе. Расписание проведения итоговой государственной аттестации вы</w:t>
      </w:r>
      <w:r w:rsidR="009907CD">
        <w:rPr>
          <w:rFonts w:asciiTheme="majorHAnsi" w:hAnsiTheme="majorHAnsi"/>
        </w:rPr>
        <w:t>пускников утверждается руководи</w:t>
      </w:r>
      <w:r w:rsidRPr="000028A5">
        <w:rPr>
          <w:rFonts w:asciiTheme="majorHAnsi" w:hAnsiTheme="majorHAnsi"/>
        </w:rPr>
        <w:t>телем образовательного учреждения и доводится до сведения студентов</w:t>
      </w:r>
      <w:r w:rsidR="009907CD">
        <w:rPr>
          <w:rFonts w:asciiTheme="majorHAnsi" w:hAnsiTheme="majorHAnsi"/>
        </w:rPr>
        <w:t xml:space="preserve"> не позднее</w:t>
      </w:r>
      <w:r w:rsidR="00AA4C3F">
        <w:rPr>
          <w:rFonts w:asciiTheme="majorHAnsi" w:hAnsiTheme="majorHAnsi"/>
        </w:rPr>
        <w:t>,</w:t>
      </w:r>
      <w:r w:rsidR="009907CD">
        <w:rPr>
          <w:rFonts w:asciiTheme="majorHAnsi" w:hAnsiTheme="majorHAnsi"/>
        </w:rPr>
        <w:t xml:space="preserve"> чем за две недели д</w:t>
      </w:r>
      <w:r w:rsidRPr="000028A5">
        <w:rPr>
          <w:rFonts w:asciiTheme="majorHAnsi" w:hAnsiTheme="majorHAnsi"/>
        </w:rPr>
        <w:t>о начала работы госу</w:t>
      </w:r>
      <w:r w:rsidR="009907CD">
        <w:rPr>
          <w:rFonts w:asciiTheme="majorHAnsi" w:hAnsiTheme="majorHAnsi"/>
        </w:rPr>
        <w:t>дарственной атт</w:t>
      </w:r>
      <w:r w:rsidRPr="000028A5">
        <w:rPr>
          <w:rFonts w:asciiTheme="majorHAnsi" w:hAnsiTheme="majorHAnsi"/>
        </w:rPr>
        <w:t xml:space="preserve">естационной комиссии. </w:t>
      </w:r>
      <w:r w:rsidR="00AA4C3F" w:rsidRPr="000028A5">
        <w:rPr>
          <w:rFonts w:asciiTheme="majorHAnsi" w:hAnsiTheme="majorHAnsi"/>
        </w:rPr>
        <w:t>Д</w:t>
      </w:r>
      <w:r w:rsidRPr="000028A5">
        <w:rPr>
          <w:rFonts w:asciiTheme="majorHAnsi" w:hAnsiTheme="majorHAnsi"/>
        </w:rPr>
        <w:t xml:space="preserve">опуск студента к </w:t>
      </w:r>
      <w:r w:rsidR="00AC0004">
        <w:rPr>
          <w:rFonts w:asciiTheme="majorHAnsi" w:hAnsiTheme="majorHAnsi"/>
        </w:rPr>
        <w:t>итоговой</w:t>
      </w:r>
      <w:r w:rsidRPr="000028A5">
        <w:rPr>
          <w:rFonts w:asciiTheme="majorHAnsi" w:hAnsiTheme="majorHAnsi"/>
        </w:rPr>
        <w:t xml:space="preserve"> государственной аттестации объявляется приказом по образовательному учреждению.</w:t>
      </w:r>
    </w:p>
    <w:p w:rsidR="00AC0004" w:rsidRDefault="00FC6404" w:rsidP="00AC0004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1.3.3. На заседания государственной ат</w:t>
      </w:r>
      <w:r w:rsidR="00AC0004">
        <w:rPr>
          <w:rFonts w:asciiTheme="majorHAnsi" w:hAnsiTheme="majorHAnsi"/>
        </w:rPr>
        <w:t>т</w:t>
      </w:r>
      <w:r w:rsidRPr="000028A5">
        <w:rPr>
          <w:rFonts w:asciiTheme="majorHAnsi" w:hAnsiTheme="majorHAnsi"/>
        </w:rPr>
        <w:t>естационной комис</w:t>
      </w:r>
      <w:r w:rsidR="00AC0004">
        <w:rPr>
          <w:rFonts w:asciiTheme="majorHAnsi" w:hAnsiTheme="majorHAnsi"/>
        </w:rPr>
        <w:t>сии образовательны</w:t>
      </w:r>
      <w:r w:rsidRPr="000028A5">
        <w:rPr>
          <w:rFonts w:asciiTheme="majorHAnsi" w:hAnsiTheme="majorHAnsi"/>
        </w:rPr>
        <w:t>м учреждением представляются следующие документы:</w:t>
      </w:r>
    </w:p>
    <w:p w:rsidR="00AC0004" w:rsidRDefault="00AC0004" w:rsidP="00AC0004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C6404" w:rsidRPr="000028A5">
        <w:rPr>
          <w:rFonts w:asciiTheme="majorHAnsi" w:hAnsiTheme="majorHAnsi"/>
        </w:rPr>
        <w:t>Государственные требован</w:t>
      </w:r>
      <w:r>
        <w:rPr>
          <w:rFonts w:asciiTheme="majorHAnsi" w:hAnsiTheme="majorHAnsi"/>
        </w:rPr>
        <w:t>ия к минимуму содержания и уровн</w:t>
      </w:r>
      <w:r w:rsidR="00FC6404" w:rsidRPr="000028A5">
        <w:rPr>
          <w:rFonts w:asciiTheme="majorHAnsi" w:hAnsiTheme="majorHAnsi"/>
        </w:rPr>
        <w:t>ю подготовки выпускников и дополнительные требования образовате</w:t>
      </w:r>
      <w:r>
        <w:rPr>
          <w:rFonts w:asciiTheme="majorHAnsi" w:hAnsiTheme="majorHAnsi"/>
        </w:rPr>
        <w:t>ль</w:t>
      </w:r>
      <w:r w:rsidR="00FC6404" w:rsidRPr="000028A5">
        <w:rPr>
          <w:rFonts w:asciiTheme="majorHAnsi" w:hAnsiTheme="majorHAnsi"/>
        </w:rPr>
        <w:t>ного учреждения по специальности;</w:t>
      </w:r>
    </w:p>
    <w:p w:rsidR="00AC0004" w:rsidRDefault="00AC0004" w:rsidP="00AC0004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C6404" w:rsidRPr="000028A5">
        <w:rPr>
          <w:rFonts w:asciiTheme="majorHAnsi" w:hAnsiTheme="majorHAnsi"/>
        </w:rPr>
        <w:t>Программа итоговой государственной аттестации;</w:t>
      </w:r>
    </w:p>
    <w:p w:rsidR="00AC0004" w:rsidRDefault="00AC0004" w:rsidP="00AC0004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C6404" w:rsidRPr="000028A5">
        <w:rPr>
          <w:rFonts w:asciiTheme="majorHAnsi" w:hAnsiTheme="majorHAnsi"/>
        </w:rPr>
        <w:t>приказ руководителя о</w:t>
      </w:r>
      <w:r>
        <w:rPr>
          <w:rFonts w:asciiTheme="majorHAnsi" w:hAnsiTheme="majorHAnsi"/>
        </w:rPr>
        <w:t>бразовательного учреждения о доп</w:t>
      </w:r>
      <w:r w:rsidR="00FC6404" w:rsidRPr="000028A5">
        <w:rPr>
          <w:rFonts w:asciiTheme="majorHAnsi" w:hAnsiTheme="majorHAnsi"/>
        </w:rPr>
        <w:t>уске студентов к итоговой государственной ат</w:t>
      </w:r>
      <w:r>
        <w:rPr>
          <w:rFonts w:asciiTheme="majorHAnsi" w:hAnsiTheme="majorHAnsi"/>
        </w:rPr>
        <w:t>т</w:t>
      </w:r>
      <w:r w:rsidR="00FC6404" w:rsidRPr="000028A5">
        <w:rPr>
          <w:rFonts w:asciiTheme="majorHAnsi" w:hAnsiTheme="majorHAnsi"/>
        </w:rPr>
        <w:t>еста</w:t>
      </w:r>
      <w:r>
        <w:rPr>
          <w:rFonts w:asciiTheme="majorHAnsi" w:hAnsiTheme="majorHAnsi"/>
        </w:rPr>
        <w:t>ции</w:t>
      </w:r>
      <w:r w:rsidR="00FC6404" w:rsidRPr="000028A5">
        <w:rPr>
          <w:rFonts w:asciiTheme="majorHAnsi" w:hAnsiTheme="majorHAnsi"/>
        </w:rPr>
        <w:t>;</w:t>
      </w:r>
    </w:p>
    <w:p w:rsidR="00AC0004" w:rsidRDefault="00AC0004" w:rsidP="00AC0004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C6404" w:rsidRPr="000028A5">
        <w:rPr>
          <w:rFonts w:asciiTheme="majorHAnsi" w:hAnsiTheme="majorHAnsi"/>
        </w:rPr>
        <w:t>сведения об успеваемости студентов (согласно п. 14 Инструкции о порядке ведения, заполнения и в</w:t>
      </w:r>
      <w:r>
        <w:rPr>
          <w:rFonts w:asciiTheme="majorHAnsi" w:hAnsiTheme="majorHAnsi"/>
        </w:rPr>
        <w:t>ыдачи</w:t>
      </w:r>
      <w:r w:rsidR="00FC6404" w:rsidRPr="000028A5">
        <w:rPr>
          <w:rFonts w:asciiTheme="majorHAnsi" w:hAnsiTheme="majorHAnsi"/>
        </w:rPr>
        <w:t xml:space="preserve"> государственных документов о среднем профессиональном образовании, утвержденной постановлением Госкомвуза России от 10.04.96 г. </w:t>
      </w:r>
      <w:r>
        <w:rPr>
          <w:rFonts w:asciiTheme="majorHAnsi" w:hAnsiTheme="majorHAnsi"/>
        </w:rPr>
        <w:t xml:space="preserve">№ </w:t>
      </w:r>
      <w:r w:rsidR="00FC6404" w:rsidRPr="000028A5">
        <w:rPr>
          <w:rFonts w:asciiTheme="majorHAnsi" w:hAnsiTheme="majorHAnsi"/>
        </w:rPr>
        <w:t>6);</w:t>
      </w:r>
    </w:p>
    <w:p w:rsidR="00AC0004" w:rsidRDefault="00AC0004" w:rsidP="00AC0004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>- зачетны</w:t>
      </w:r>
      <w:r w:rsidR="00FC6404" w:rsidRPr="000028A5">
        <w:rPr>
          <w:rFonts w:asciiTheme="majorHAnsi" w:hAnsiTheme="majorHAnsi"/>
        </w:rPr>
        <w:t>е книжки студентов;</w:t>
      </w:r>
    </w:p>
    <w:p w:rsidR="00AC0004" w:rsidRDefault="00AC0004" w:rsidP="00AC0004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C6404" w:rsidRPr="000028A5">
        <w:rPr>
          <w:rFonts w:asciiTheme="majorHAnsi" w:hAnsiTheme="majorHAnsi"/>
        </w:rPr>
        <w:t>книга протоколов заседаний государственной аттестацион</w:t>
      </w:r>
      <w:r>
        <w:rPr>
          <w:rFonts w:asciiTheme="majorHAnsi" w:hAnsiTheme="majorHAnsi"/>
        </w:rPr>
        <w:t>ной</w:t>
      </w:r>
      <w:r w:rsidR="00FC6404" w:rsidRPr="000028A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комиссии</w:t>
      </w:r>
      <w:r w:rsidR="00FC6404" w:rsidRPr="000028A5">
        <w:rPr>
          <w:rFonts w:asciiTheme="majorHAnsi" w:hAnsiTheme="majorHAnsi"/>
        </w:rPr>
        <w:t>.</w:t>
      </w:r>
    </w:p>
    <w:p w:rsidR="008A613D" w:rsidRDefault="00FC6404" w:rsidP="00AC0004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lastRenderedPageBreak/>
        <w:t xml:space="preserve">1.3.4. Решение государственной аттестационной комиссии принимается на закрытом заседании простым большинством голосов членов комиссии, участвующих в заседании (при равном числе голосов голос председателя является решающим), в соответствии с Положением об итоговой государственной аттестации выпускников образовательных учреждений среднего профессионального образования в Российской </w:t>
      </w:r>
      <w:r w:rsidR="00AC0004">
        <w:rPr>
          <w:rFonts w:asciiTheme="majorHAnsi" w:hAnsiTheme="majorHAnsi"/>
        </w:rPr>
        <w:t>Федерации (Постановление Госкомв</w:t>
      </w:r>
      <w:r w:rsidRPr="000028A5">
        <w:rPr>
          <w:rFonts w:asciiTheme="majorHAnsi" w:hAnsiTheme="majorHAnsi"/>
        </w:rPr>
        <w:t>уза России от 27.12.95) 10).</w:t>
      </w:r>
    </w:p>
    <w:p w:rsidR="008A613D" w:rsidRDefault="00FC6404" w:rsidP="00AC0004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  <w:iCs/>
        </w:rPr>
        <w:t xml:space="preserve">1.3.5. </w:t>
      </w:r>
      <w:r w:rsidRPr="000028A5">
        <w:rPr>
          <w:rFonts w:asciiTheme="majorHAnsi" w:hAnsiTheme="majorHAnsi"/>
        </w:rPr>
        <w:t>Заседания государственной ат</w:t>
      </w:r>
      <w:r w:rsidR="008A613D">
        <w:rPr>
          <w:rFonts w:asciiTheme="majorHAnsi" w:hAnsiTheme="majorHAnsi"/>
        </w:rPr>
        <w:t>т</w:t>
      </w:r>
      <w:r w:rsidRPr="000028A5">
        <w:rPr>
          <w:rFonts w:asciiTheme="majorHAnsi" w:hAnsiTheme="majorHAnsi"/>
        </w:rPr>
        <w:t xml:space="preserve">естационной комиссии протоколируются. Протоколы подписываются председателем, всеми членами </w:t>
      </w:r>
      <w:r w:rsidRPr="000028A5">
        <w:rPr>
          <w:rFonts w:asciiTheme="majorHAnsi" w:hAnsiTheme="majorHAnsi"/>
          <w:bCs/>
        </w:rPr>
        <w:t xml:space="preserve">и </w:t>
      </w:r>
      <w:r w:rsidRPr="000028A5">
        <w:rPr>
          <w:rFonts w:asciiTheme="majorHAnsi" w:hAnsiTheme="majorHAnsi"/>
        </w:rPr>
        <w:t>секретарем комиссии. Ведение протоколов</w:t>
      </w:r>
      <w:r w:rsidR="008A613D">
        <w:rPr>
          <w:rFonts w:asciiTheme="majorHAnsi" w:hAnsiTheme="majorHAnsi"/>
        </w:rPr>
        <w:t xml:space="preserve"> осуществляется в прошнурованны</w:t>
      </w:r>
      <w:r w:rsidRPr="000028A5">
        <w:rPr>
          <w:rFonts w:asciiTheme="majorHAnsi" w:hAnsiTheme="majorHAnsi"/>
        </w:rPr>
        <w:t>х книгах, листы которых Пронумерованы. Книга протоколов заседаний государственной ат</w:t>
      </w:r>
      <w:r w:rsidR="008A613D">
        <w:rPr>
          <w:rFonts w:asciiTheme="majorHAnsi" w:hAnsiTheme="majorHAnsi"/>
        </w:rPr>
        <w:t>т</w:t>
      </w:r>
      <w:r w:rsidRPr="000028A5">
        <w:rPr>
          <w:rFonts w:asciiTheme="majorHAnsi" w:hAnsiTheme="majorHAnsi"/>
        </w:rPr>
        <w:t>естацио</w:t>
      </w:r>
      <w:r w:rsidR="008A613D">
        <w:rPr>
          <w:rFonts w:asciiTheme="majorHAnsi" w:hAnsiTheme="majorHAnsi"/>
        </w:rPr>
        <w:t>нн</w:t>
      </w:r>
      <w:r w:rsidRPr="000028A5">
        <w:rPr>
          <w:rFonts w:asciiTheme="majorHAnsi" w:hAnsiTheme="majorHAnsi"/>
        </w:rPr>
        <w:t>ой комиссии хранится в делах о</w:t>
      </w:r>
      <w:r w:rsidR="008A613D">
        <w:rPr>
          <w:rFonts w:asciiTheme="majorHAnsi" w:hAnsiTheme="majorHAnsi"/>
        </w:rPr>
        <w:t>бразовател</w:t>
      </w:r>
      <w:r w:rsidRPr="000028A5">
        <w:rPr>
          <w:rFonts w:asciiTheme="majorHAnsi" w:hAnsiTheme="majorHAnsi"/>
        </w:rPr>
        <w:t>ьного учреждения в течение установленного срока.</w:t>
      </w:r>
    </w:p>
    <w:p w:rsidR="008A613D" w:rsidRDefault="00FC6404" w:rsidP="008A613D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1.3.6. Решение государственной ат</w:t>
      </w:r>
      <w:r w:rsidR="008A613D">
        <w:rPr>
          <w:rFonts w:asciiTheme="majorHAnsi" w:hAnsiTheme="majorHAnsi"/>
        </w:rPr>
        <w:t>т</w:t>
      </w:r>
      <w:r w:rsidRPr="000028A5">
        <w:rPr>
          <w:rFonts w:asciiTheme="majorHAnsi" w:hAnsiTheme="majorHAnsi"/>
        </w:rPr>
        <w:t xml:space="preserve">естационной комиссии о присвоении квалификации выпускникам, прошедшим итоговую государственную аттестацию, </w:t>
      </w:r>
      <w:r w:rsidRPr="000028A5">
        <w:rPr>
          <w:rFonts w:asciiTheme="majorHAnsi" w:hAnsiTheme="majorHAnsi"/>
          <w:bCs/>
        </w:rPr>
        <w:t xml:space="preserve">и </w:t>
      </w:r>
      <w:r w:rsidR="008A613D">
        <w:rPr>
          <w:rFonts w:asciiTheme="majorHAnsi" w:hAnsiTheme="majorHAnsi"/>
        </w:rPr>
        <w:t>выдаче соответствующего докум</w:t>
      </w:r>
      <w:r w:rsidRPr="000028A5">
        <w:rPr>
          <w:rFonts w:asciiTheme="majorHAnsi" w:hAnsiTheme="majorHAnsi"/>
        </w:rPr>
        <w:t>ента об образовании объявляется приказом руководителя образовательного учреждения.</w:t>
      </w:r>
    </w:p>
    <w:p w:rsidR="008A613D" w:rsidRDefault="00FC6404" w:rsidP="008A613D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1.3.7. После окончания итоговой государственной аттестации государственная аттеста</w:t>
      </w:r>
      <w:r w:rsidR="008A613D">
        <w:rPr>
          <w:rFonts w:asciiTheme="majorHAnsi" w:hAnsiTheme="majorHAnsi"/>
        </w:rPr>
        <w:t>ционная комиссия составляет ежего</w:t>
      </w:r>
      <w:r w:rsidRPr="000028A5">
        <w:rPr>
          <w:rFonts w:asciiTheme="majorHAnsi" w:hAnsiTheme="majorHAnsi"/>
        </w:rPr>
        <w:t>дны</w:t>
      </w:r>
      <w:r w:rsidR="008A613D">
        <w:rPr>
          <w:rFonts w:asciiTheme="majorHAnsi" w:hAnsiTheme="majorHAnsi"/>
        </w:rPr>
        <w:t>й</w:t>
      </w:r>
      <w:r w:rsidRPr="000028A5">
        <w:rPr>
          <w:rFonts w:asciiTheme="majorHAnsi" w:hAnsiTheme="majorHAnsi"/>
        </w:rPr>
        <w:t xml:space="preserve"> отчет о работе, который обсуждается на совете образо</w:t>
      </w:r>
      <w:r w:rsidR="008A613D">
        <w:rPr>
          <w:rFonts w:asciiTheme="majorHAnsi" w:hAnsiTheme="majorHAnsi"/>
        </w:rPr>
        <w:t>ва</w:t>
      </w:r>
      <w:r w:rsidRPr="000028A5">
        <w:rPr>
          <w:rFonts w:asciiTheme="majorHAnsi" w:hAnsiTheme="majorHAnsi"/>
        </w:rPr>
        <w:t xml:space="preserve">тельного учреждения. Отчет представляется в орган исполнительной власти, в ведении которого находится образовательное </w:t>
      </w:r>
      <w:r w:rsidR="008A613D">
        <w:rPr>
          <w:rFonts w:asciiTheme="majorHAnsi" w:hAnsiTheme="majorHAnsi"/>
        </w:rPr>
        <w:t>учреждение, в двухмесячны</w:t>
      </w:r>
      <w:r w:rsidR="002721C1" w:rsidRPr="000028A5">
        <w:rPr>
          <w:rFonts w:asciiTheme="majorHAnsi" w:hAnsiTheme="majorHAnsi"/>
        </w:rPr>
        <w:t xml:space="preserve">й срок после завершения </w:t>
      </w:r>
      <w:r w:rsidR="008A613D">
        <w:rPr>
          <w:rFonts w:asciiTheme="majorHAnsi" w:hAnsiTheme="majorHAnsi"/>
        </w:rPr>
        <w:t xml:space="preserve">итоговой государственной аттестации. В </w:t>
      </w:r>
      <w:r w:rsidR="002721C1" w:rsidRPr="000028A5">
        <w:rPr>
          <w:rFonts w:asciiTheme="majorHAnsi" w:hAnsiTheme="majorHAnsi"/>
        </w:rPr>
        <w:t>отчете должна быть отражена следующая информация:</w:t>
      </w:r>
    </w:p>
    <w:p w:rsidR="008A613D" w:rsidRDefault="008A613D" w:rsidP="008A613D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2721C1" w:rsidRPr="000028A5">
        <w:rPr>
          <w:rFonts w:asciiTheme="majorHAnsi" w:hAnsiTheme="majorHAnsi"/>
        </w:rPr>
        <w:t>качественный сост</w:t>
      </w:r>
      <w:r>
        <w:rPr>
          <w:rFonts w:asciiTheme="majorHAnsi" w:hAnsiTheme="majorHAnsi"/>
        </w:rPr>
        <w:t>ав государственных атт</w:t>
      </w:r>
      <w:r w:rsidR="002721C1" w:rsidRPr="000028A5">
        <w:rPr>
          <w:rFonts w:asciiTheme="majorHAnsi" w:hAnsiTheme="majorHAnsi"/>
        </w:rPr>
        <w:t>естационн</w:t>
      </w:r>
      <w:r>
        <w:rPr>
          <w:rFonts w:asciiTheme="majorHAnsi" w:hAnsiTheme="majorHAnsi"/>
        </w:rPr>
        <w:t>ых</w:t>
      </w:r>
      <w:r w:rsidR="002721C1" w:rsidRPr="000028A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ко</w:t>
      </w:r>
      <w:r w:rsidR="002721C1" w:rsidRPr="000028A5">
        <w:rPr>
          <w:rFonts w:asciiTheme="majorHAnsi" w:hAnsiTheme="majorHAnsi"/>
        </w:rPr>
        <w:t>миссий;</w:t>
      </w:r>
    </w:p>
    <w:p w:rsidR="008A613D" w:rsidRDefault="008A613D" w:rsidP="008A613D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2721C1" w:rsidRPr="000028A5">
        <w:rPr>
          <w:rFonts w:asciiTheme="majorHAnsi" w:hAnsiTheme="majorHAnsi"/>
        </w:rPr>
        <w:t xml:space="preserve">перечень видов итоговой государственной аттестации </w:t>
      </w:r>
      <w:r>
        <w:rPr>
          <w:rFonts w:asciiTheme="majorHAnsi" w:hAnsiTheme="majorHAnsi"/>
        </w:rPr>
        <w:t>сту</w:t>
      </w:r>
      <w:r w:rsidR="002721C1" w:rsidRPr="000028A5">
        <w:rPr>
          <w:rFonts w:asciiTheme="majorHAnsi" w:hAnsiTheme="majorHAnsi"/>
        </w:rPr>
        <w:t>дентов по основной профессиональной программе;</w:t>
      </w:r>
    </w:p>
    <w:p w:rsidR="008A613D" w:rsidRDefault="008A613D" w:rsidP="008A613D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2721C1" w:rsidRPr="000028A5">
        <w:rPr>
          <w:rFonts w:asciiTheme="majorHAnsi" w:hAnsiTheme="majorHAnsi"/>
        </w:rPr>
        <w:t>характеристика общег</w:t>
      </w:r>
      <w:r>
        <w:rPr>
          <w:rFonts w:asciiTheme="majorHAnsi" w:hAnsiTheme="majorHAnsi"/>
        </w:rPr>
        <w:t>о уровня подготовки студентов по</w:t>
      </w:r>
      <w:r w:rsidR="002721C1" w:rsidRPr="000028A5">
        <w:rPr>
          <w:rFonts w:asciiTheme="majorHAnsi" w:hAnsiTheme="majorHAnsi"/>
        </w:rPr>
        <w:t xml:space="preserve"> данной специальности; </w:t>
      </w:r>
      <w:r w:rsidR="002721C1" w:rsidRPr="000028A5">
        <w:rPr>
          <w:rFonts w:asciiTheme="majorHAnsi" w:hAnsiTheme="majorHAnsi"/>
        </w:rPr>
        <w:br/>
        <w:t>количество дипломов с отличием;</w:t>
      </w:r>
    </w:p>
    <w:p w:rsidR="008A613D" w:rsidRDefault="008A613D" w:rsidP="008A613D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2721C1" w:rsidRPr="000028A5">
        <w:rPr>
          <w:rFonts w:asciiTheme="majorHAnsi" w:hAnsiTheme="majorHAnsi"/>
        </w:rPr>
        <w:t>анализ результатов по кажд</w:t>
      </w:r>
      <w:r>
        <w:rPr>
          <w:rFonts w:asciiTheme="majorHAnsi" w:hAnsiTheme="majorHAnsi"/>
        </w:rPr>
        <w:t>ому виду итоговой государствен</w:t>
      </w:r>
      <w:r w:rsidR="002721C1" w:rsidRPr="000028A5">
        <w:rPr>
          <w:rFonts w:asciiTheme="majorHAnsi" w:hAnsiTheme="majorHAnsi"/>
        </w:rPr>
        <w:t>ной аттестации согласно Приложению 2;</w:t>
      </w:r>
    </w:p>
    <w:p w:rsidR="008A613D" w:rsidRDefault="008A613D" w:rsidP="008A613D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2721C1" w:rsidRPr="000028A5">
        <w:rPr>
          <w:rFonts w:asciiTheme="majorHAnsi" w:hAnsiTheme="majorHAnsi"/>
        </w:rPr>
        <w:t>недостатки в подг</w:t>
      </w:r>
      <w:r>
        <w:rPr>
          <w:rFonts w:asciiTheme="majorHAnsi" w:hAnsiTheme="majorHAnsi"/>
        </w:rPr>
        <w:t>отовке студентов по данной специ</w:t>
      </w:r>
      <w:r w:rsidR="002721C1" w:rsidRPr="000028A5">
        <w:rPr>
          <w:rFonts w:asciiTheme="majorHAnsi" w:hAnsiTheme="majorHAnsi"/>
        </w:rPr>
        <w:t>ально</w:t>
      </w:r>
      <w:r>
        <w:rPr>
          <w:rFonts w:asciiTheme="majorHAnsi" w:hAnsiTheme="majorHAnsi"/>
        </w:rPr>
        <w:t>с</w:t>
      </w:r>
      <w:r w:rsidR="002721C1" w:rsidRPr="000028A5">
        <w:rPr>
          <w:rFonts w:asciiTheme="majorHAnsi" w:hAnsiTheme="majorHAnsi"/>
        </w:rPr>
        <w:t>ти;</w:t>
      </w:r>
    </w:p>
    <w:p w:rsidR="008A613D" w:rsidRDefault="008A613D" w:rsidP="008A613D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2721C1" w:rsidRPr="000028A5">
        <w:rPr>
          <w:rFonts w:asciiTheme="majorHAnsi" w:hAnsiTheme="majorHAnsi"/>
        </w:rPr>
        <w:t>выводы и предложения.</w:t>
      </w:r>
    </w:p>
    <w:p w:rsidR="008A613D" w:rsidRDefault="008A613D" w:rsidP="008A613D">
      <w:pPr>
        <w:spacing w:after="0"/>
        <w:ind w:firstLine="567"/>
        <w:rPr>
          <w:rFonts w:asciiTheme="majorHAnsi" w:hAnsiTheme="majorHAnsi"/>
        </w:rPr>
      </w:pPr>
    </w:p>
    <w:p w:rsidR="008A613D" w:rsidRDefault="002721C1" w:rsidP="008A613D">
      <w:pPr>
        <w:spacing w:after="0"/>
        <w:ind w:firstLine="567"/>
        <w:jc w:val="center"/>
        <w:rPr>
          <w:rFonts w:asciiTheme="majorHAnsi" w:hAnsiTheme="majorHAnsi"/>
          <w:b/>
        </w:rPr>
      </w:pPr>
      <w:r w:rsidRPr="008A613D">
        <w:rPr>
          <w:rFonts w:asciiTheme="majorHAnsi" w:hAnsiTheme="majorHAnsi"/>
          <w:b/>
        </w:rPr>
        <w:t xml:space="preserve">2. Рекомендации по организации итогового экзамена </w:t>
      </w:r>
      <w:r w:rsidRPr="008A613D">
        <w:rPr>
          <w:rFonts w:asciiTheme="majorHAnsi" w:hAnsiTheme="majorHAnsi"/>
          <w:b/>
        </w:rPr>
        <w:br/>
        <w:t xml:space="preserve">по отдельной дисциплине в образовательных учреждениях </w:t>
      </w:r>
      <w:r w:rsidRPr="008A613D">
        <w:rPr>
          <w:rFonts w:asciiTheme="majorHAnsi" w:hAnsiTheme="majorHAnsi"/>
          <w:b/>
        </w:rPr>
        <w:br/>
        <w:t>среднего профессионального образования</w:t>
      </w:r>
    </w:p>
    <w:p w:rsidR="008A613D" w:rsidRDefault="008A613D" w:rsidP="008A613D">
      <w:pPr>
        <w:spacing w:after="0"/>
        <w:ind w:firstLine="567"/>
        <w:jc w:val="center"/>
        <w:rPr>
          <w:rFonts w:asciiTheme="majorHAnsi" w:hAnsiTheme="majorHAnsi"/>
          <w:b/>
        </w:rPr>
      </w:pPr>
    </w:p>
    <w:p w:rsidR="008A613D" w:rsidRDefault="002721C1" w:rsidP="008A613D">
      <w:pPr>
        <w:spacing w:after="0"/>
        <w:ind w:firstLine="567"/>
        <w:jc w:val="center"/>
        <w:rPr>
          <w:rFonts w:asciiTheme="majorHAnsi" w:hAnsiTheme="majorHAnsi"/>
          <w:b/>
        </w:rPr>
      </w:pPr>
      <w:r w:rsidRPr="008A613D">
        <w:rPr>
          <w:rFonts w:asciiTheme="majorHAnsi" w:hAnsiTheme="majorHAnsi"/>
          <w:b/>
        </w:rPr>
        <w:t>2.1. Общие положения</w:t>
      </w:r>
    </w:p>
    <w:p w:rsidR="008A613D" w:rsidRDefault="002721C1" w:rsidP="008A613D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2.1.1. Итоговый экзамен по отдельной дисциплине (далее именуется - экзамен по дисциплине) является одним из видов итоговой государственной аттестации выпускников</w:t>
      </w:r>
      <w:r w:rsidR="008A613D">
        <w:rPr>
          <w:rFonts w:asciiTheme="majorHAnsi" w:hAnsiTheme="majorHAnsi"/>
        </w:rPr>
        <w:t>, завершаю</w:t>
      </w:r>
      <w:r w:rsidRPr="000028A5">
        <w:rPr>
          <w:rFonts w:asciiTheme="majorHAnsi" w:hAnsiTheme="majorHAnsi"/>
        </w:rPr>
        <w:t xml:space="preserve">щих обучение по основной профессиональной образовательной программе среднего профессионального образования, и </w:t>
      </w:r>
      <w:r w:rsidR="008A613D">
        <w:rPr>
          <w:rFonts w:asciiTheme="majorHAnsi" w:hAnsiTheme="majorHAnsi"/>
        </w:rPr>
        <w:t>п</w:t>
      </w:r>
      <w:r w:rsidRPr="000028A5">
        <w:rPr>
          <w:rFonts w:asciiTheme="majorHAnsi" w:hAnsiTheme="majorHAnsi"/>
        </w:rPr>
        <w:t>роводится в соответствии с Положением об итоговой государственной аттес</w:t>
      </w:r>
      <w:r w:rsidR="008A613D">
        <w:rPr>
          <w:rFonts w:asciiTheme="majorHAnsi" w:hAnsiTheme="majorHAnsi"/>
        </w:rPr>
        <w:t>тации выпускников образовательных учреждений среднего профес</w:t>
      </w:r>
      <w:r w:rsidRPr="000028A5">
        <w:rPr>
          <w:rFonts w:asciiTheme="majorHAnsi" w:hAnsiTheme="majorHAnsi"/>
        </w:rPr>
        <w:t>сио</w:t>
      </w:r>
      <w:r w:rsidR="008A613D">
        <w:rPr>
          <w:rFonts w:asciiTheme="majorHAnsi" w:hAnsiTheme="majorHAnsi"/>
        </w:rPr>
        <w:t>н</w:t>
      </w:r>
      <w:r w:rsidRPr="000028A5">
        <w:rPr>
          <w:rFonts w:asciiTheme="majorHAnsi" w:hAnsiTheme="majorHAnsi"/>
        </w:rPr>
        <w:t>ал</w:t>
      </w:r>
      <w:r w:rsidR="008A613D">
        <w:rPr>
          <w:rFonts w:asciiTheme="majorHAnsi" w:hAnsiTheme="majorHAnsi"/>
        </w:rPr>
        <w:t>ьно</w:t>
      </w:r>
      <w:r w:rsidRPr="000028A5">
        <w:rPr>
          <w:rFonts w:asciiTheme="majorHAnsi" w:hAnsiTheme="majorHAnsi"/>
        </w:rPr>
        <w:t>го обра</w:t>
      </w:r>
      <w:r w:rsidR="008A613D">
        <w:rPr>
          <w:rFonts w:asciiTheme="majorHAnsi" w:hAnsiTheme="majorHAnsi"/>
        </w:rPr>
        <w:t>з</w:t>
      </w:r>
      <w:r w:rsidRPr="000028A5">
        <w:rPr>
          <w:rFonts w:asciiTheme="majorHAnsi" w:hAnsiTheme="majorHAnsi"/>
        </w:rPr>
        <w:t>о</w:t>
      </w:r>
      <w:r w:rsidR="008A613D">
        <w:rPr>
          <w:rFonts w:asciiTheme="majorHAnsi" w:hAnsiTheme="majorHAnsi"/>
        </w:rPr>
        <w:t>вания Российской Ф</w:t>
      </w:r>
      <w:r w:rsidRPr="000028A5">
        <w:rPr>
          <w:rFonts w:asciiTheme="majorHAnsi" w:hAnsiTheme="majorHAnsi"/>
        </w:rPr>
        <w:t>е</w:t>
      </w:r>
      <w:r w:rsidR="008A613D">
        <w:rPr>
          <w:rFonts w:asciiTheme="majorHAnsi" w:hAnsiTheme="majorHAnsi"/>
        </w:rPr>
        <w:t>д</w:t>
      </w:r>
      <w:r w:rsidRPr="000028A5">
        <w:rPr>
          <w:rFonts w:asciiTheme="majorHAnsi" w:hAnsiTheme="majorHAnsi"/>
        </w:rPr>
        <w:t>ера</w:t>
      </w:r>
      <w:r w:rsidR="008A613D">
        <w:rPr>
          <w:rFonts w:asciiTheme="majorHAnsi" w:hAnsiTheme="majorHAnsi"/>
        </w:rPr>
        <w:t>ц</w:t>
      </w:r>
      <w:r w:rsidRPr="000028A5">
        <w:rPr>
          <w:rFonts w:asciiTheme="majorHAnsi" w:hAnsiTheme="majorHAnsi"/>
        </w:rPr>
        <w:t xml:space="preserve">ии (постановление Госкомвуза России от </w:t>
      </w:r>
      <w:r w:rsidR="008A613D">
        <w:rPr>
          <w:rFonts w:asciiTheme="majorHAnsi" w:hAnsiTheme="majorHAnsi"/>
          <w:iCs/>
        </w:rPr>
        <w:t xml:space="preserve">27.12.95 </w:t>
      </w:r>
      <w:r w:rsidRPr="000028A5">
        <w:rPr>
          <w:rFonts w:asciiTheme="majorHAnsi" w:hAnsiTheme="majorHAnsi"/>
          <w:iCs/>
        </w:rPr>
        <w:t xml:space="preserve"> </w:t>
      </w:r>
      <w:r w:rsidR="008A613D">
        <w:rPr>
          <w:rFonts w:asciiTheme="majorHAnsi" w:hAnsiTheme="majorHAnsi"/>
          <w:iCs/>
        </w:rPr>
        <w:t xml:space="preserve">№ </w:t>
      </w:r>
      <w:r w:rsidRPr="000028A5">
        <w:rPr>
          <w:rFonts w:asciiTheme="majorHAnsi" w:hAnsiTheme="majorHAnsi"/>
        </w:rPr>
        <w:t>10).</w:t>
      </w:r>
    </w:p>
    <w:p w:rsidR="008A613D" w:rsidRDefault="002721C1" w:rsidP="008A613D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2.1.2. Экзамен по дисциплине проводится с целью выявления соответствия уровня и качества подготовки выпускника Государственному образовательному стандарту среднего профессионального образования в части государственных требовании к минимуму содержания и уровню подготовки выпускников (далее - Государственные требования) и дополнительным требованиям образовательного учреждения по дисциплине.</w:t>
      </w:r>
    </w:p>
    <w:p w:rsidR="008A613D" w:rsidRDefault="002721C1" w:rsidP="008A613D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 xml:space="preserve">2.1.3. Количество и наименование дисциплин для итоговых экзаменов определяются Государственными требованиями 110 данной специальности. Если Государственные требования не предусматривают количества и наименования дисциплин, то </w:t>
      </w:r>
      <w:r w:rsidR="008A613D">
        <w:rPr>
          <w:rFonts w:asciiTheme="majorHAnsi" w:hAnsiTheme="majorHAnsi"/>
        </w:rPr>
        <w:t>они определяются образовательны</w:t>
      </w:r>
      <w:r w:rsidRPr="000028A5">
        <w:rPr>
          <w:rFonts w:asciiTheme="majorHAnsi" w:hAnsiTheme="majorHAnsi"/>
        </w:rPr>
        <w:t>м учреждением. Количество дисцип</w:t>
      </w:r>
      <w:r w:rsidR="008A613D">
        <w:rPr>
          <w:rFonts w:asciiTheme="majorHAnsi" w:hAnsiTheme="majorHAnsi"/>
        </w:rPr>
        <w:t>ли</w:t>
      </w:r>
      <w:r w:rsidRPr="000028A5">
        <w:rPr>
          <w:rFonts w:asciiTheme="majorHAnsi" w:hAnsiTheme="majorHAnsi"/>
        </w:rPr>
        <w:t>н для итоговых экзаменов за</w:t>
      </w:r>
      <w:r w:rsidR="008A613D">
        <w:rPr>
          <w:rFonts w:asciiTheme="majorHAnsi" w:hAnsiTheme="majorHAnsi"/>
        </w:rPr>
        <w:t>висит от объема времени, отведен</w:t>
      </w:r>
      <w:r w:rsidRPr="000028A5">
        <w:rPr>
          <w:rFonts w:asciiTheme="majorHAnsi" w:hAnsiTheme="majorHAnsi"/>
        </w:rPr>
        <w:t>ного в Государственных требованиях</w:t>
      </w:r>
      <w:r w:rsidR="008A613D">
        <w:rPr>
          <w:rFonts w:asciiTheme="majorHAnsi" w:hAnsiTheme="majorHAnsi"/>
        </w:rPr>
        <w:t xml:space="preserve"> на итоговую государственную атт</w:t>
      </w:r>
      <w:r w:rsidRPr="000028A5">
        <w:rPr>
          <w:rFonts w:asciiTheme="majorHAnsi" w:hAnsiTheme="majorHAnsi"/>
        </w:rPr>
        <w:t>естацию. На экзамен по одной дисциплине от</w:t>
      </w:r>
      <w:r w:rsidR="008A613D">
        <w:rPr>
          <w:rFonts w:asciiTheme="majorHAnsi" w:hAnsiTheme="majorHAnsi"/>
        </w:rPr>
        <w:t>в</w:t>
      </w:r>
      <w:r w:rsidRPr="000028A5">
        <w:rPr>
          <w:rFonts w:asciiTheme="majorHAnsi" w:hAnsiTheme="majorHAnsi"/>
        </w:rPr>
        <w:t>од</w:t>
      </w:r>
      <w:r w:rsidR="008A613D">
        <w:rPr>
          <w:rFonts w:asciiTheme="majorHAnsi" w:hAnsiTheme="majorHAnsi"/>
        </w:rPr>
        <w:t>и</w:t>
      </w:r>
      <w:r w:rsidRPr="000028A5">
        <w:rPr>
          <w:rFonts w:asciiTheme="majorHAnsi" w:hAnsiTheme="majorHAnsi"/>
        </w:rPr>
        <w:t>тся 1 неделя учебного времени. Выбор дисциплин осуществляется в зависимости от профиля подготовки по данной специальности.</w:t>
      </w:r>
    </w:p>
    <w:p w:rsidR="002970DE" w:rsidRDefault="002970DE" w:rsidP="008A613D">
      <w:pPr>
        <w:spacing w:after="0"/>
        <w:ind w:firstLine="567"/>
        <w:rPr>
          <w:rFonts w:asciiTheme="majorHAnsi" w:hAnsiTheme="majorHAnsi"/>
        </w:rPr>
      </w:pPr>
    </w:p>
    <w:p w:rsidR="002970DE" w:rsidRPr="002970DE" w:rsidRDefault="002721C1" w:rsidP="002970DE">
      <w:pPr>
        <w:spacing w:after="0"/>
        <w:ind w:firstLine="567"/>
        <w:jc w:val="center"/>
        <w:rPr>
          <w:rFonts w:asciiTheme="majorHAnsi" w:hAnsiTheme="majorHAnsi"/>
          <w:b/>
          <w:bCs/>
        </w:rPr>
      </w:pPr>
      <w:r w:rsidRPr="002970DE">
        <w:rPr>
          <w:rFonts w:asciiTheme="majorHAnsi" w:hAnsiTheme="majorHAnsi"/>
          <w:b/>
          <w:bCs/>
        </w:rPr>
        <w:t>2.2. Подготовка к экзамену по дисциплине</w:t>
      </w:r>
    </w:p>
    <w:p w:rsidR="002970DE" w:rsidRDefault="002721C1" w:rsidP="008A613D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 xml:space="preserve">2.2.1. Программа итогового </w:t>
      </w:r>
      <w:r w:rsidRPr="000028A5">
        <w:rPr>
          <w:rFonts w:asciiTheme="majorHAnsi" w:hAnsiTheme="majorHAnsi"/>
          <w:bCs/>
        </w:rPr>
        <w:t xml:space="preserve">экзамена </w:t>
      </w:r>
      <w:r w:rsidRPr="000028A5">
        <w:rPr>
          <w:rFonts w:asciiTheme="majorHAnsi" w:hAnsiTheme="majorHAnsi"/>
        </w:rPr>
        <w:t>по отдельной дисцип</w:t>
      </w:r>
      <w:r w:rsidR="002970DE">
        <w:rPr>
          <w:rFonts w:asciiTheme="majorHAnsi" w:hAnsiTheme="majorHAnsi"/>
        </w:rPr>
        <w:t>лин</w:t>
      </w:r>
      <w:r w:rsidRPr="000028A5">
        <w:rPr>
          <w:rFonts w:asciiTheme="majorHAnsi" w:hAnsiTheme="majorHAnsi"/>
        </w:rPr>
        <w:t>е формируется согласно п. 1.2.2.</w:t>
      </w:r>
    </w:p>
    <w:p w:rsidR="002970DE" w:rsidRDefault="002721C1" w:rsidP="008A613D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2.2.2.</w:t>
      </w:r>
      <w:r w:rsidR="002970DE">
        <w:rPr>
          <w:rFonts w:asciiTheme="majorHAnsi" w:hAnsiTheme="majorHAnsi"/>
        </w:rPr>
        <w:t xml:space="preserve"> Разрабатываемые экзаменационны</w:t>
      </w:r>
      <w:r w:rsidRPr="000028A5">
        <w:rPr>
          <w:rFonts w:asciiTheme="majorHAnsi" w:hAnsiTheme="majorHAnsi"/>
        </w:rPr>
        <w:t xml:space="preserve">е материалы должны отражать </w:t>
      </w:r>
      <w:r w:rsidR="002970DE">
        <w:rPr>
          <w:rFonts w:asciiTheme="majorHAnsi" w:hAnsiTheme="majorHAnsi"/>
        </w:rPr>
        <w:t>содержание проверяемы</w:t>
      </w:r>
      <w:r w:rsidRPr="000028A5">
        <w:rPr>
          <w:rFonts w:asciiTheme="majorHAnsi" w:hAnsiTheme="majorHAnsi"/>
        </w:rPr>
        <w:t>х теоретических знаний и практических умений в соответствии с государственными требованиями и дополнительными требованиями образовательного учреждени</w:t>
      </w:r>
      <w:r w:rsidR="002970DE">
        <w:rPr>
          <w:rFonts w:asciiTheme="majorHAnsi" w:hAnsiTheme="majorHAnsi"/>
        </w:rPr>
        <w:t>я по дисциплине. Экзаменационны</w:t>
      </w:r>
      <w:r w:rsidRPr="000028A5">
        <w:rPr>
          <w:rFonts w:asciiTheme="majorHAnsi" w:hAnsiTheme="majorHAnsi"/>
        </w:rPr>
        <w:t>е материалы составляются на основе действующей программы учебной дисциплины и охватывают ее наиболее актуальные разделы и темы. Перечень вопросов и практических задач п</w:t>
      </w:r>
      <w:r w:rsidR="002970DE">
        <w:rPr>
          <w:rFonts w:asciiTheme="majorHAnsi" w:hAnsiTheme="majorHAnsi"/>
        </w:rPr>
        <w:t>о разделам, темам дисциплины, вы</w:t>
      </w:r>
      <w:r w:rsidRPr="000028A5">
        <w:rPr>
          <w:rFonts w:asciiTheme="majorHAnsi" w:hAnsiTheme="majorHAnsi"/>
        </w:rPr>
        <w:t>носимой на итоговый государственный экзамен, разрабатывается преподавателями дисциплины. Количество вопросов и практических задач в перечне должно превышать количество вопросов и практических задач, необходимых</w:t>
      </w:r>
      <w:r w:rsidR="002970DE">
        <w:rPr>
          <w:rFonts w:asciiTheme="majorHAnsi" w:hAnsiTheme="majorHAnsi"/>
        </w:rPr>
        <w:t xml:space="preserve"> для составления экзаменационны</w:t>
      </w:r>
      <w:r w:rsidRPr="000028A5">
        <w:rPr>
          <w:rFonts w:asciiTheme="majorHAnsi" w:hAnsiTheme="majorHAnsi"/>
        </w:rPr>
        <w:t>х билетов. На основе разработанного и объявленного студентам перечня вопросов и практических задач, рекомендуемых для подготовки к экзамену по дисциплине, составляются экзаменационные билеты, содержание которых до студентов не доводится. Вопросы и практ</w:t>
      </w:r>
      <w:r w:rsidR="002970DE">
        <w:rPr>
          <w:rFonts w:asciiTheme="majorHAnsi" w:hAnsiTheme="majorHAnsi"/>
        </w:rPr>
        <w:t>ические задачи носят равноценны</w:t>
      </w:r>
      <w:r w:rsidRPr="000028A5">
        <w:rPr>
          <w:rFonts w:asciiTheme="majorHAnsi" w:hAnsiTheme="majorHAnsi"/>
        </w:rPr>
        <w:t>й характер. Формулировки вопросов должны быть четкими</w:t>
      </w:r>
      <w:r w:rsidR="002970DE">
        <w:rPr>
          <w:rFonts w:asciiTheme="majorHAnsi" w:hAnsiTheme="majorHAnsi"/>
        </w:rPr>
        <w:t>, краткими, понятными</w:t>
      </w:r>
      <w:r w:rsidR="00AA4C3F">
        <w:rPr>
          <w:rFonts w:asciiTheme="majorHAnsi" w:hAnsiTheme="majorHAnsi"/>
        </w:rPr>
        <w:t>,</w:t>
      </w:r>
      <w:r w:rsidR="002970DE">
        <w:rPr>
          <w:rFonts w:asciiTheme="majorHAnsi" w:hAnsiTheme="majorHAnsi"/>
        </w:rPr>
        <w:t xml:space="preserve"> исключающ</w:t>
      </w:r>
      <w:r w:rsidRPr="000028A5">
        <w:rPr>
          <w:rFonts w:asciiTheme="majorHAnsi" w:hAnsiTheme="majorHAnsi"/>
        </w:rPr>
        <w:t>ими двойное толкование. Могут быть применены тестовые задания.</w:t>
      </w:r>
    </w:p>
    <w:p w:rsidR="002970DE" w:rsidRDefault="002721C1" w:rsidP="008A613D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2.2.3. Форма проведения экзамена по дисциплине может быть устной, письменной или смешанной.</w:t>
      </w:r>
    </w:p>
    <w:p w:rsidR="002970DE" w:rsidRDefault="002721C1" w:rsidP="008A613D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2.2.4. Основные условия подготовки к экзамену: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2.2.4.1. Образовательное учреждение среднего профессионального образования определяет перечень наглядных пособий, Материалов справочного характера, нормативных документов и образцов техники, которые разрешены к использованию на экзамене.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2.2.4.2. В период подгот</w:t>
      </w:r>
      <w:r w:rsidR="002970DE">
        <w:rPr>
          <w:rFonts w:asciiTheme="majorHAnsi" w:hAnsiTheme="majorHAnsi"/>
        </w:rPr>
        <w:t>овки к экзамену по дисциплине могут</w:t>
      </w:r>
      <w:r w:rsidRPr="000028A5">
        <w:rPr>
          <w:rFonts w:asciiTheme="majorHAnsi" w:hAnsiTheme="majorHAnsi"/>
        </w:rPr>
        <w:t xml:space="preserve"> проводиться консультации по Программе экзамена, на которые выделяется до 20 часо</w:t>
      </w:r>
      <w:r w:rsidR="002970DE">
        <w:rPr>
          <w:rFonts w:asciiTheme="majorHAnsi" w:hAnsiTheme="majorHAnsi"/>
        </w:rPr>
        <w:t xml:space="preserve">в времени на учебную группу из общего </w:t>
      </w:r>
      <w:r w:rsidRPr="000028A5">
        <w:rPr>
          <w:rFonts w:asciiTheme="majorHAnsi" w:hAnsiTheme="majorHAnsi"/>
        </w:rPr>
        <w:t>бюджета времени, отведенного на консультации.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 xml:space="preserve">2.2.4.3. </w:t>
      </w:r>
      <w:r w:rsidRPr="000028A5">
        <w:rPr>
          <w:rFonts w:asciiTheme="majorHAnsi" w:hAnsiTheme="majorHAnsi"/>
          <w:bCs/>
        </w:rPr>
        <w:t xml:space="preserve">К </w:t>
      </w:r>
      <w:r w:rsidRPr="000028A5">
        <w:rPr>
          <w:rFonts w:asciiTheme="majorHAnsi" w:hAnsiTheme="majorHAnsi"/>
        </w:rPr>
        <w:t>началу экзамена по дисциплине кроме доку</w:t>
      </w:r>
      <w:r w:rsidR="002970DE">
        <w:rPr>
          <w:rFonts w:asciiTheme="majorHAnsi" w:hAnsiTheme="majorHAnsi"/>
        </w:rPr>
        <w:t>ментов</w:t>
      </w:r>
      <w:r w:rsidRPr="000028A5">
        <w:rPr>
          <w:rFonts w:asciiTheme="majorHAnsi" w:hAnsiTheme="majorHAnsi"/>
        </w:rPr>
        <w:t>, указанных в п.1.З.3., для государственной ат</w:t>
      </w:r>
      <w:r w:rsidR="002970DE">
        <w:rPr>
          <w:rFonts w:asciiTheme="majorHAnsi" w:hAnsiTheme="majorHAnsi"/>
        </w:rPr>
        <w:t>т</w:t>
      </w:r>
      <w:r w:rsidRPr="000028A5">
        <w:rPr>
          <w:rFonts w:asciiTheme="majorHAnsi" w:hAnsiTheme="majorHAnsi"/>
        </w:rPr>
        <w:t>естацион</w:t>
      </w:r>
      <w:r w:rsidR="002970DE">
        <w:rPr>
          <w:rFonts w:asciiTheme="majorHAnsi" w:hAnsiTheme="majorHAnsi"/>
        </w:rPr>
        <w:t>н</w:t>
      </w:r>
      <w:r w:rsidRPr="000028A5">
        <w:rPr>
          <w:rFonts w:asciiTheme="majorHAnsi" w:hAnsiTheme="majorHAnsi"/>
        </w:rPr>
        <w:t>о</w:t>
      </w:r>
      <w:r w:rsidR="002970DE">
        <w:rPr>
          <w:rFonts w:asciiTheme="majorHAnsi" w:hAnsiTheme="majorHAnsi"/>
        </w:rPr>
        <w:t>й</w:t>
      </w:r>
      <w:r w:rsidRPr="000028A5">
        <w:rPr>
          <w:rFonts w:asciiTheme="majorHAnsi" w:hAnsiTheme="majorHAnsi"/>
        </w:rPr>
        <w:t xml:space="preserve"> комиссии должны быть подготовлены следующие </w:t>
      </w:r>
      <w:r w:rsidR="002970DE">
        <w:rPr>
          <w:rFonts w:asciiTheme="majorHAnsi" w:hAnsiTheme="majorHAnsi"/>
        </w:rPr>
        <w:t>документы: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- экзаменационные билеты;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- наглядные пособия, мате</w:t>
      </w:r>
      <w:r w:rsidR="002970DE">
        <w:rPr>
          <w:rFonts w:asciiTheme="majorHAnsi" w:hAnsiTheme="majorHAnsi"/>
        </w:rPr>
        <w:t>риалы справочного характера, нормативны</w:t>
      </w:r>
      <w:r w:rsidRPr="000028A5">
        <w:rPr>
          <w:rFonts w:asciiTheme="majorHAnsi" w:hAnsiTheme="majorHAnsi"/>
        </w:rPr>
        <w:t>е документ</w:t>
      </w:r>
      <w:r w:rsidR="002970DE">
        <w:rPr>
          <w:rFonts w:asciiTheme="majorHAnsi" w:hAnsiTheme="majorHAnsi"/>
        </w:rPr>
        <w:t>ы и образцы техники, разрешенны</w:t>
      </w:r>
      <w:r w:rsidRPr="000028A5">
        <w:rPr>
          <w:rFonts w:asciiTheme="majorHAnsi" w:hAnsiTheme="majorHAnsi"/>
        </w:rPr>
        <w:t xml:space="preserve">е </w:t>
      </w:r>
      <w:r w:rsidR="002970DE">
        <w:rPr>
          <w:rFonts w:asciiTheme="majorHAnsi" w:hAnsiTheme="majorHAnsi"/>
        </w:rPr>
        <w:t>к</w:t>
      </w:r>
      <w:r w:rsidRPr="000028A5">
        <w:rPr>
          <w:rFonts w:asciiTheme="majorHAnsi" w:hAnsiTheme="majorHAnsi"/>
        </w:rPr>
        <w:t xml:space="preserve"> </w:t>
      </w:r>
      <w:r w:rsidR="002970DE">
        <w:rPr>
          <w:rFonts w:asciiTheme="majorHAnsi" w:hAnsiTheme="majorHAnsi"/>
        </w:rPr>
        <w:t>использова</w:t>
      </w:r>
      <w:r w:rsidRPr="000028A5">
        <w:rPr>
          <w:rFonts w:asciiTheme="majorHAnsi" w:hAnsiTheme="majorHAnsi"/>
        </w:rPr>
        <w:t>нию на экзамене.</w:t>
      </w:r>
    </w:p>
    <w:p w:rsidR="002970DE" w:rsidRDefault="002970DE" w:rsidP="002970DE">
      <w:pPr>
        <w:spacing w:after="0"/>
        <w:ind w:firstLine="567"/>
        <w:rPr>
          <w:rFonts w:asciiTheme="majorHAnsi" w:hAnsiTheme="majorHAnsi"/>
        </w:rPr>
      </w:pPr>
    </w:p>
    <w:p w:rsidR="002970DE" w:rsidRPr="002970DE" w:rsidRDefault="002721C1" w:rsidP="002970DE">
      <w:pPr>
        <w:spacing w:after="0"/>
        <w:ind w:firstLine="567"/>
        <w:jc w:val="center"/>
        <w:rPr>
          <w:rFonts w:asciiTheme="majorHAnsi" w:hAnsiTheme="majorHAnsi"/>
          <w:b/>
        </w:rPr>
      </w:pPr>
      <w:r w:rsidRPr="002970DE">
        <w:rPr>
          <w:rFonts w:asciiTheme="majorHAnsi" w:hAnsiTheme="majorHAnsi"/>
          <w:b/>
        </w:rPr>
        <w:t>2.3. Проведение экзамена по дисциплине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 xml:space="preserve">2.3.1. Экзамен проводится в специально подготовленных помещениях. На выполнение задания по билету отводится не более </w:t>
      </w:r>
      <w:r w:rsidRPr="000028A5">
        <w:rPr>
          <w:rFonts w:asciiTheme="majorHAnsi" w:hAnsiTheme="majorHAnsi"/>
          <w:bCs/>
        </w:rPr>
        <w:t xml:space="preserve">1 </w:t>
      </w:r>
      <w:r w:rsidRPr="000028A5">
        <w:rPr>
          <w:rFonts w:asciiTheme="majorHAnsi" w:hAnsiTheme="majorHAnsi"/>
        </w:rPr>
        <w:t>часа.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2.3.2. Сдача итогового экзамена по дисциплине проводи</w:t>
      </w:r>
      <w:r w:rsidR="002970DE">
        <w:rPr>
          <w:rFonts w:asciiTheme="majorHAnsi" w:hAnsiTheme="majorHAnsi"/>
        </w:rPr>
        <w:t>т</w:t>
      </w:r>
      <w:r w:rsidRPr="000028A5">
        <w:rPr>
          <w:rFonts w:asciiTheme="majorHAnsi" w:hAnsiTheme="majorHAnsi"/>
        </w:rPr>
        <w:t xml:space="preserve">ся на открытых заседаниях государственной аттестационной </w:t>
      </w:r>
      <w:r w:rsidR="002970DE">
        <w:rPr>
          <w:rFonts w:asciiTheme="majorHAnsi" w:hAnsiTheme="majorHAnsi"/>
        </w:rPr>
        <w:t>комиссии</w:t>
      </w:r>
      <w:r w:rsidRPr="000028A5">
        <w:rPr>
          <w:rFonts w:asciiTheme="majorHAnsi" w:hAnsiTheme="majorHAnsi"/>
        </w:rPr>
        <w:t xml:space="preserve"> с участием не менее двух третей ее состава.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2.3.3. В критерии оценки уровня подготовки студента по д</w:t>
      </w:r>
      <w:r w:rsidR="002970DE">
        <w:rPr>
          <w:rFonts w:asciiTheme="majorHAnsi" w:hAnsiTheme="majorHAnsi"/>
        </w:rPr>
        <w:t>исциплине</w:t>
      </w:r>
      <w:r w:rsidRPr="000028A5">
        <w:rPr>
          <w:rFonts w:asciiTheme="majorHAnsi" w:hAnsiTheme="majorHAnsi"/>
        </w:rPr>
        <w:t xml:space="preserve"> входят: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- уровень освоения студентом материала, предусмотренного учебной программой по дисциплине;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- умения студента использовать теоретические знания при выполнении практических задач;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- обоснованность, четкость, краткость изложения ответа.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2.3.4. Заседания государственной ат</w:t>
      </w:r>
      <w:r w:rsidR="002970DE">
        <w:rPr>
          <w:rFonts w:asciiTheme="majorHAnsi" w:hAnsiTheme="majorHAnsi"/>
        </w:rPr>
        <w:t>тестационно</w:t>
      </w:r>
      <w:r w:rsidRPr="000028A5">
        <w:rPr>
          <w:rFonts w:asciiTheme="majorHAnsi" w:hAnsiTheme="majorHAnsi"/>
        </w:rPr>
        <w:t xml:space="preserve">й </w:t>
      </w:r>
      <w:r w:rsidR="002970DE">
        <w:rPr>
          <w:rFonts w:asciiTheme="majorHAnsi" w:hAnsiTheme="majorHAnsi"/>
        </w:rPr>
        <w:t>комиссии</w:t>
      </w:r>
      <w:r w:rsidRPr="000028A5">
        <w:rPr>
          <w:rFonts w:asciiTheme="majorHAnsi" w:hAnsiTheme="majorHAnsi"/>
        </w:rPr>
        <w:t xml:space="preserve"> протоколируются. В протоколе записываются: результаты экзамена по дисциплине и особые мнения членов комиссии. Протокол</w:t>
      </w:r>
      <w:r w:rsidR="002970DE">
        <w:rPr>
          <w:rFonts w:asciiTheme="majorHAnsi" w:hAnsiTheme="majorHAnsi"/>
        </w:rPr>
        <w:t>ы заседаний государственной атт</w:t>
      </w:r>
      <w:r w:rsidRPr="000028A5">
        <w:rPr>
          <w:rFonts w:asciiTheme="majorHAnsi" w:hAnsiTheme="majorHAnsi"/>
        </w:rPr>
        <w:t xml:space="preserve">естационной комиссии </w:t>
      </w:r>
      <w:r w:rsidR="002970DE">
        <w:rPr>
          <w:rFonts w:asciiTheme="majorHAnsi" w:hAnsiTheme="majorHAnsi"/>
        </w:rPr>
        <w:t>п</w:t>
      </w:r>
      <w:r w:rsidRPr="000028A5">
        <w:rPr>
          <w:rFonts w:asciiTheme="majorHAnsi" w:hAnsiTheme="majorHAnsi"/>
        </w:rPr>
        <w:t>одписываются председателем, заместителем председателя, Ответственным секретарем и членами комиссии. Результаты экзамена объявляются в тот же день. Присуждение квалификации происходит на заключительном</w:t>
      </w:r>
      <w:r w:rsidR="002970DE">
        <w:rPr>
          <w:rFonts w:asciiTheme="majorHAnsi" w:hAnsiTheme="majorHAnsi"/>
        </w:rPr>
        <w:t xml:space="preserve"> заседании государственной аттес</w:t>
      </w:r>
      <w:r w:rsidRPr="000028A5">
        <w:rPr>
          <w:rFonts w:asciiTheme="majorHAnsi" w:hAnsiTheme="majorHAnsi"/>
        </w:rPr>
        <w:t>тационной комиссии и записывается в протоколе заседания.</w:t>
      </w:r>
    </w:p>
    <w:p w:rsidR="002970DE" w:rsidRDefault="002970DE" w:rsidP="002970DE">
      <w:pPr>
        <w:spacing w:after="0"/>
        <w:ind w:firstLine="567"/>
        <w:jc w:val="center"/>
        <w:rPr>
          <w:rFonts w:asciiTheme="majorHAnsi" w:hAnsiTheme="majorHAnsi"/>
          <w:b/>
          <w:bCs/>
        </w:rPr>
      </w:pPr>
    </w:p>
    <w:p w:rsidR="002970DE" w:rsidRPr="002970DE" w:rsidRDefault="002721C1" w:rsidP="002970DE">
      <w:pPr>
        <w:spacing w:after="0"/>
        <w:ind w:firstLine="567"/>
        <w:jc w:val="center"/>
        <w:rPr>
          <w:rFonts w:asciiTheme="majorHAnsi" w:hAnsiTheme="majorHAnsi"/>
          <w:b/>
          <w:bCs/>
        </w:rPr>
      </w:pPr>
      <w:r w:rsidRPr="002970DE">
        <w:rPr>
          <w:rFonts w:asciiTheme="majorHAnsi" w:hAnsiTheme="majorHAnsi"/>
          <w:b/>
          <w:bCs/>
        </w:rPr>
        <w:t xml:space="preserve">3. Рекомендации по организации итогового </w:t>
      </w:r>
      <w:r w:rsidRPr="002970DE">
        <w:rPr>
          <w:rFonts w:asciiTheme="majorHAnsi" w:hAnsiTheme="majorHAnsi"/>
          <w:b/>
          <w:bCs/>
        </w:rPr>
        <w:br/>
        <w:t xml:space="preserve">междисциплинарного экзамена по специальности </w:t>
      </w:r>
      <w:r w:rsidRPr="002970DE">
        <w:rPr>
          <w:rFonts w:asciiTheme="majorHAnsi" w:hAnsiTheme="majorHAnsi"/>
          <w:b/>
          <w:bCs/>
        </w:rPr>
        <w:br/>
        <w:t xml:space="preserve">в образовательных учреждениях среднего профессионального </w:t>
      </w:r>
      <w:r w:rsidRPr="002970DE">
        <w:rPr>
          <w:rFonts w:asciiTheme="majorHAnsi" w:hAnsiTheme="majorHAnsi"/>
          <w:b/>
          <w:bCs/>
        </w:rPr>
        <w:br/>
        <w:t>образования</w:t>
      </w:r>
    </w:p>
    <w:p w:rsidR="002970DE" w:rsidRPr="002970DE" w:rsidRDefault="002721C1" w:rsidP="002970DE">
      <w:pPr>
        <w:spacing w:after="0"/>
        <w:ind w:firstLine="567"/>
        <w:jc w:val="center"/>
        <w:rPr>
          <w:rFonts w:asciiTheme="majorHAnsi" w:hAnsiTheme="majorHAnsi"/>
          <w:b/>
          <w:bCs/>
        </w:rPr>
      </w:pPr>
      <w:r w:rsidRPr="002970DE">
        <w:rPr>
          <w:rFonts w:asciiTheme="majorHAnsi" w:hAnsiTheme="majorHAnsi"/>
          <w:b/>
          <w:bCs/>
        </w:rPr>
        <w:lastRenderedPageBreak/>
        <w:t>3.1. Общие положения</w:t>
      </w:r>
    </w:p>
    <w:p w:rsidR="002970DE" w:rsidRDefault="002970DE" w:rsidP="002970DE">
      <w:pPr>
        <w:spacing w:after="0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t>3.1.1. Итоговый междисциплинарны</w:t>
      </w:r>
      <w:r w:rsidR="002721C1" w:rsidRPr="000028A5">
        <w:rPr>
          <w:rFonts w:asciiTheme="majorHAnsi" w:hAnsiTheme="majorHAnsi"/>
        </w:rPr>
        <w:t xml:space="preserve">й экзамен по специальности (далее - экзамен по специальности) является одним из видов </w:t>
      </w:r>
      <w:r>
        <w:rPr>
          <w:rFonts w:asciiTheme="majorHAnsi" w:hAnsiTheme="majorHAnsi"/>
        </w:rPr>
        <w:t>и</w:t>
      </w:r>
      <w:r w:rsidR="002721C1" w:rsidRPr="000028A5">
        <w:rPr>
          <w:rFonts w:asciiTheme="majorHAnsi" w:hAnsiTheme="majorHAnsi"/>
        </w:rPr>
        <w:t>тоговой государственной а</w:t>
      </w:r>
      <w:r>
        <w:rPr>
          <w:rFonts w:asciiTheme="majorHAnsi" w:hAnsiTheme="majorHAnsi"/>
        </w:rPr>
        <w:t>ттестации выпускников, завершаю</w:t>
      </w:r>
      <w:r w:rsidR="002721C1" w:rsidRPr="000028A5">
        <w:rPr>
          <w:rFonts w:asciiTheme="majorHAnsi" w:hAnsiTheme="majorHAnsi"/>
        </w:rPr>
        <w:t xml:space="preserve">щих обучение по основной профессиональной образовательной программе среднего профессионального образования, </w:t>
      </w:r>
      <w:r>
        <w:rPr>
          <w:rFonts w:asciiTheme="majorHAnsi" w:hAnsiTheme="majorHAnsi"/>
        </w:rPr>
        <w:t>и</w:t>
      </w:r>
      <w:r w:rsidR="002721C1" w:rsidRPr="000028A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проводится</w:t>
      </w:r>
      <w:r w:rsidR="002721C1" w:rsidRPr="000028A5">
        <w:rPr>
          <w:rFonts w:asciiTheme="majorHAnsi" w:hAnsiTheme="majorHAnsi"/>
        </w:rPr>
        <w:t xml:space="preserve"> в соответствии с Положением об итоговой государственной аттест</w:t>
      </w:r>
      <w:r>
        <w:rPr>
          <w:rFonts w:asciiTheme="majorHAnsi" w:hAnsiTheme="majorHAnsi"/>
        </w:rPr>
        <w:t>ации выпускников образовательны</w:t>
      </w:r>
      <w:r w:rsidR="002721C1" w:rsidRPr="000028A5">
        <w:rPr>
          <w:rFonts w:asciiTheme="majorHAnsi" w:hAnsiTheme="majorHAnsi"/>
        </w:rPr>
        <w:t>х учреждений среднего профессионального образования в Российской Федерации (постановление Госком</w:t>
      </w:r>
      <w:r>
        <w:rPr>
          <w:rFonts w:asciiTheme="majorHAnsi" w:hAnsiTheme="majorHAnsi"/>
        </w:rPr>
        <w:t>в</w:t>
      </w:r>
      <w:r w:rsidR="002721C1" w:rsidRPr="000028A5">
        <w:rPr>
          <w:rFonts w:asciiTheme="majorHAnsi" w:hAnsiTheme="majorHAnsi"/>
        </w:rPr>
        <w:t xml:space="preserve">уза России от 27.12.95 </w:t>
      </w:r>
      <w:r>
        <w:rPr>
          <w:rFonts w:asciiTheme="majorHAnsi" w:hAnsiTheme="majorHAnsi"/>
        </w:rPr>
        <w:t>№</w:t>
      </w:r>
      <w:r w:rsidR="002721C1" w:rsidRPr="000028A5">
        <w:rPr>
          <w:rFonts w:asciiTheme="majorHAnsi" w:hAnsiTheme="majorHAnsi"/>
        </w:rPr>
        <w:t xml:space="preserve"> 10).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3.1.2. Экзамен по специальности проводится с целью выявления соответствия уровня подготовки и качества выпускника Государственному образователь</w:t>
      </w:r>
      <w:r w:rsidR="002970DE">
        <w:rPr>
          <w:rFonts w:asciiTheme="majorHAnsi" w:hAnsiTheme="majorHAnsi"/>
        </w:rPr>
        <w:t>ному стандарту среднего професси</w:t>
      </w:r>
      <w:r w:rsidRPr="000028A5">
        <w:rPr>
          <w:rFonts w:asciiTheme="majorHAnsi" w:hAnsiTheme="majorHAnsi"/>
        </w:rPr>
        <w:t>онального образования в части государственных требований к минимуму с</w:t>
      </w:r>
      <w:r w:rsidR="002970DE">
        <w:rPr>
          <w:rFonts w:asciiTheme="majorHAnsi" w:hAnsiTheme="majorHAnsi"/>
        </w:rPr>
        <w:t>одержания и уровню подготовки вып</w:t>
      </w:r>
      <w:r w:rsidRPr="000028A5">
        <w:rPr>
          <w:rFonts w:asciiTheme="majorHAnsi" w:hAnsiTheme="majorHAnsi"/>
        </w:rPr>
        <w:t>ускников (далее - Государственные требования) и дополнительным требованиям образовательного учреждения по специальности.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3.1.3. Экзамен по специальности проводится по группе дисциплин, определяемых в зависимости от профиля подготовки по данной специальности, и направлен на выявление готовности выпускника к профессиональной деятельности.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Конкретная структура экзамена по специальности (количество этапов, их содержание) определяется образовательным учреждением в соответствии с видами будущей профессиональной деятельности вьшускника.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  <w:bCs/>
        </w:rPr>
      </w:pPr>
      <w:r w:rsidRPr="000028A5">
        <w:rPr>
          <w:rFonts w:asciiTheme="majorHAnsi" w:hAnsiTheme="majorHAnsi"/>
        </w:rPr>
        <w:t xml:space="preserve">3.2. </w:t>
      </w:r>
      <w:r w:rsidRPr="000028A5">
        <w:rPr>
          <w:rFonts w:asciiTheme="majorHAnsi" w:hAnsiTheme="majorHAnsi"/>
          <w:bCs/>
        </w:rPr>
        <w:t>Подготовка к экзамену по специальности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3.2.1. для проведения экзамена по специальности образова</w:t>
      </w:r>
      <w:r w:rsidR="002970DE">
        <w:rPr>
          <w:rFonts w:asciiTheme="majorHAnsi" w:hAnsiTheme="majorHAnsi"/>
        </w:rPr>
        <w:t>т</w:t>
      </w:r>
      <w:r w:rsidRPr="000028A5">
        <w:rPr>
          <w:rFonts w:asciiTheme="majorHAnsi" w:hAnsiTheme="majorHAnsi"/>
        </w:rPr>
        <w:t xml:space="preserve">ельное учреждение среднего профессионального образования </w:t>
      </w:r>
      <w:r w:rsidR="002970DE">
        <w:rPr>
          <w:rFonts w:asciiTheme="majorHAnsi" w:hAnsiTheme="majorHAnsi"/>
        </w:rPr>
        <w:t>у</w:t>
      </w:r>
      <w:r w:rsidRPr="000028A5">
        <w:rPr>
          <w:rFonts w:asciiTheme="majorHAnsi" w:hAnsiTheme="majorHAnsi"/>
        </w:rPr>
        <w:t>станавливает группу дисциплин профессиональной образова</w:t>
      </w:r>
      <w:r w:rsidR="002970DE">
        <w:rPr>
          <w:rFonts w:asciiTheme="majorHAnsi" w:hAnsiTheme="majorHAnsi"/>
        </w:rPr>
        <w:t>т</w:t>
      </w:r>
      <w:r w:rsidRPr="000028A5">
        <w:rPr>
          <w:rFonts w:asciiTheme="majorHAnsi" w:hAnsiTheme="majorHAnsi"/>
        </w:rPr>
        <w:t>е</w:t>
      </w:r>
      <w:r w:rsidR="002970DE">
        <w:rPr>
          <w:rFonts w:asciiTheme="majorHAnsi" w:hAnsiTheme="majorHAnsi"/>
        </w:rPr>
        <w:t>льной</w:t>
      </w:r>
      <w:r w:rsidRPr="000028A5">
        <w:rPr>
          <w:rFonts w:asciiTheme="majorHAnsi" w:hAnsiTheme="majorHAnsi"/>
        </w:rPr>
        <w:t xml:space="preserve"> программы, определяющую подготовленность выпуск</w:t>
      </w:r>
      <w:r w:rsidR="002970DE">
        <w:rPr>
          <w:rFonts w:asciiTheme="majorHAnsi" w:hAnsiTheme="majorHAnsi"/>
        </w:rPr>
        <w:t>н</w:t>
      </w:r>
      <w:r w:rsidRPr="000028A5">
        <w:rPr>
          <w:rFonts w:asciiTheme="majorHAnsi" w:hAnsiTheme="majorHAnsi"/>
        </w:rPr>
        <w:t>ика к профессиональной деятельности.</w:t>
      </w:r>
    </w:p>
    <w:p w:rsidR="002970DE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3.2.2. Программа итогово</w:t>
      </w:r>
      <w:r w:rsidR="002970DE">
        <w:rPr>
          <w:rFonts w:asciiTheme="majorHAnsi" w:hAnsiTheme="majorHAnsi"/>
        </w:rPr>
        <w:t>го экзамена по отдельной дисципл</w:t>
      </w:r>
      <w:r w:rsidRPr="000028A5">
        <w:rPr>
          <w:rFonts w:asciiTheme="majorHAnsi" w:hAnsiTheme="majorHAnsi"/>
        </w:rPr>
        <w:t xml:space="preserve">ине формируется согласно п. 1.2.2. При </w:t>
      </w:r>
      <w:r w:rsidR="002970DE">
        <w:rPr>
          <w:rFonts w:asciiTheme="majorHAnsi" w:hAnsiTheme="majorHAnsi"/>
        </w:rPr>
        <w:t>ее разработке определ</w:t>
      </w:r>
      <w:r w:rsidRPr="000028A5">
        <w:rPr>
          <w:rFonts w:asciiTheme="majorHAnsi" w:hAnsiTheme="majorHAnsi"/>
        </w:rPr>
        <w:t>яется структура (этапы) экзамена по специальности.</w:t>
      </w:r>
    </w:p>
    <w:p w:rsidR="006B7B37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 xml:space="preserve">3.2.3. </w:t>
      </w:r>
      <w:r w:rsidR="00AA4C3F" w:rsidRPr="000028A5">
        <w:rPr>
          <w:rFonts w:asciiTheme="majorHAnsi" w:hAnsiTheme="majorHAnsi"/>
        </w:rPr>
        <w:t>Разрабатываемые экзаменацио</w:t>
      </w:r>
      <w:r w:rsidR="00AA4C3F">
        <w:rPr>
          <w:rFonts w:asciiTheme="majorHAnsi" w:hAnsiTheme="majorHAnsi"/>
        </w:rPr>
        <w:t>н</w:t>
      </w:r>
      <w:r w:rsidR="00AA4C3F" w:rsidRPr="000028A5">
        <w:rPr>
          <w:rFonts w:asciiTheme="majorHAnsi" w:hAnsiTheme="majorHAnsi"/>
        </w:rPr>
        <w:t>н</w:t>
      </w:r>
      <w:r w:rsidR="00AA4C3F">
        <w:rPr>
          <w:rFonts w:asciiTheme="majorHAnsi" w:hAnsiTheme="majorHAnsi"/>
        </w:rPr>
        <w:t>ы</w:t>
      </w:r>
      <w:r w:rsidR="00AA4C3F" w:rsidRPr="000028A5">
        <w:rPr>
          <w:rFonts w:asciiTheme="majorHAnsi" w:hAnsiTheme="majorHAnsi"/>
        </w:rPr>
        <w:t>е материалы д</w:t>
      </w:r>
      <w:r w:rsidR="00AA4C3F">
        <w:rPr>
          <w:rFonts w:asciiTheme="majorHAnsi" w:hAnsiTheme="majorHAnsi"/>
        </w:rPr>
        <w:t>олжны</w:t>
      </w:r>
      <w:r w:rsidR="00AA4C3F" w:rsidRPr="000028A5">
        <w:rPr>
          <w:rFonts w:asciiTheme="majorHAnsi" w:hAnsiTheme="majorHAnsi"/>
        </w:rPr>
        <w:t xml:space="preserve"> отражать весь объем проверяемых теоретических </w:t>
      </w:r>
      <w:r w:rsidR="00AA4C3F">
        <w:rPr>
          <w:rFonts w:asciiTheme="majorHAnsi" w:hAnsiTheme="majorHAnsi"/>
        </w:rPr>
        <w:t>знаний практических умений в со</w:t>
      </w:r>
      <w:r w:rsidR="00AA4C3F" w:rsidRPr="000028A5">
        <w:rPr>
          <w:rFonts w:asciiTheme="majorHAnsi" w:hAnsiTheme="majorHAnsi"/>
        </w:rPr>
        <w:t>о</w:t>
      </w:r>
      <w:r w:rsidR="00AA4C3F">
        <w:rPr>
          <w:rFonts w:asciiTheme="majorHAnsi" w:hAnsiTheme="majorHAnsi"/>
        </w:rPr>
        <w:t>т</w:t>
      </w:r>
      <w:r w:rsidR="00AA4C3F" w:rsidRPr="000028A5">
        <w:rPr>
          <w:rFonts w:asciiTheme="majorHAnsi" w:hAnsiTheme="majorHAnsi"/>
        </w:rPr>
        <w:t>ветствии с Государственными требованиями и дополнитель</w:t>
      </w:r>
      <w:r w:rsidR="00AA4C3F">
        <w:rPr>
          <w:rFonts w:asciiTheme="majorHAnsi" w:hAnsiTheme="majorHAnsi"/>
        </w:rPr>
        <w:t>ными требованиями образовательно</w:t>
      </w:r>
      <w:r w:rsidR="00AA4C3F" w:rsidRPr="000028A5">
        <w:rPr>
          <w:rFonts w:asciiTheme="majorHAnsi" w:hAnsiTheme="majorHAnsi"/>
        </w:rPr>
        <w:t>го учреждения по специальности. Экзаменационные матер</w:t>
      </w:r>
      <w:r w:rsidR="00AA4C3F">
        <w:rPr>
          <w:rFonts w:asciiTheme="majorHAnsi" w:hAnsiTheme="majorHAnsi"/>
        </w:rPr>
        <w:t>и</w:t>
      </w:r>
      <w:r w:rsidR="00AA4C3F" w:rsidRPr="000028A5">
        <w:rPr>
          <w:rFonts w:asciiTheme="majorHAnsi" w:hAnsiTheme="majorHAnsi"/>
        </w:rPr>
        <w:t>ал</w:t>
      </w:r>
      <w:r w:rsidR="00AA4C3F">
        <w:rPr>
          <w:rFonts w:asciiTheme="majorHAnsi" w:hAnsiTheme="majorHAnsi"/>
        </w:rPr>
        <w:t>ы</w:t>
      </w:r>
      <w:r w:rsidR="00AA4C3F" w:rsidRPr="000028A5">
        <w:rPr>
          <w:rFonts w:asciiTheme="majorHAnsi" w:hAnsiTheme="majorHAnsi"/>
        </w:rPr>
        <w:t xml:space="preserve"> формируются на основе дейс</w:t>
      </w:r>
      <w:r w:rsidR="00AA4C3F">
        <w:rPr>
          <w:rFonts w:asciiTheme="majorHAnsi" w:hAnsiTheme="majorHAnsi"/>
        </w:rPr>
        <w:t>твующих учебных программ обще</w:t>
      </w:r>
      <w:r w:rsidR="00AA4C3F" w:rsidRPr="000028A5">
        <w:rPr>
          <w:rFonts w:asciiTheme="majorHAnsi" w:hAnsiTheme="majorHAnsi"/>
        </w:rPr>
        <w:t>профессиональных и спец</w:t>
      </w:r>
      <w:r w:rsidR="00AA4C3F">
        <w:rPr>
          <w:rFonts w:asciiTheme="majorHAnsi" w:hAnsiTheme="majorHAnsi"/>
        </w:rPr>
        <w:t>иальных дисциплин, программ Прои</w:t>
      </w:r>
      <w:r w:rsidR="00AA4C3F" w:rsidRPr="000028A5">
        <w:rPr>
          <w:rFonts w:asciiTheme="majorHAnsi" w:hAnsiTheme="majorHAnsi"/>
        </w:rPr>
        <w:t>зводственной (профессиональной) практики с учетом их объема и степени важности для данной специальности и представля</w:t>
      </w:r>
      <w:r w:rsidR="00AA4C3F">
        <w:rPr>
          <w:rFonts w:asciiTheme="majorHAnsi" w:hAnsiTheme="majorHAnsi"/>
        </w:rPr>
        <w:t>ют</w:t>
      </w:r>
      <w:r w:rsidR="00AA4C3F" w:rsidRPr="000028A5">
        <w:rPr>
          <w:rFonts w:asciiTheme="majorHAnsi" w:hAnsiTheme="majorHAnsi"/>
        </w:rPr>
        <w:t xml:space="preserve"> собой систему заданий (теоретических вопросов, практических заданий, профессио</w:t>
      </w:r>
      <w:r w:rsidR="00AA4C3F">
        <w:rPr>
          <w:rFonts w:asciiTheme="majorHAnsi" w:hAnsiTheme="majorHAnsi"/>
        </w:rPr>
        <w:t>нальных задач), обеспечивающих п</w:t>
      </w:r>
      <w:r w:rsidR="00AA4C3F" w:rsidRPr="000028A5">
        <w:rPr>
          <w:rFonts w:asciiTheme="majorHAnsi" w:hAnsiTheme="majorHAnsi"/>
        </w:rPr>
        <w:t>роверку подготовленности выпускника</w:t>
      </w:r>
      <w:r w:rsidR="00AA4C3F">
        <w:rPr>
          <w:rFonts w:asciiTheme="majorHAnsi" w:hAnsiTheme="majorHAnsi"/>
        </w:rPr>
        <w:t xml:space="preserve"> к конкретным видам профессио</w:t>
      </w:r>
      <w:r w:rsidR="00AA4C3F" w:rsidRPr="000028A5">
        <w:rPr>
          <w:rFonts w:asciiTheme="majorHAnsi" w:hAnsiTheme="majorHAnsi"/>
        </w:rPr>
        <w:t xml:space="preserve">нальной деятельности. </w:t>
      </w:r>
      <w:r w:rsidRPr="000028A5">
        <w:rPr>
          <w:rFonts w:asciiTheme="majorHAnsi" w:hAnsiTheme="majorHAnsi"/>
        </w:rPr>
        <w:t>Разрабатываемые теоретические Вопросы, практические задания</w:t>
      </w:r>
      <w:r w:rsidR="006B7B37">
        <w:rPr>
          <w:rFonts w:asciiTheme="majorHAnsi" w:hAnsiTheme="majorHAnsi"/>
        </w:rPr>
        <w:t xml:space="preserve"> и профессиональные задачи должны иметь п</w:t>
      </w:r>
      <w:r w:rsidRPr="000028A5">
        <w:rPr>
          <w:rFonts w:asciiTheme="majorHAnsi" w:hAnsiTheme="majorHAnsi"/>
        </w:rPr>
        <w:t>реимуществ</w:t>
      </w:r>
      <w:r w:rsidR="006B7B37">
        <w:rPr>
          <w:rFonts w:asciiTheme="majorHAnsi" w:hAnsiTheme="majorHAnsi"/>
        </w:rPr>
        <w:t>енно комплексный (интегрированны</w:t>
      </w:r>
      <w:r w:rsidRPr="000028A5">
        <w:rPr>
          <w:rFonts w:asciiTheme="majorHAnsi" w:hAnsiTheme="majorHAnsi"/>
        </w:rPr>
        <w:t>й) характер и быть равноценн</w:t>
      </w:r>
      <w:r w:rsidR="006B7B37">
        <w:rPr>
          <w:rFonts w:asciiTheme="majorHAnsi" w:hAnsiTheme="majorHAnsi"/>
        </w:rPr>
        <w:t>ы</w:t>
      </w:r>
      <w:r w:rsidRPr="000028A5">
        <w:rPr>
          <w:rFonts w:asciiTheme="majorHAnsi" w:hAnsiTheme="majorHAnsi"/>
        </w:rPr>
        <w:t>ми по сложности и трудоемкости. Их количество должно превышать количество вопросов, заданий и задач, необходимых</w:t>
      </w:r>
      <w:r w:rsidR="006B7B37">
        <w:rPr>
          <w:rFonts w:asciiTheme="majorHAnsi" w:hAnsiTheme="majorHAnsi"/>
        </w:rPr>
        <w:t xml:space="preserve"> для составления экзаменационны</w:t>
      </w:r>
      <w:r w:rsidRPr="000028A5">
        <w:rPr>
          <w:rFonts w:asciiTheme="majorHAnsi" w:hAnsiTheme="majorHAnsi"/>
        </w:rPr>
        <w:t>х билетов. Их формулировки должны быть четкими, краткими, понятными, исключающими двойное толкование. Перечень вопросов, заданий и задач рассматривается на совместном заседании заинтересованных циклов</w:t>
      </w:r>
      <w:r w:rsidR="006B7B37">
        <w:rPr>
          <w:rFonts w:asciiTheme="majorHAnsi" w:hAnsiTheme="majorHAnsi"/>
        </w:rPr>
        <w:t>ых</w:t>
      </w:r>
      <w:r w:rsidRPr="000028A5">
        <w:rPr>
          <w:rFonts w:asciiTheme="majorHAnsi" w:hAnsiTheme="majorHAnsi"/>
        </w:rPr>
        <w:t xml:space="preserve"> комиссий.</w:t>
      </w:r>
    </w:p>
    <w:p w:rsidR="006B7B37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3.2.4. На основе составленных и объявленных студентам перечней вопросов, заданий и задач, рекомендуемых для подготовки к экзамену по специальности, составляются экзаменационные билеты, содержание которых до студентов не доводится.</w:t>
      </w:r>
    </w:p>
    <w:p w:rsidR="006B7B37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  <w:iCs/>
        </w:rPr>
        <w:t xml:space="preserve">3.2.5. </w:t>
      </w:r>
      <w:r w:rsidRPr="000028A5">
        <w:rPr>
          <w:rFonts w:asciiTheme="majorHAnsi" w:hAnsiTheme="majorHAnsi"/>
        </w:rPr>
        <w:t>Форма проведения экзамена по специальности Может быть устной, письменной, прикладной, смешанной.</w:t>
      </w:r>
    </w:p>
    <w:p w:rsidR="006B7B37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3.2.6. Основные условия подготовки экзамена по специальности:</w:t>
      </w:r>
    </w:p>
    <w:p w:rsidR="006B7B37" w:rsidRDefault="002721C1" w:rsidP="002970DE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 xml:space="preserve">3.2.6.1. Образовательное учреждение среднего профессионального образования определяет перечень наглядных </w:t>
      </w:r>
      <w:r w:rsidR="006B7B37">
        <w:rPr>
          <w:rFonts w:asciiTheme="majorHAnsi" w:hAnsiTheme="majorHAnsi"/>
        </w:rPr>
        <w:t>пособий</w:t>
      </w:r>
      <w:r w:rsidRPr="000028A5">
        <w:rPr>
          <w:rFonts w:asciiTheme="majorHAnsi" w:hAnsiTheme="majorHAnsi"/>
        </w:rPr>
        <w:t xml:space="preserve"> материалов справочного хара</w:t>
      </w:r>
      <w:r w:rsidR="006B7B37">
        <w:rPr>
          <w:rFonts w:asciiTheme="majorHAnsi" w:hAnsiTheme="majorHAnsi"/>
        </w:rPr>
        <w:t>ктера, нормативных документов и</w:t>
      </w:r>
      <w:r w:rsidRPr="000028A5">
        <w:rPr>
          <w:rFonts w:asciiTheme="majorHAnsi" w:hAnsiTheme="majorHAnsi"/>
        </w:rPr>
        <w:t xml:space="preserve"> образцов техники, которые разрешены к использованию на экзамене.</w:t>
      </w:r>
    </w:p>
    <w:p w:rsidR="006B7B37" w:rsidRDefault="002721C1" w:rsidP="006B7B37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 xml:space="preserve">3.2.6.2. В период подготовки к экзамену </w:t>
      </w:r>
      <w:r w:rsidR="006B7B37">
        <w:rPr>
          <w:rFonts w:asciiTheme="majorHAnsi" w:hAnsiTheme="majorHAnsi"/>
        </w:rPr>
        <w:t>по</w:t>
      </w:r>
      <w:r w:rsidRPr="000028A5">
        <w:rPr>
          <w:rFonts w:asciiTheme="majorHAnsi" w:hAnsiTheme="majorHAnsi"/>
        </w:rPr>
        <w:t xml:space="preserve"> специа</w:t>
      </w:r>
      <w:r w:rsidR="006B7B37">
        <w:rPr>
          <w:rFonts w:asciiTheme="majorHAnsi" w:hAnsiTheme="majorHAnsi"/>
        </w:rPr>
        <w:t>л</w:t>
      </w:r>
      <w:r w:rsidRPr="000028A5">
        <w:rPr>
          <w:rFonts w:asciiTheme="majorHAnsi" w:hAnsiTheme="majorHAnsi"/>
        </w:rPr>
        <w:t>ьн</w:t>
      </w:r>
      <w:r w:rsidR="006B7B37">
        <w:rPr>
          <w:rFonts w:asciiTheme="majorHAnsi" w:hAnsiTheme="majorHAnsi"/>
        </w:rPr>
        <w:t>ой</w:t>
      </w:r>
      <w:r w:rsidRPr="000028A5">
        <w:rPr>
          <w:rFonts w:asciiTheme="majorHAnsi" w:hAnsiTheme="majorHAnsi"/>
        </w:rPr>
        <w:t xml:space="preserve"> могут проводиться консультации по Программе </w:t>
      </w:r>
      <w:r w:rsidR="006B7B37">
        <w:rPr>
          <w:rFonts w:asciiTheme="majorHAnsi" w:hAnsiTheme="majorHAnsi"/>
        </w:rPr>
        <w:t>итоговой</w:t>
      </w:r>
      <w:r w:rsidRPr="000028A5">
        <w:rPr>
          <w:rFonts w:asciiTheme="majorHAnsi" w:hAnsiTheme="majorHAnsi"/>
        </w:rPr>
        <w:t xml:space="preserve"> гос</w:t>
      </w:r>
      <w:r w:rsidR="006B7B37">
        <w:rPr>
          <w:rFonts w:asciiTheme="majorHAnsi" w:hAnsiTheme="majorHAnsi"/>
        </w:rPr>
        <w:t>ударственной атт</w:t>
      </w:r>
      <w:r w:rsidRPr="000028A5">
        <w:rPr>
          <w:rFonts w:asciiTheme="majorHAnsi" w:hAnsiTheme="majorHAnsi"/>
        </w:rPr>
        <w:t xml:space="preserve">естации, на </w:t>
      </w:r>
      <w:r w:rsidR="006B7B37">
        <w:rPr>
          <w:rFonts w:asciiTheme="majorHAnsi" w:hAnsiTheme="majorHAnsi"/>
        </w:rPr>
        <w:t>которые выд</w:t>
      </w:r>
      <w:r w:rsidRPr="000028A5">
        <w:rPr>
          <w:rFonts w:asciiTheme="majorHAnsi" w:hAnsiTheme="majorHAnsi"/>
        </w:rPr>
        <w:t>еляется до 40 часов на учебную груп</w:t>
      </w:r>
      <w:r w:rsidR="006B7B37">
        <w:rPr>
          <w:rFonts w:asciiTheme="majorHAnsi" w:hAnsiTheme="majorHAnsi"/>
        </w:rPr>
        <w:t>пу из общего бюджета времени, от</w:t>
      </w:r>
      <w:r w:rsidRPr="000028A5">
        <w:rPr>
          <w:rFonts w:asciiTheme="majorHAnsi" w:hAnsiTheme="majorHAnsi"/>
        </w:rPr>
        <w:t>вод</w:t>
      </w:r>
      <w:r w:rsidR="006B7B37">
        <w:rPr>
          <w:rFonts w:asciiTheme="majorHAnsi" w:hAnsiTheme="majorHAnsi"/>
        </w:rPr>
        <w:t>и</w:t>
      </w:r>
      <w:r w:rsidRPr="000028A5">
        <w:rPr>
          <w:rFonts w:asciiTheme="majorHAnsi" w:hAnsiTheme="majorHAnsi"/>
        </w:rPr>
        <w:t>мого на ко</w:t>
      </w:r>
      <w:r w:rsidR="006B7B37">
        <w:rPr>
          <w:rFonts w:asciiTheme="majorHAnsi" w:hAnsiTheme="majorHAnsi"/>
        </w:rPr>
        <w:t>н</w:t>
      </w:r>
      <w:r w:rsidRPr="000028A5">
        <w:rPr>
          <w:rFonts w:asciiTheme="majorHAnsi" w:hAnsiTheme="majorHAnsi"/>
        </w:rPr>
        <w:t>сультации.</w:t>
      </w:r>
    </w:p>
    <w:p w:rsidR="006B7B37" w:rsidRDefault="002721C1" w:rsidP="006B7B37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lastRenderedPageBreak/>
        <w:t>3.2.6.3. К началу экзамена по специальности кроме докумен</w:t>
      </w:r>
      <w:r w:rsidR="006B7B37">
        <w:rPr>
          <w:rFonts w:asciiTheme="majorHAnsi" w:hAnsiTheme="majorHAnsi"/>
        </w:rPr>
        <w:t>тов</w:t>
      </w:r>
      <w:r w:rsidRPr="000028A5">
        <w:rPr>
          <w:rFonts w:asciiTheme="majorHAnsi" w:hAnsiTheme="majorHAnsi"/>
        </w:rPr>
        <w:t>, указанных в п. 1.3.3., для государственной ат</w:t>
      </w:r>
      <w:r w:rsidR="006B7B37">
        <w:rPr>
          <w:rFonts w:asciiTheme="majorHAnsi" w:hAnsiTheme="majorHAnsi"/>
        </w:rPr>
        <w:t>тестационной ком</w:t>
      </w:r>
      <w:r w:rsidRPr="000028A5">
        <w:rPr>
          <w:rFonts w:asciiTheme="majorHAnsi" w:hAnsiTheme="majorHAnsi"/>
        </w:rPr>
        <w:t>иссии должны быть подготовлены следующие документы:</w:t>
      </w:r>
    </w:p>
    <w:p w:rsidR="006B7B37" w:rsidRDefault="002721C1" w:rsidP="006B7B37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- экзаменационные билеты;</w:t>
      </w:r>
    </w:p>
    <w:p w:rsidR="006B7B37" w:rsidRDefault="002721C1" w:rsidP="006B7B37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- перечень наглядных пособий, материалов справочного характера, нормативных документов и образцов техники, разре</w:t>
      </w:r>
      <w:r w:rsidR="006B7B37">
        <w:rPr>
          <w:rFonts w:asciiTheme="majorHAnsi" w:hAnsiTheme="majorHAnsi"/>
        </w:rPr>
        <w:t>шенных к использованию на экзамене по специальности.</w:t>
      </w:r>
    </w:p>
    <w:p w:rsidR="006B7B37" w:rsidRDefault="006B7B37" w:rsidP="006B7B37">
      <w:pPr>
        <w:spacing w:after="0"/>
        <w:ind w:firstLine="567"/>
        <w:rPr>
          <w:rFonts w:asciiTheme="majorHAnsi" w:hAnsiTheme="majorHAnsi"/>
        </w:rPr>
      </w:pPr>
    </w:p>
    <w:p w:rsidR="006B7B37" w:rsidRPr="006B7B37" w:rsidRDefault="002721C1" w:rsidP="006B7B37">
      <w:pPr>
        <w:spacing w:after="0"/>
        <w:ind w:firstLine="567"/>
        <w:jc w:val="center"/>
        <w:rPr>
          <w:rFonts w:asciiTheme="majorHAnsi" w:hAnsiTheme="majorHAnsi"/>
          <w:b/>
        </w:rPr>
      </w:pPr>
      <w:r w:rsidRPr="006B7B37">
        <w:rPr>
          <w:rFonts w:asciiTheme="majorHAnsi" w:hAnsiTheme="majorHAnsi"/>
          <w:b/>
        </w:rPr>
        <w:t>3.3. Проведение экзамена по специальности</w:t>
      </w:r>
    </w:p>
    <w:p w:rsidR="006B7B37" w:rsidRDefault="002721C1" w:rsidP="006B7B37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3.3.1. Экзамен по специальности проводится в специально Подготовленных и оборудованных помещениях. Продолжительность экзамена определяет образовательное учреждение с учет</w:t>
      </w:r>
      <w:r w:rsidR="006B7B37">
        <w:rPr>
          <w:rFonts w:asciiTheme="majorHAnsi" w:hAnsiTheme="majorHAnsi"/>
        </w:rPr>
        <w:t>ом</w:t>
      </w:r>
      <w:r w:rsidRPr="000028A5">
        <w:rPr>
          <w:rFonts w:asciiTheme="majorHAnsi" w:hAnsiTheme="majorHAnsi"/>
        </w:rPr>
        <w:t xml:space="preserve"> профиля подготовки специалиста.</w:t>
      </w:r>
    </w:p>
    <w:p w:rsidR="006B7B37" w:rsidRDefault="002721C1" w:rsidP="006B7B37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3.3.2. Сдача экзамена по специальности проводится на открытых</w:t>
      </w:r>
      <w:r w:rsidR="006B7B37">
        <w:rPr>
          <w:rFonts w:asciiTheme="majorHAnsi" w:hAnsiTheme="majorHAnsi"/>
        </w:rPr>
        <w:t xml:space="preserve"> заседаниях государственной атт</w:t>
      </w:r>
      <w:r w:rsidRPr="000028A5">
        <w:rPr>
          <w:rFonts w:asciiTheme="majorHAnsi" w:hAnsiTheme="majorHAnsi"/>
        </w:rPr>
        <w:t>естационной комиссии с участием не менее двух третей ее состава.</w:t>
      </w:r>
    </w:p>
    <w:p w:rsidR="006B7B37" w:rsidRDefault="002721C1" w:rsidP="006B7B37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3.3.3. В критерии оценки уровня подготовки студента по специальности входит:</w:t>
      </w:r>
    </w:p>
    <w:p w:rsidR="006B7B37" w:rsidRDefault="002721C1" w:rsidP="006B7B37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- уровень освоения студентом материала, предусмотренного учебными программами дисциплин;</w:t>
      </w:r>
    </w:p>
    <w:p w:rsidR="006B7B37" w:rsidRDefault="002721C1" w:rsidP="006B7B37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- уровень практических умений, продемонстрированных выпускником при выполнении</w:t>
      </w:r>
      <w:r w:rsidR="006B7B37">
        <w:rPr>
          <w:rFonts w:asciiTheme="majorHAnsi" w:hAnsiTheme="majorHAnsi"/>
        </w:rPr>
        <w:t xml:space="preserve"> практических (лабораторны</w:t>
      </w:r>
      <w:r w:rsidRPr="000028A5">
        <w:rPr>
          <w:rFonts w:asciiTheme="majorHAnsi" w:hAnsiTheme="majorHAnsi"/>
        </w:rPr>
        <w:t>х) заданий;</w:t>
      </w:r>
    </w:p>
    <w:p w:rsidR="006B7B37" w:rsidRDefault="002721C1" w:rsidP="006B7B37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- уровень знаний и умений, позволяющий решать ситуа</w:t>
      </w:r>
      <w:r w:rsidR="006B7B37">
        <w:rPr>
          <w:rFonts w:asciiTheme="majorHAnsi" w:hAnsiTheme="majorHAnsi"/>
        </w:rPr>
        <w:t>ционные</w:t>
      </w:r>
      <w:r w:rsidRPr="000028A5">
        <w:rPr>
          <w:rFonts w:asciiTheme="majorHAnsi" w:hAnsiTheme="majorHAnsi"/>
        </w:rPr>
        <w:t xml:space="preserve"> (профессиональные) задачи;</w:t>
      </w:r>
    </w:p>
    <w:p w:rsidR="006B7B37" w:rsidRDefault="002721C1" w:rsidP="006B7B37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- обоснованность, четкость, краткость изложения ответов.</w:t>
      </w:r>
    </w:p>
    <w:p w:rsidR="006B7B37" w:rsidRDefault="002721C1" w:rsidP="0079779C">
      <w:pPr>
        <w:spacing w:after="0"/>
        <w:ind w:firstLine="567"/>
        <w:rPr>
          <w:rFonts w:asciiTheme="majorHAnsi" w:hAnsiTheme="majorHAnsi"/>
        </w:rPr>
      </w:pPr>
      <w:r w:rsidRPr="000028A5">
        <w:rPr>
          <w:rFonts w:asciiTheme="majorHAnsi" w:hAnsiTheme="majorHAnsi"/>
        </w:rPr>
        <w:t>3.3</w:t>
      </w:r>
      <w:r w:rsidR="006B7B37">
        <w:rPr>
          <w:rFonts w:asciiTheme="majorHAnsi" w:hAnsiTheme="majorHAnsi"/>
        </w:rPr>
        <w:t>.4. Заседания государственной ат</w:t>
      </w:r>
      <w:r w:rsidRPr="000028A5">
        <w:rPr>
          <w:rFonts w:asciiTheme="majorHAnsi" w:hAnsiTheme="majorHAnsi"/>
        </w:rPr>
        <w:t>теста</w:t>
      </w:r>
      <w:r w:rsidR="006B7B37">
        <w:rPr>
          <w:rFonts w:asciiTheme="majorHAnsi" w:hAnsiTheme="majorHAnsi"/>
        </w:rPr>
        <w:t>ци</w:t>
      </w:r>
      <w:r w:rsidRPr="000028A5">
        <w:rPr>
          <w:rFonts w:asciiTheme="majorHAnsi" w:hAnsiTheme="majorHAnsi"/>
        </w:rPr>
        <w:t>онной комиссии проводятся по каждому этапу экзамена по специальности и протоколируются. В протоколах записываются: результаты каж</w:t>
      </w:r>
      <w:r w:rsidR="006B7B37">
        <w:rPr>
          <w:rFonts w:asciiTheme="majorHAnsi" w:hAnsiTheme="majorHAnsi"/>
        </w:rPr>
        <w:t>д</w:t>
      </w:r>
      <w:r w:rsidRPr="000028A5">
        <w:rPr>
          <w:rFonts w:asciiTheme="majorHAnsi" w:hAnsiTheme="majorHAnsi"/>
        </w:rPr>
        <w:t>ого этапа экзамена по специальности и особые мнения членов комиссии. Протоколы заседаний государственной ат</w:t>
      </w:r>
      <w:r w:rsidR="006B7B37">
        <w:rPr>
          <w:rFonts w:asciiTheme="majorHAnsi" w:hAnsiTheme="majorHAnsi"/>
        </w:rPr>
        <w:t>т</w:t>
      </w:r>
      <w:r w:rsidRPr="000028A5">
        <w:rPr>
          <w:rFonts w:asciiTheme="majorHAnsi" w:hAnsiTheme="majorHAnsi"/>
        </w:rPr>
        <w:t>естационной комиссии подписываются председателем, заместителем председателя, ответственным секретарем и членами комиссии. Результаты этапов экзамена по специальности объявляются в тот же день. Итоговая оценка и присуждение квалификации происходит на заключительно</w:t>
      </w:r>
      <w:r w:rsidR="006B7B37">
        <w:rPr>
          <w:rFonts w:asciiTheme="majorHAnsi" w:hAnsiTheme="majorHAnsi"/>
        </w:rPr>
        <w:t>м заседании государственной атт</w:t>
      </w:r>
      <w:r w:rsidRPr="000028A5">
        <w:rPr>
          <w:rFonts w:asciiTheme="majorHAnsi" w:hAnsiTheme="majorHAnsi"/>
        </w:rPr>
        <w:t>естационной комиссии и записывается в протоколе заседания.</w:t>
      </w:r>
    </w:p>
    <w:p w:rsidR="006B7B37" w:rsidRDefault="006B7B37" w:rsidP="0079779C">
      <w:pPr>
        <w:spacing w:after="0"/>
        <w:ind w:firstLine="567"/>
        <w:rPr>
          <w:rFonts w:asciiTheme="majorHAnsi" w:hAnsiTheme="majorHAnsi"/>
        </w:rPr>
      </w:pPr>
    </w:p>
    <w:p w:rsidR="006B7B37" w:rsidRDefault="006B7B37" w:rsidP="0079779C">
      <w:pPr>
        <w:spacing w:after="0"/>
        <w:ind w:firstLine="567"/>
        <w:rPr>
          <w:rFonts w:asciiTheme="majorHAnsi" w:hAnsiTheme="majorHAnsi"/>
        </w:rPr>
      </w:pPr>
    </w:p>
    <w:p w:rsidR="006B7B37" w:rsidRPr="006B7B37" w:rsidRDefault="00C87D62" w:rsidP="0079779C">
      <w:pPr>
        <w:spacing w:after="0"/>
        <w:ind w:firstLine="567"/>
        <w:jc w:val="center"/>
        <w:rPr>
          <w:rFonts w:asciiTheme="majorHAnsi" w:hAnsiTheme="majorHAnsi"/>
          <w:b/>
          <w:bCs/>
        </w:rPr>
      </w:pPr>
      <w:r w:rsidRPr="006B7B37">
        <w:rPr>
          <w:rFonts w:asciiTheme="majorHAnsi" w:hAnsiTheme="majorHAnsi"/>
          <w:b/>
        </w:rPr>
        <w:t xml:space="preserve">4. Рекомендации по организации выполнения и </w:t>
      </w:r>
      <w:r w:rsidRPr="006B7B37">
        <w:rPr>
          <w:rFonts w:asciiTheme="majorHAnsi" w:hAnsiTheme="majorHAnsi"/>
          <w:b/>
          <w:bCs/>
        </w:rPr>
        <w:t>защит</w:t>
      </w:r>
      <w:r w:rsidR="006B7B37" w:rsidRPr="006B7B37">
        <w:rPr>
          <w:rFonts w:asciiTheme="majorHAnsi" w:hAnsiTheme="majorHAnsi"/>
          <w:b/>
          <w:bCs/>
        </w:rPr>
        <w:t>ы</w:t>
      </w:r>
    </w:p>
    <w:p w:rsidR="0079779C" w:rsidRDefault="00C87D62" w:rsidP="0079779C">
      <w:pPr>
        <w:spacing w:after="0"/>
        <w:ind w:firstLine="567"/>
        <w:jc w:val="center"/>
        <w:rPr>
          <w:rFonts w:asciiTheme="majorHAnsi" w:hAnsiTheme="majorHAnsi"/>
          <w:b/>
          <w:bCs/>
        </w:rPr>
      </w:pPr>
      <w:r w:rsidRPr="006B7B37">
        <w:rPr>
          <w:rFonts w:asciiTheme="majorHAnsi" w:hAnsiTheme="majorHAnsi"/>
          <w:b/>
          <w:bCs/>
        </w:rPr>
        <w:t>выпускной квалификацио</w:t>
      </w:r>
      <w:r w:rsidR="006B7B37" w:rsidRPr="006B7B37">
        <w:rPr>
          <w:rFonts w:asciiTheme="majorHAnsi" w:hAnsiTheme="majorHAnsi"/>
          <w:b/>
          <w:bCs/>
        </w:rPr>
        <w:t>нн</w:t>
      </w:r>
      <w:r w:rsidRPr="006B7B37">
        <w:rPr>
          <w:rFonts w:asciiTheme="majorHAnsi" w:hAnsiTheme="majorHAnsi"/>
          <w:b/>
          <w:bCs/>
        </w:rPr>
        <w:t>ой работы в</w:t>
      </w:r>
      <w:r w:rsidR="006B7B37" w:rsidRPr="006B7B37">
        <w:rPr>
          <w:rFonts w:asciiTheme="majorHAnsi" w:hAnsiTheme="majorHAnsi"/>
          <w:b/>
          <w:bCs/>
        </w:rPr>
        <w:t xml:space="preserve"> о</w:t>
      </w:r>
      <w:r w:rsidRPr="006B7B37">
        <w:rPr>
          <w:rFonts w:asciiTheme="majorHAnsi" w:hAnsiTheme="majorHAnsi"/>
          <w:b/>
          <w:bCs/>
        </w:rPr>
        <w:t>бр</w:t>
      </w:r>
      <w:r w:rsidR="006B7B37" w:rsidRPr="006B7B37">
        <w:rPr>
          <w:rFonts w:asciiTheme="majorHAnsi" w:hAnsiTheme="majorHAnsi"/>
          <w:b/>
          <w:bCs/>
        </w:rPr>
        <w:t>азовательны</w:t>
      </w:r>
      <w:r w:rsidRPr="006B7B37">
        <w:rPr>
          <w:rFonts w:asciiTheme="majorHAnsi" w:hAnsiTheme="majorHAnsi"/>
          <w:b/>
          <w:bCs/>
        </w:rPr>
        <w:t>х</w:t>
      </w:r>
    </w:p>
    <w:p w:rsidR="00C87D62" w:rsidRDefault="00C87D62" w:rsidP="0079779C">
      <w:pPr>
        <w:spacing w:after="0"/>
        <w:ind w:firstLine="567"/>
        <w:jc w:val="center"/>
        <w:rPr>
          <w:rFonts w:asciiTheme="majorHAnsi" w:hAnsiTheme="majorHAnsi"/>
          <w:b/>
        </w:rPr>
      </w:pPr>
      <w:r w:rsidRPr="006B7B37">
        <w:rPr>
          <w:rFonts w:asciiTheme="majorHAnsi" w:hAnsiTheme="majorHAnsi"/>
          <w:b/>
        </w:rPr>
        <w:t>учреждениях среднего профессионального образования</w:t>
      </w:r>
    </w:p>
    <w:p w:rsidR="0079779C" w:rsidRPr="006B7B37" w:rsidRDefault="0079779C" w:rsidP="0079779C">
      <w:pPr>
        <w:spacing w:after="0"/>
        <w:ind w:firstLine="567"/>
        <w:jc w:val="center"/>
        <w:rPr>
          <w:rFonts w:asciiTheme="majorHAnsi" w:hAnsiTheme="majorHAnsi"/>
          <w:b/>
        </w:rPr>
      </w:pPr>
    </w:p>
    <w:p w:rsidR="0079779C" w:rsidRDefault="00C87D62" w:rsidP="0079779C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sz w:val="22"/>
          <w:szCs w:val="22"/>
        </w:rPr>
      </w:pPr>
      <w:r w:rsidRPr="0079779C">
        <w:rPr>
          <w:rFonts w:asciiTheme="majorHAnsi" w:hAnsiTheme="majorHAnsi"/>
          <w:b/>
          <w:bCs/>
          <w:sz w:val="22"/>
          <w:szCs w:val="22"/>
        </w:rPr>
        <w:t xml:space="preserve">4.1. </w:t>
      </w:r>
      <w:r w:rsidRPr="0079779C">
        <w:rPr>
          <w:rFonts w:asciiTheme="majorHAnsi" w:hAnsiTheme="majorHAnsi"/>
          <w:b/>
          <w:sz w:val="22"/>
          <w:szCs w:val="22"/>
        </w:rPr>
        <w:t>Общие положения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 xml:space="preserve">4.1.1. </w:t>
      </w:r>
      <w:r w:rsidR="00AA4C3F" w:rsidRPr="000028A5">
        <w:rPr>
          <w:rFonts w:asciiTheme="majorHAnsi" w:hAnsiTheme="majorHAnsi"/>
          <w:sz w:val="22"/>
          <w:szCs w:val="22"/>
        </w:rPr>
        <w:t>Выпускная квалификационная работа является од</w:t>
      </w:r>
      <w:r w:rsidR="00AA4C3F">
        <w:rPr>
          <w:rFonts w:asciiTheme="majorHAnsi" w:hAnsiTheme="majorHAnsi"/>
          <w:sz w:val="22"/>
          <w:szCs w:val="22"/>
        </w:rPr>
        <w:t>ин из видов аттестационных испытаний выпускников, завершающих</w:t>
      </w:r>
      <w:r w:rsidR="00AA4C3F" w:rsidRPr="000028A5">
        <w:rPr>
          <w:rFonts w:asciiTheme="majorHAnsi" w:hAnsiTheme="majorHAnsi"/>
          <w:sz w:val="22"/>
          <w:szCs w:val="22"/>
        </w:rPr>
        <w:t xml:space="preserve"> обучение по основной профессиональной образовательно</w:t>
      </w:r>
      <w:r w:rsidR="00AA4C3F">
        <w:rPr>
          <w:rFonts w:asciiTheme="majorHAnsi" w:hAnsiTheme="majorHAnsi"/>
          <w:sz w:val="22"/>
          <w:szCs w:val="22"/>
        </w:rPr>
        <w:t>й про</w:t>
      </w:r>
      <w:r w:rsidR="00AA4C3F" w:rsidRPr="000028A5">
        <w:rPr>
          <w:rFonts w:asciiTheme="majorHAnsi" w:hAnsiTheme="majorHAnsi"/>
          <w:sz w:val="22"/>
          <w:szCs w:val="22"/>
        </w:rPr>
        <w:t>грамме среднего профессионального образования, и проводи в соответствии с Положением об итоговой государственной аттест</w:t>
      </w:r>
      <w:r w:rsidR="00AA4C3F">
        <w:rPr>
          <w:rFonts w:asciiTheme="majorHAnsi" w:hAnsiTheme="majorHAnsi"/>
          <w:sz w:val="22"/>
          <w:szCs w:val="22"/>
        </w:rPr>
        <w:t>ации выпускников образовательны</w:t>
      </w:r>
      <w:r w:rsidR="00AA4C3F" w:rsidRPr="000028A5">
        <w:rPr>
          <w:rFonts w:asciiTheme="majorHAnsi" w:hAnsiTheme="majorHAnsi"/>
          <w:sz w:val="22"/>
          <w:szCs w:val="22"/>
        </w:rPr>
        <w:t>х учреждений среднего профессионального образова</w:t>
      </w:r>
      <w:r w:rsidR="00AA4C3F">
        <w:rPr>
          <w:rFonts w:asciiTheme="majorHAnsi" w:hAnsiTheme="majorHAnsi"/>
          <w:sz w:val="22"/>
          <w:szCs w:val="22"/>
        </w:rPr>
        <w:t>ния в Российской Федерации (По</w:t>
      </w:r>
      <w:r w:rsidR="00AA4C3F" w:rsidRPr="000028A5">
        <w:rPr>
          <w:rFonts w:asciiTheme="majorHAnsi" w:hAnsiTheme="majorHAnsi"/>
          <w:sz w:val="22"/>
          <w:szCs w:val="22"/>
        </w:rPr>
        <w:t>становление Госком</w:t>
      </w:r>
      <w:r w:rsidR="00AA4C3F">
        <w:rPr>
          <w:rFonts w:asciiTheme="majorHAnsi" w:hAnsiTheme="majorHAnsi"/>
          <w:sz w:val="22"/>
          <w:szCs w:val="22"/>
        </w:rPr>
        <w:t>вуза России от 27.12.95 №</w:t>
      </w:r>
      <w:r w:rsidR="00AA4C3F" w:rsidRPr="000028A5">
        <w:rPr>
          <w:rFonts w:asciiTheme="majorHAnsi" w:hAnsiTheme="majorHAnsi"/>
          <w:sz w:val="22"/>
          <w:szCs w:val="22"/>
        </w:rPr>
        <w:t xml:space="preserve"> 10)</w:t>
      </w:r>
      <w:r w:rsidR="00AA4C3F">
        <w:rPr>
          <w:rFonts w:asciiTheme="majorHAnsi" w:hAnsiTheme="majorHAnsi"/>
          <w:sz w:val="22"/>
          <w:szCs w:val="22"/>
        </w:rPr>
        <w:t>.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4.1.2. Выполнение выпускной квалификационной работы призвано способствовать с</w:t>
      </w:r>
      <w:r w:rsidR="0079779C">
        <w:rPr>
          <w:rFonts w:asciiTheme="majorHAnsi" w:hAnsiTheme="majorHAnsi"/>
          <w:sz w:val="22"/>
          <w:szCs w:val="22"/>
        </w:rPr>
        <w:t>истематизации и закреплению полу</w:t>
      </w:r>
      <w:r w:rsidRPr="000028A5">
        <w:rPr>
          <w:rFonts w:asciiTheme="majorHAnsi" w:hAnsiTheme="majorHAnsi"/>
          <w:sz w:val="22"/>
          <w:szCs w:val="22"/>
        </w:rPr>
        <w:t>че</w:t>
      </w:r>
      <w:r w:rsidR="0079779C">
        <w:rPr>
          <w:rFonts w:asciiTheme="majorHAnsi" w:hAnsiTheme="majorHAnsi"/>
          <w:sz w:val="22"/>
          <w:szCs w:val="22"/>
        </w:rPr>
        <w:t>н</w:t>
      </w:r>
      <w:r w:rsidRPr="000028A5">
        <w:rPr>
          <w:rFonts w:asciiTheme="majorHAnsi" w:hAnsiTheme="majorHAnsi"/>
          <w:sz w:val="22"/>
          <w:szCs w:val="22"/>
        </w:rPr>
        <w:t>н</w:t>
      </w:r>
      <w:r w:rsidR="0079779C">
        <w:rPr>
          <w:rFonts w:asciiTheme="majorHAnsi" w:hAnsiTheme="majorHAnsi"/>
          <w:sz w:val="22"/>
          <w:szCs w:val="22"/>
        </w:rPr>
        <w:t>ы</w:t>
      </w:r>
      <w:r w:rsidRPr="000028A5">
        <w:rPr>
          <w:rFonts w:asciiTheme="majorHAnsi" w:hAnsiTheme="majorHAnsi"/>
          <w:sz w:val="22"/>
          <w:szCs w:val="22"/>
        </w:rPr>
        <w:t>х студентом знаний и умений.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4.1.3. Защита выпускной квалификационной работы проводится с целью выявления соответствия уровня и качества подготовки выпускников Государственному образовательному стандарту среднего профессионального образования в части государственных требований к минимуму содержания и уровню подготовки выпускников (далее - Государственные требования) и дополнительным требовани</w:t>
      </w:r>
      <w:r w:rsidR="0079779C">
        <w:rPr>
          <w:rFonts w:asciiTheme="majorHAnsi" w:hAnsiTheme="majorHAnsi"/>
          <w:sz w:val="22"/>
          <w:szCs w:val="22"/>
        </w:rPr>
        <w:t>ям образовательного учреждения п</w:t>
      </w:r>
      <w:r w:rsidRPr="000028A5">
        <w:rPr>
          <w:rFonts w:asciiTheme="majorHAnsi" w:hAnsiTheme="majorHAnsi"/>
          <w:sz w:val="22"/>
          <w:szCs w:val="22"/>
        </w:rPr>
        <w:t>о специальности и готовности выпускника к профессиональной деятельности.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4.1.4. Выпускная квалификационная работа выполняется в форме дипломного проекта или дипломной работы.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iCs/>
          <w:sz w:val="22"/>
          <w:szCs w:val="22"/>
        </w:rPr>
        <w:t xml:space="preserve">4.1.5. </w:t>
      </w:r>
      <w:r w:rsidRPr="000028A5">
        <w:rPr>
          <w:rFonts w:asciiTheme="majorHAnsi" w:hAnsiTheme="majorHAnsi"/>
          <w:sz w:val="22"/>
          <w:szCs w:val="22"/>
        </w:rPr>
        <w:t>Выпускная квалификационная работа должна иметь актуальность, новизну и практическую значимость и выполняться по возможности по предложениям (заказам) предприятий,</w:t>
      </w:r>
      <w:r w:rsidR="0079779C">
        <w:rPr>
          <w:rFonts w:asciiTheme="majorHAnsi" w:hAnsiTheme="majorHAnsi"/>
          <w:sz w:val="22"/>
          <w:szCs w:val="22"/>
        </w:rPr>
        <w:t xml:space="preserve"> организаций или образовательны</w:t>
      </w:r>
      <w:r w:rsidRPr="000028A5">
        <w:rPr>
          <w:rFonts w:asciiTheme="majorHAnsi" w:hAnsiTheme="majorHAnsi"/>
          <w:sz w:val="22"/>
          <w:szCs w:val="22"/>
        </w:rPr>
        <w:t>х учреждений.</w:t>
      </w:r>
    </w:p>
    <w:p w:rsidR="0079779C" w:rsidRDefault="0079779C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bCs/>
          <w:sz w:val="22"/>
          <w:szCs w:val="22"/>
        </w:rPr>
      </w:pPr>
    </w:p>
    <w:p w:rsidR="0079779C" w:rsidRP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b/>
          <w:bCs/>
          <w:sz w:val="22"/>
          <w:szCs w:val="22"/>
        </w:rPr>
      </w:pPr>
      <w:r w:rsidRPr="0079779C">
        <w:rPr>
          <w:rFonts w:asciiTheme="majorHAnsi" w:hAnsiTheme="majorHAnsi"/>
          <w:b/>
          <w:bCs/>
          <w:sz w:val="22"/>
          <w:szCs w:val="22"/>
        </w:rPr>
        <w:t>4.2.</w:t>
      </w:r>
      <w:r w:rsidR="0079779C" w:rsidRPr="0079779C">
        <w:rPr>
          <w:rFonts w:asciiTheme="majorHAnsi" w:hAnsiTheme="majorHAnsi"/>
          <w:b/>
          <w:bCs/>
          <w:sz w:val="22"/>
          <w:szCs w:val="22"/>
        </w:rPr>
        <w:t xml:space="preserve"> Организация разработки тематики</w:t>
      </w:r>
      <w:r w:rsidRPr="0079779C">
        <w:rPr>
          <w:rFonts w:asciiTheme="majorHAnsi" w:hAnsiTheme="majorHAnsi"/>
          <w:b/>
          <w:bCs/>
          <w:sz w:val="22"/>
          <w:szCs w:val="22"/>
        </w:rPr>
        <w:t xml:space="preserve"> и </w:t>
      </w:r>
      <w:r w:rsidR="0079779C" w:rsidRPr="0079779C">
        <w:rPr>
          <w:rFonts w:asciiTheme="majorHAnsi" w:hAnsiTheme="majorHAnsi"/>
          <w:b/>
          <w:bCs/>
          <w:sz w:val="22"/>
          <w:szCs w:val="22"/>
        </w:rPr>
        <w:t>выполнения выпускных</w:t>
      </w:r>
      <w:r w:rsidRPr="0079779C">
        <w:rPr>
          <w:rFonts w:asciiTheme="majorHAnsi" w:hAnsiTheme="majorHAnsi"/>
          <w:b/>
          <w:bCs/>
          <w:sz w:val="22"/>
          <w:szCs w:val="22"/>
        </w:rPr>
        <w:t xml:space="preserve"> квалификационных работ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lastRenderedPageBreak/>
        <w:t>4.2.1. Программа итоговой государственной а</w:t>
      </w:r>
      <w:r w:rsidR="0079779C">
        <w:rPr>
          <w:rFonts w:asciiTheme="majorHAnsi" w:hAnsiTheme="majorHAnsi"/>
          <w:sz w:val="22"/>
          <w:szCs w:val="22"/>
        </w:rPr>
        <w:t>тт</w:t>
      </w:r>
      <w:r w:rsidRPr="000028A5">
        <w:rPr>
          <w:rFonts w:asciiTheme="majorHAnsi" w:hAnsiTheme="majorHAnsi"/>
          <w:sz w:val="22"/>
          <w:szCs w:val="22"/>
        </w:rPr>
        <w:t>естации формируется согласно п. 1.2.2. При ее разработке определяется тематика выпускных квалификационных работ.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4.2.2.</w:t>
      </w:r>
      <w:r w:rsidR="0079779C">
        <w:rPr>
          <w:rFonts w:asciiTheme="majorHAnsi" w:hAnsiTheme="majorHAnsi"/>
          <w:sz w:val="22"/>
          <w:szCs w:val="22"/>
        </w:rPr>
        <w:t xml:space="preserve"> Темы выпускных квалификационны</w:t>
      </w:r>
      <w:r w:rsidRPr="000028A5">
        <w:rPr>
          <w:rFonts w:asciiTheme="majorHAnsi" w:hAnsiTheme="majorHAnsi"/>
          <w:sz w:val="22"/>
          <w:szCs w:val="22"/>
        </w:rPr>
        <w:t>х работ ра</w:t>
      </w:r>
      <w:r w:rsidR="0079779C">
        <w:rPr>
          <w:rFonts w:asciiTheme="majorHAnsi" w:hAnsiTheme="majorHAnsi"/>
          <w:sz w:val="22"/>
          <w:szCs w:val="22"/>
        </w:rPr>
        <w:t>з</w:t>
      </w:r>
      <w:r w:rsidRPr="000028A5">
        <w:rPr>
          <w:rFonts w:asciiTheme="majorHAnsi" w:hAnsiTheme="majorHAnsi"/>
          <w:sz w:val="22"/>
          <w:szCs w:val="22"/>
        </w:rPr>
        <w:t>раб</w:t>
      </w:r>
      <w:r w:rsidR="0079779C">
        <w:rPr>
          <w:rFonts w:asciiTheme="majorHAnsi" w:hAnsiTheme="majorHAnsi"/>
          <w:sz w:val="22"/>
          <w:szCs w:val="22"/>
        </w:rPr>
        <w:t>а</w:t>
      </w:r>
      <w:r w:rsidRPr="000028A5">
        <w:rPr>
          <w:rFonts w:asciiTheme="majorHAnsi" w:hAnsiTheme="majorHAnsi"/>
          <w:sz w:val="22"/>
          <w:szCs w:val="22"/>
        </w:rPr>
        <w:t>тываются препо</w:t>
      </w:r>
      <w:r w:rsidR="0079779C">
        <w:rPr>
          <w:rFonts w:asciiTheme="majorHAnsi" w:hAnsiTheme="majorHAnsi"/>
          <w:sz w:val="22"/>
          <w:szCs w:val="22"/>
        </w:rPr>
        <w:t>давателями образовательны</w:t>
      </w:r>
      <w:r w:rsidRPr="000028A5">
        <w:rPr>
          <w:rFonts w:asciiTheme="majorHAnsi" w:hAnsiTheme="majorHAnsi"/>
          <w:sz w:val="22"/>
          <w:szCs w:val="22"/>
        </w:rPr>
        <w:t>х учреждений среднего профессионального образования совместно со спец</w:t>
      </w:r>
      <w:r w:rsidR="0079779C">
        <w:rPr>
          <w:rFonts w:asciiTheme="majorHAnsi" w:hAnsiTheme="majorHAnsi"/>
          <w:sz w:val="22"/>
          <w:szCs w:val="22"/>
        </w:rPr>
        <w:t xml:space="preserve">иалистами </w:t>
      </w:r>
      <w:r w:rsidRPr="000028A5">
        <w:rPr>
          <w:rFonts w:asciiTheme="majorHAnsi" w:hAnsiTheme="majorHAnsi"/>
          <w:sz w:val="22"/>
          <w:szCs w:val="22"/>
        </w:rPr>
        <w:t xml:space="preserve">предприятий или организаций, заинтересованных в разработке данных тем, и рассматриваются соответствующими </w:t>
      </w:r>
      <w:r w:rsidR="0079779C">
        <w:rPr>
          <w:rFonts w:asciiTheme="majorHAnsi" w:hAnsiTheme="majorHAnsi"/>
          <w:sz w:val="22"/>
          <w:szCs w:val="22"/>
        </w:rPr>
        <w:t>цикловыми</w:t>
      </w:r>
      <w:r w:rsidRPr="000028A5">
        <w:rPr>
          <w:rFonts w:asciiTheme="majorHAnsi" w:hAnsiTheme="majorHAnsi"/>
          <w:bCs/>
          <w:sz w:val="22"/>
          <w:szCs w:val="22"/>
        </w:rPr>
        <w:t xml:space="preserve"> </w:t>
      </w:r>
      <w:r w:rsidRPr="000028A5">
        <w:rPr>
          <w:rFonts w:asciiTheme="majorHAnsi" w:hAnsiTheme="majorHAnsi"/>
          <w:sz w:val="22"/>
          <w:szCs w:val="22"/>
        </w:rPr>
        <w:t xml:space="preserve">комиссиями. Тема выпускной квалификационной работы может быть предложена студентом при условии обоснования </w:t>
      </w:r>
      <w:r w:rsidR="0079779C">
        <w:rPr>
          <w:rFonts w:asciiTheme="majorHAnsi" w:hAnsiTheme="majorHAnsi"/>
          <w:sz w:val="22"/>
          <w:szCs w:val="22"/>
        </w:rPr>
        <w:t>и</w:t>
      </w:r>
      <w:r w:rsidRPr="000028A5">
        <w:rPr>
          <w:rFonts w:asciiTheme="majorHAnsi" w:hAnsiTheme="majorHAnsi"/>
          <w:sz w:val="22"/>
          <w:szCs w:val="22"/>
        </w:rPr>
        <w:t>м целесообразности ее разработки.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4.2.3. Темы выпускных квалификационных работ должны отвечать современным требованиям развития науки, техники, производства, экономики, культуры и образования.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4.2.4. директор образовательного учреждения назначает руководителя выпускной квалификационной работы. Одновременно, кроме основного руководителя, назначаются консультанты по отдельным частям (вопросам) выпускной квалификационной работы.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4.2.5. Закрепление тем выпускных квалификацио</w:t>
      </w:r>
      <w:r w:rsidR="0079779C">
        <w:rPr>
          <w:rFonts w:asciiTheme="majorHAnsi" w:hAnsiTheme="majorHAnsi"/>
          <w:sz w:val="22"/>
          <w:szCs w:val="22"/>
        </w:rPr>
        <w:t>нны</w:t>
      </w:r>
      <w:r w:rsidRPr="000028A5">
        <w:rPr>
          <w:rFonts w:asciiTheme="majorHAnsi" w:hAnsiTheme="majorHAnsi"/>
          <w:sz w:val="22"/>
          <w:szCs w:val="22"/>
        </w:rPr>
        <w:t>х работ (с указанием руководителей и сроков выполнения) за студентами оформляется приказом руководителя образовател</w:t>
      </w:r>
      <w:r w:rsidR="0079779C">
        <w:rPr>
          <w:rFonts w:asciiTheme="majorHAnsi" w:hAnsiTheme="majorHAnsi"/>
          <w:sz w:val="22"/>
          <w:szCs w:val="22"/>
        </w:rPr>
        <w:t>ь</w:t>
      </w:r>
      <w:r w:rsidRPr="000028A5">
        <w:rPr>
          <w:rFonts w:asciiTheme="majorHAnsi" w:hAnsiTheme="majorHAnsi"/>
          <w:sz w:val="22"/>
          <w:szCs w:val="22"/>
        </w:rPr>
        <w:t>ного учреждения.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4.2.6. По ут</w:t>
      </w:r>
      <w:r w:rsidR="0079779C">
        <w:rPr>
          <w:rFonts w:asciiTheme="majorHAnsi" w:hAnsiTheme="majorHAnsi"/>
          <w:sz w:val="22"/>
          <w:szCs w:val="22"/>
        </w:rPr>
        <w:t>вержденным темам руководители вып</w:t>
      </w:r>
      <w:r w:rsidRPr="000028A5">
        <w:rPr>
          <w:rFonts w:asciiTheme="majorHAnsi" w:hAnsiTheme="majorHAnsi"/>
          <w:sz w:val="22"/>
          <w:szCs w:val="22"/>
        </w:rPr>
        <w:t>ускных к</w:t>
      </w:r>
      <w:r w:rsidR="0079779C">
        <w:rPr>
          <w:rFonts w:asciiTheme="majorHAnsi" w:hAnsiTheme="majorHAnsi"/>
          <w:sz w:val="22"/>
          <w:szCs w:val="22"/>
        </w:rPr>
        <w:t>валификационных</w:t>
      </w:r>
      <w:r w:rsidRPr="000028A5">
        <w:rPr>
          <w:rFonts w:asciiTheme="majorHAnsi" w:hAnsiTheme="majorHAnsi"/>
          <w:sz w:val="22"/>
          <w:szCs w:val="22"/>
        </w:rPr>
        <w:t xml:space="preserve"> работ разрабатывают индивидуальные задания для каждого студента.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4.2.7. Задания на выпускную квалифика</w:t>
      </w:r>
      <w:r w:rsidR="0079779C">
        <w:rPr>
          <w:rFonts w:asciiTheme="majorHAnsi" w:hAnsiTheme="majorHAnsi"/>
          <w:sz w:val="22"/>
          <w:szCs w:val="22"/>
        </w:rPr>
        <w:t>ционную работу рассматриваются цикловы</w:t>
      </w:r>
      <w:r w:rsidRPr="000028A5">
        <w:rPr>
          <w:rFonts w:asciiTheme="majorHAnsi" w:hAnsiTheme="majorHAnsi"/>
          <w:sz w:val="22"/>
          <w:szCs w:val="22"/>
        </w:rPr>
        <w:t>ми комиссиями, подписываются руководителем работы и утверждаются заместителем директора по учебной работе.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4.2.8. В отдельных случаях допускается выполнение выпускной квалификационной работы группой студентов. Пр</w:t>
      </w:r>
      <w:r w:rsidR="0079779C">
        <w:rPr>
          <w:rFonts w:asciiTheme="majorHAnsi" w:hAnsiTheme="majorHAnsi"/>
          <w:sz w:val="22"/>
          <w:szCs w:val="22"/>
        </w:rPr>
        <w:t>и этом индивидуальные задания выд</w:t>
      </w:r>
      <w:r w:rsidRPr="000028A5">
        <w:rPr>
          <w:rFonts w:asciiTheme="majorHAnsi" w:hAnsiTheme="majorHAnsi"/>
          <w:sz w:val="22"/>
          <w:szCs w:val="22"/>
        </w:rPr>
        <w:t>аются каждому студенту.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 xml:space="preserve">4.2.9. </w:t>
      </w:r>
      <w:r w:rsidR="00AA4C3F" w:rsidRPr="000028A5">
        <w:rPr>
          <w:rFonts w:asciiTheme="majorHAnsi" w:hAnsiTheme="majorHAnsi"/>
          <w:sz w:val="22"/>
          <w:szCs w:val="22"/>
        </w:rPr>
        <w:t>Задания на выпускную квалификационную работу выдаются студенту не позднее, чем за две недели до начала преддипломной практики.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4.2.10. Задания на выпускную квалификацион</w:t>
      </w:r>
      <w:r w:rsidR="0079779C">
        <w:rPr>
          <w:rFonts w:asciiTheme="majorHAnsi" w:hAnsiTheme="majorHAnsi"/>
          <w:sz w:val="22"/>
          <w:szCs w:val="22"/>
        </w:rPr>
        <w:t>н</w:t>
      </w:r>
      <w:r w:rsidRPr="000028A5">
        <w:rPr>
          <w:rFonts w:asciiTheme="majorHAnsi" w:hAnsiTheme="majorHAnsi"/>
          <w:sz w:val="22"/>
          <w:szCs w:val="22"/>
        </w:rPr>
        <w:t>ую работу сопровождаются консультацией,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выпускной квалификационной работы.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4.2.11. Общее руководство и контроль за ходом в</w:t>
      </w:r>
      <w:r w:rsidR="0079779C">
        <w:rPr>
          <w:rFonts w:asciiTheme="majorHAnsi" w:hAnsiTheme="majorHAnsi"/>
          <w:sz w:val="22"/>
          <w:szCs w:val="22"/>
        </w:rPr>
        <w:t>ыполн</w:t>
      </w:r>
      <w:r w:rsidRPr="000028A5">
        <w:rPr>
          <w:rFonts w:asciiTheme="majorHAnsi" w:hAnsiTheme="majorHAnsi"/>
          <w:sz w:val="22"/>
          <w:szCs w:val="22"/>
        </w:rPr>
        <w:t>ения выпускных квалификац</w:t>
      </w:r>
      <w:r w:rsidR="0079779C">
        <w:rPr>
          <w:rFonts w:asciiTheme="majorHAnsi" w:hAnsiTheme="majorHAnsi"/>
          <w:sz w:val="22"/>
          <w:szCs w:val="22"/>
        </w:rPr>
        <w:t>ионных</w:t>
      </w:r>
      <w:r w:rsidRPr="000028A5">
        <w:rPr>
          <w:rFonts w:asciiTheme="majorHAnsi" w:hAnsiTheme="majorHAnsi"/>
          <w:sz w:val="22"/>
          <w:szCs w:val="22"/>
        </w:rPr>
        <w:t xml:space="preserve"> работ осуществляют заместители директора по научно-методической, учебно-методической работе, заведующие отделениями, председатели циклов</w:t>
      </w:r>
      <w:r w:rsidR="0079779C">
        <w:rPr>
          <w:rFonts w:asciiTheme="majorHAnsi" w:hAnsiTheme="majorHAnsi"/>
          <w:sz w:val="22"/>
          <w:szCs w:val="22"/>
        </w:rPr>
        <w:t>ы</w:t>
      </w:r>
      <w:r w:rsidRPr="000028A5">
        <w:rPr>
          <w:rFonts w:asciiTheme="majorHAnsi" w:hAnsiTheme="majorHAnsi"/>
          <w:sz w:val="22"/>
          <w:szCs w:val="22"/>
        </w:rPr>
        <w:t>х комиссий в соответствии с должностными обязанностями.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 xml:space="preserve">4.2.12. Основными функциями руководителя выпускной </w:t>
      </w:r>
      <w:r w:rsidR="0079779C">
        <w:rPr>
          <w:rFonts w:asciiTheme="majorHAnsi" w:hAnsiTheme="majorHAnsi"/>
          <w:sz w:val="22"/>
          <w:szCs w:val="22"/>
        </w:rPr>
        <w:t>квалифика</w:t>
      </w:r>
      <w:r w:rsidRPr="000028A5">
        <w:rPr>
          <w:rFonts w:asciiTheme="majorHAnsi" w:hAnsiTheme="majorHAnsi"/>
          <w:sz w:val="22"/>
          <w:szCs w:val="22"/>
        </w:rPr>
        <w:t>ционной работы являются: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- разработка индивидуальных заданий;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- консультирование по вопросам содерж</w:t>
      </w:r>
      <w:r w:rsidR="0079779C">
        <w:rPr>
          <w:rFonts w:asciiTheme="majorHAnsi" w:hAnsiTheme="majorHAnsi"/>
          <w:sz w:val="22"/>
          <w:szCs w:val="22"/>
        </w:rPr>
        <w:t>ания и п</w:t>
      </w:r>
      <w:r w:rsidRPr="000028A5">
        <w:rPr>
          <w:rFonts w:asciiTheme="majorHAnsi" w:hAnsiTheme="majorHAnsi"/>
          <w:sz w:val="22"/>
          <w:szCs w:val="22"/>
        </w:rPr>
        <w:t>оследо</w:t>
      </w:r>
      <w:r w:rsidR="0079779C">
        <w:rPr>
          <w:rFonts w:asciiTheme="majorHAnsi" w:hAnsiTheme="majorHAnsi"/>
          <w:sz w:val="22"/>
          <w:szCs w:val="22"/>
        </w:rPr>
        <w:t>ва</w:t>
      </w:r>
      <w:r w:rsidRPr="000028A5">
        <w:rPr>
          <w:rFonts w:asciiTheme="majorHAnsi" w:hAnsiTheme="majorHAnsi"/>
          <w:sz w:val="22"/>
          <w:szCs w:val="22"/>
        </w:rPr>
        <w:t>тельности выполнения выпускной квалификационной работы;</w:t>
      </w:r>
    </w:p>
    <w:p w:rsidR="0079779C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 xml:space="preserve">- оказание помощи студенту в подборе необходимой </w:t>
      </w:r>
      <w:r w:rsidR="0079779C">
        <w:rPr>
          <w:rFonts w:asciiTheme="majorHAnsi" w:hAnsiTheme="majorHAnsi"/>
          <w:sz w:val="22"/>
          <w:szCs w:val="22"/>
        </w:rPr>
        <w:t>л</w:t>
      </w:r>
      <w:r w:rsidRPr="000028A5">
        <w:rPr>
          <w:rFonts w:asciiTheme="majorHAnsi" w:hAnsiTheme="majorHAnsi"/>
          <w:sz w:val="22"/>
          <w:szCs w:val="22"/>
        </w:rPr>
        <w:t>итератур</w:t>
      </w:r>
      <w:r w:rsidR="0079779C">
        <w:rPr>
          <w:rFonts w:asciiTheme="majorHAnsi" w:hAnsiTheme="majorHAnsi"/>
          <w:sz w:val="22"/>
          <w:szCs w:val="22"/>
        </w:rPr>
        <w:t>ы</w:t>
      </w:r>
      <w:r w:rsidRPr="000028A5">
        <w:rPr>
          <w:rFonts w:asciiTheme="majorHAnsi" w:hAnsiTheme="majorHAnsi"/>
          <w:sz w:val="22"/>
          <w:szCs w:val="22"/>
        </w:rPr>
        <w:t>;</w:t>
      </w:r>
    </w:p>
    <w:p w:rsidR="001B4C5A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- контроль хода выполнения выпускной квалификационно</w:t>
      </w:r>
      <w:r w:rsidR="001B4C5A">
        <w:rPr>
          <w:rFonts w:asciiTheme="majorHAnsi" w:hAnsiTheme="majorHAnsi"/>
          <w:sz w:val="22"/>
          <w:szCs w:val="22"/>
        </w:rPr>
        <w:t>й</w:t>
      </w:r>
      <w:r w:rsidRPr="000028A5">
        <w:rPr>
          <w:rFonts w:asciiTheme="majorHAnsi" w:hAnsiTheme="majorHAnsi"/>
          <w:sz w:val="22"/>
          <w:szCs w:val="22"/>
        </w:rPr>
        <w:t xml:space="preserve"> работы;</w:t>
      </w:r>
    </w:p>
    <w:p w:rsidR="001B4C5A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- подготовка письменного отзыва на выпускную ква</w:t>
      </w:r>
      <w:r w:rsidR="001B4C5A">
        <w:rPr>
          <w:rFonts w:asciiTheme="majorHAnsi" w:hAnsiTheme="majorHAnsi"/>
          <w:sz w:val="22"/>
          <w:szCs w:val="22"/>
        </w:rPr>
        <w:t>л</w:t>
      </w:r>
      <w:r w:rsidRPr="000028A5">
        <w:rPr>
          <w:rFonts w:asciiTheme="majorHAnsi" w:hAnsiTheme="majorHAnsi"/>
          <w:sz w:val="22"/>
          <w:szCs w:val="22"/>
        </w:rPr>
        <w:t>иф</w:t>
      </w:r>
      <w:r w:rsidR="001B4C5A">
        <w:rPr>
          <w:rFonts w:asciiTheme="majorHAnsi" w:hAnsiTheme="majorHAnsi"/>
          <w:sz w:val="22"/>
          <w:szCs w:val="22"/>
        </w:rPr>
        <w:t>и</w:t>
      </w:r>
      <w:r w:rsidRPr="000028A5">
        <w:rPr>
          <w:rFonts w:asciiTheme="majorHAnsi" w:hAnsiTheme="majorHAnsi"/>
          <w:sz w:val="22"/>
          <w:szCs w:val="22"/>
        </w:rPr>
        <w:t>кационную работу.</w:t>
      </w:r>
    </w:p>
    <w:p w:rsidR="001B4C5A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 xml:space="preserve">К каждому руководителю может быть одновременно прикреплено не более 8 студентов. На консультации для каждого студента должно быть предусмотрено не более </w:t>
      </w:r>
      <w:r w:rsidR="001B4C5A">
        <w:rPr>
          <w:rFonts w:asciiTheme="majorHAnsi" w:hAnsiTheme="majorHAnsi"/>
          <w:sz w:val="22"/>
          <w:szCs w:val="22"/>
        </w:rPr>
        <w:t>дв</w:t>
      </w:r>
      <w:r w:rsidRPr="000028A5">
        <w:rPr>
          <w:rFonts w:asciiTheme="majorHAnsi" w:hAnsiTheme="majorHAnsi"/>
          <w:sz w:val="22"/>
          <w:szCs w:val="22"/>
        </w:rPr>
        <w:t>ух часов в неделю.</w:t>
      </w:r>
    </w:p>
    <w:p w:rsidR="001B4C5A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4.2.13. По завершении студентом выпускной квалификацион</w:t>
      </w:r>
      <w:r w:rsidR="001B4C5A">
        <w:rPr>
          <w:rFonts w:asciiTheme="majorHAnsi" w:hAnsiTheme="majorHAnsi"/>
          <w:sz w:val="22"/>
          <w:szCs w:val="22"/>
        </w:rPr>
        <w:t>н</w:t>
      </w:r>
      <w:r w:rsidRPr="000028A5">
        <w:rPr>
          <w:rFonts w:asciiTheme="majorHAnsi" w:hAnsiTheme="majorHAnsi"/>
          <w:sz w:val="22"/>
          <w:szCs w:val="22"/>
        </w:rPr>
        <w:t>ой работы руководитель подписывает ее и вместе с заданием и своим письменным отзывом передает в учебную часть.</w:t>
      </w:r>
    </w:p>
    <w:p w:rsidR="001B4C5A" w:rsidRDefault="00C87D62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4.2.14. Выпускные квалифик</w:t>
      </w:r>
      <w:r w:rsidR="001B4C5A">
        <w:rPr>
          <w:rFonts w:asciiTheme="majorHAnsi" w:hAnsiTheme="majorHAnsi"/>
          <w:sz w:val="22"/>
          <w:szCs w:val="22"/>
        </w:rPr>
        <w:t>а</w:t>
      </w:r>
      <w:r w:rsidRPr="000028A5">
        <w:rPr>
          <w:rFonts w:asciiTheme="majorHAnsi" w:hAnsiTheme="majorHAnsi"/>
          <w:sz w:val="22"/>
          <w:szCs w:val="22"/>
        </w:rPr>
        <w:t xml:space="preserve">ционные работы могут выполняться </w:t>
      </w:r>
      <w:r w:rsidR="00AA4C3F" w:rsidRPr="000028A5">
        <w:rPr>
          <w:rFonts w:asciiTheme="majorHAnsi" w:hAnsiTheme="majorHAnsi"/>
          <w:sz w:val="22"/>
          <w:szCs w:val="22"/>
        </w:rPr>
        <w:t>студентами,</w:t>
      </w:r>
      <w:r w:rsidRPr="000028A5">
        <w:rPr>
          <w:rFonts w:asciiTheme="majorHAnsi" w:hAnsiTheme="majorHAnsi"/>
          <w:sz w:val="22"/>
          <w:szCs w:val="22"/>
        </w:rPr>
        <w:t xml:space="preserve"> как в образовательном учреждении, так и на предприятии (организации).</w:t>
      </w:r>
    </w:p>
    <w:p w:rsidR="001B4C5A" w:rsidRDefault="001B4C5A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bCs/>
          <w:sz w:val="22"/>
          <w:szCs w:val="22"/>
        </w:rPr>
      </w:pPr>
    </w:p>
    <w:p w:rsidR="001B4C5A" w:rsidRPr="001B4C5A" w:rsidRDefault="00C87D62" w:rsidP="001B4C5A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bCs/>
          <w:sz w:val="22"/>
          <w:szCs w:val="22"/>
        </w:rPr>
      </w:pPr>
      <w:r w:rsidRPr="001B4C5A">
        <w:rPr>
          <w:rFonts w:asciiTheme="majorHAnsi" w:hAnsiTheme="majorHAnsi"/>
          <w:b/>
          <w:bCs/>
          <w:sz w:val="22"/>
          <w:szCs w:val="22"/>
        </w:rPr>
        <w:t xml:space="preserve">4.3. Требования к </w:t>
      </w:r>
      <w:r w:rsidRPr="001B4C5A">
        <w:rPr>
          <w:rFonts w:asciiTheme="majorHAnsi" w:hAnsiTheme="majorHAnsi"/>
          <w:b/>
          <w:sz w:val="22"/>
          <w:szCs w:val="22"/>
        </w:rPr>
        <w:t xml:space="preserve">структуре </w:t>
      </w:r>
      <w:r w:rsidRPr="001B4C5A">
        <w:rPr>
          <w:rFonts w:asciiTheme="majorHAnsi" w:hAnsiTheme="majorHAnsi"/>
          <w:b/>
          <w:bCs/>
          <w:sz w:val="22"/>
          <w:szCs w:val="22"/>
        </w:rPr>
        <w:t>выпускной квалификационной работы</w:t>
      </w:r>
    </w:p>
    <w:p w:rsidR="001B4C5A" w:rsidRDefault="001B4C5A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4</w:t>
      </w:r>
      <w:r w:rsidR="00C87D62" w:rsidRPr="000028A5">
        <w:rPr>
          <w:rFonts w:asciiTheme="majorHAnsi" w:hAnsiTheme="majorHAnsi"/>
          <w:bCs/>
          <w:sz w:val="22"/>
          <w:szCs w:val="22"/>
        </w:rPr>
        <w:t xml:space="preserve">.3.1. </w:t>
      </w:r>
      <w:r w:rsidR="00C87D62" w:rsidRPr="000028A5">
        <w:rPr>
          <w:rFonts w:asciiTheme="majorHAnsi" w:hAnsiTheme="majorHAnsi"/>
          <w:sz w:val="22"/>
          <w:szCs w:val="22"/>
        </w:rPr>
        <w:t>Содержание выпускной квалификационной работы включает в себя:</w:t>
      </w:r>
    </w:p>
    <w:p w:rsidR="001B4C5A" w:rsidRDefault="001B4C5A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="00C87D62" w:rsidRPr="000028A5">
        <w:rPr>
          <w:rFonts w:asciiTheme="majorHAnsi" w:hAnsiTheme="majorHAnsi"/>
          <w:sz w:val="22"/>
          <w:szCs w:val="22"/>
        </w:rPr>
        <w:t>введение;</w:t>
      </w:r>
    </w:p>
    <w:p w:rsidR="001B4C5A" w:rsidRDefault="001B4C5A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="00C87D62" w:rsidRPr="000028A5">
        <w:rPr>
          <w:rFonts w:asciiTheme="majorHAnsi" w:hAnsiTheme="majorHAnsi"/>
          <w:sz w:val="22"/>
          <w:szCs w:val="22"/>
        </w:rPr>
        <w:t>теоретическую часть;</w:t>
      </w:r>
    </w:p>
    <w:p w:rsidR="001B4C5A" w:rsidRDefault="001B4C5A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="00C87D62" w:rsidRPr="000028A5">
        <w:rPr>
          <w:rFonts w:asciiTheme="majorHAnsi" w:hAnsiTheme="majorHAnsi"/>
          <w:sz w:val="22"/>
          <w:szCs w:val="22"/>
        </w:rPr>
        <w:t>опыт</w:t>
      </w:r>
      <w:r>
        <w:rPr>
          <w:rFonts w:asciiTheme="majorHAnsi" w:hAnsiTheme="majorHAnsi"/>
          <w:sz w:val="22"/>
          <w:szCs w:val="22"/>
        </w:rPr>
        <w:t>н</w:t>
      </w:r>
      <w:r w:rsidR="00C87D62" w:rsidRPr="000028A5">
        <w:rPr>
          <w:rFonts w:asciiTheme="majorHAnsi" w:hAnsiTheme="majorHAnsi"/>
          <w:sz w:val="22"/>
          <w:szCs w:val="22"/>
        </w:rPr>
        <w:t>о-экспериментальную часть;</w:t>
      </w:r>
    </w:p>
    <w:p w:rsidR="001B4C5A" w:rsidRDefault="001B4C5A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="00C87D62" w:rsidRPr="000028A5">
        <w:rPr>
          <w:rFonts w:asciiTheme="majorHAnsi" w:hAnsiTheme="majorHAnsi"/>
          <w:sz w:val="22"/>
          <w:szCs w:val="22"/>
        </w:rPr>
        <w:t>выводы и заключение, рекомендации относительно возможностей применения полученных результатов;</w:t>
      </w:r>
    </w:p>
    <w:p w:rsidR="001B4C5A" w:rsidRDefault="001B4C5A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="00C87D62" w:rsidRPr="000028A5">
        <w:rPr>
          <w:rFonts w:asciiTheme="majorHAnsi" w:hAnsiTheme="majorHAnsi"/>
          <w:sz w:val="22"/>
          <w:szCs w:val="22"/>
        </w:rPr>
        <w:t>список используемой литературы;</w:t>
      </w:r>
    </w:p>
    <w:p w:rsidR="001B4C5A" w:rsidRDefault="001B4C5A" w:rsidP="0079779C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="00C87D62" w:rsidRPr="000028A5">
        <w:rPr>
          <w:rFonts w:asciiTheme="majorHAnsi" w:hAnsiTheme="majorHAnsi"/>
          <w:sz w:val="22"/>
          <w:szCs w:val="22"/>
        </w:rPr>
        <w:t>приложение.</w:t>
      </w:r>
    </w:p>
    <w:p w:rsidR="001B4C5A" w:rsidRDefault="001B4C5A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4.3.2. По структуре дипломны</w:t>
      </w:r>
      <w:r w:rsidR="00C87D62" w:rsidRPr="000028A5">
        <w:rPr>
          <w:rFonts w:asciiTheme="majorHAnsi" w:hAnsiTheme="majorHAnsi"/>
          <w:sz w:val="22"/>
          <w:szCs w:val="22"/>
        </w:rPr>
        <w:t xml:space="preserve">й проект состоит из </w:t>
      </w:r>
      <w:r>
        <w:rPr>
          <w:rFonts w:asciiTheme="majorHAnsi" w:hAnsiTheme="majorHAnsi"/>
          <w:bCs/>
          <w:sz w:val="22"/>
          <w:szCs w:val="22"/>
        </w:rPr>
        <w:t>поясни</w:t>
      </w:r>
      <w:r w:rsidR="00C87D62" w:rsidRPr="000028A5">
        <w:rPr>
          <w:rFonts w:asciiTheme="majorHAnsi" w:hAnsiTheme="majorHAnsi"/>
          <w:sz w:val="22"/>
          <w:szCs w:val="22"/>
        </w:rPr>
        <w:t>тельной записки и графической части. В пояснительной зап</w:t>
      </w:r>
      <w:r>
        <w:rPr>
          <w:rFonts w:asciiTheme="majorHAnsi" w:hAnsiTheme="majorHAnsi"/>
          <w:sz w:val="22"/>
          <w:szCs w:val="22"/>
        </w:rPr>
        <w:t>и</w:t>
      </w:r>
      <w:r w:rsidR="00C87D62" w:rsidRPr="000028A5">
        <w:rPr>
          <w:rFonts w:asciiTheme="majorHAnsi" w:hAnsiTheme="majorHAnsi"/>
          <w:sz w:val="22"/>
          <w:szCs w:val="22"/>
        </w:rPr>
        <w:t xml:space="preserve">ске дается теоретическое и расчетное обоснование принятых в </w:t>
      </w:r>
      <w:r>
        <w:rPr>
          <w:rFonts w:asciiTheme="majorHAnsi" w:hAnsiTheme="majorHAnsi"/>
          <w:sz w:val="22"/>
          <w:szCs w:val="22"/>
        </w:rPr>
        <w:t>про</w:t>
      </w:r>
      <w:r w:rsidR="00C87D62" w:rsidRPr="000028A5">
        <w:rPr>
          <w:rFonts w:asciiTheme="majorHAnsi" w:hAnsiTheme="majorHAnsi"/>
          <w:sz w:val="22"/>
          <w:szCs w:val="22"/>
        </w:rPr>
        <w:t>екте решений. В графической части принятое решение представлено в виде чертежей, схем, графиков, диаграмм.</w:t>
      </w:r>
      <w:r>
        <w:rPr>
          <w:rFonts w:asciiTheme="majorHAnsi" w:hAnsiTheme="majorHAnsi"/>
          <w:sz w:val="22"/>
          <w:szCs w:val="22"/>
        </w:rPr>
        <w:t xml:space="preserve"> </w:t>
      </w:r>
      <w:r w:rsidR="00C87D62" w:rsidRPr="000028A5">
        <w:rPr>
          <w:rFonts w:asciiTheme="majorHAnsi" w:hAnsiTheme="majorHAnsi"/>
          <w:sz w:val="22"/>
          <w:szCs w:val="22"/>
        </w:rPr>
        <w:lastRenderedPageBreak/>
        <w:t xml:space="preserve">Структура </w:t>
      </w:r>
      <w:r>
        <w:rPr>
          <w:rFonts w:asciiTheme="majorHAnsi" w:hAnsiTheme="majorHAnsi"/>
          <w:sz w:val="22"/>
          <w:szCs w:val="22"/>
        </w:rPr>
        <w:t>и</w:t>
      </w:r>
      <w:r w:rsidR="00C87D62" w:rsidRPr="000028A5">
        <w:rPr>
          <w:rFonts w:asciiTheme="majorHAnsi" w:hAnsiTheme="majorHAnsi"/>
          <w:bCs/>
          <w:sz w:val="22"/>
          <w:szCs w:val="22"/>
        </w:rPr>
        <w:t xml:space="preserve"> </w:t>
      </w:r>
      <w:r w:rsidR="00C87D62" w:rsidRPr="000028A5">
        <w:rPr>
          <w:rFonts w:asciiTheme="majorHAnsi" w:hAnsiTheme="majorHAnsi"/>
          <w:sz w:val="22"/>
          <w:szCs w:val="22"/>
        </w:rPr>
        <w:t>содержание пояснительной записки определяются в зависи</w:t>
      </w:r>
      <w:r>
        <w:rPr>
          <w:rFonts w:asciiTheme="majorHAnsi" w:hAnsiTheme="majorHAnsi"/>
          <w:sz w:val="22"/>
          <w:szCs w:val="22"/>
        </w:rPr>
        <w:t>мости</w:t>
      </w:r>
      <w:r w:rsidR="00C87D62" w:rsidRPr="000028A5">
        <w:rPr>
          <w:rFonts w:asciiTheme="majorHAnsi" w:hAnsiTheme="majorHAnsi"/>
          <w:sz w:val="22"/>
          <w:szCs w:val="22"/>
        </w:rPr>
        <w:t xml:space="preserve"> от профиля </w:t>
      </w:r>
      <w:r>
        <w:rPr>
          <w:rFonts w:asciiTheme="majorHAnsi" w:hAnsiTheme="majorHAnsi"/>
          <w:sz w:val="22"/>
          <w:szCs w:val="22"/>
        </w:rPr>
        <w:t>с</w:t>
      </w:r>
      <w:r w:rsidR="00C87D62" w:rsidRPr="000028A5">
        <w:rPr>
          <w:rFonts w:asciiTheme="majorHAnsi" w:hAnsiTheme="majorHAnsi"/>
          <w:sz w:val="22"/>
          <w:szCs w:val="22"/>
        </w:rPr>
        <w:t>пециальности, темы дипломного проекта.</w:t>
      </w:r>
    </w:p>
    <w:p w:rsidR="001B4C5A" w:rsidRDefault="0054056F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В состав ди</w:t>
      </w:r>
      <w:r w:rsidR="001B4C5A">
        <w:rPr>
          <w:rFonts w:asciiTheme="majorHAnsi" w:hAnsiTheme="majorHAnsi"/>
          <w:sz w:val="22"/>
          <w:szCs w:val="22"/>
        </w:rPr>
        <w:t>п</w:t>
      </w:r>
      <w:r w:rsidRPr="000028A5">
        <w:rPr>
          <w:rFonts w:asciiTheme="majorHAnsi" w:hAnsiTheme="majorHAnsi"/>
          <w:sz w:val="22"/>
          <w:szCs w:val="22"/>
        </w:rPr>
        <w:t>ломного проекта могу</w:t>
      </w:r>
      <w:r w:rsidR="001B4C5A">
        <w:rPr>
          <w:rFonts w:asciiTheme="majorHAnsi" w:hAnsiTheme="majorHAnsi"/>
          <w:sz w:val="22"/>
          <w:szCs w:val="22"/>
        </w:rPr>
        <w:t>т входить изделия, изготовленны</w:t>
      </w:r>
      <w:r w:rsidRPr="000028A5">
        <w:rPr>
          <w:rFonts w:asciiTheme="majorHAnsi" w:hAnsiTheme="majorHAnsi"/>
          <w:sz w:val="22"/>
          <w:szCs w:val="22"/>
        </w:rPr>
        <w:t>е студентом в соответствии с заданием.</w:t>
      </w:r>
    </w:p>
    <w:p w:rsidR="001B4C5A" w:rsidRDefault="0054056F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4.3.3. По структуре дипломная работа состоит из теоретической и практической части. В теоретической части дается теоретическое освещение темы на основе анализа имеющейся литературы. Практическая часть может быть представлена методикой, расчетами, а</w:t>
      </w:r>
      <w:r w:rsidR="001B4C5A">
        <w:rPr>
          <w:rFonts w:asciiTheme="majorHAnsi" w:hAnsiTheme="majorHAnsi"/>
          <w:sz w:val="22"/>
          <w:szCs w:val="22"/>
        </w:rPr>
        <w:t>нализом экспериментальных данны</w:t>
      </w:r>
      <w:r w:rsidRPr="000028A5">
        <w:rPr>
          <w:rFonts w:asciiTheme="majorHAnsi" w:hAnsiTheme="majorHAnsi"/>
          <w:sz w:val="22"/>
          <w:szCs w:val="22"/>
        </w:rPr>
        <w:t>х, продук</w:t>
      </w:r>
      <w:r w:rsidR="001B4C5A">
        <w:rPr>
          <w:rFonts w:asciiTheme="majorHAnsi" w:hAnsiTheme="majorHAnsi"/>
          <w:sz w:val="22"/>
          <w:szCs w:val="22"/>
        </w:rPr>
        <w:t>том</w:t>
      </w:r>
      <w:r w:rsidRPr="000028A5">
        <w:rPr>
          <w:rFonts w:asciiTheme="majorHAnsi" w:hAnsiTheme="majorHAnsi"/>
          <w:sz w:val="22"/>
          <w:szCs w:val="22"/>
        </w:rPr>
        <w:t xml:space="preserve"> творческой деятельности в соответствии с видами профес</w:t>
      </w:r>
      <w:r w:rsidR="001B4C5A">
        <w:rPr>
          <w:rFonts w:asciiTheme="majorHAnsi" w:hAnsiTheme="majorHAnsi"/>
          <w:sz w:val="22"/>
          <w:szCs w:val="22"/>
        </w:rPr>
        <w:t>с</w:t>
      </w:r>
      <w:r w:rsidRPr="000028A5">
        <w:rPr>
          <w:rFonts w:asciiTheme="majorHAnsi" w:hAnsiTheme="majorHAnsi"/>
          <w:sz w:val="22"/>
          <w:szCs w:val="22"/>
        </w:rPr>
        <w:t>иональ</w:t>
      </w:r>
      <w:r w:rsidR="001B4C5A">
        <w:rPr>
          <w:rFonts w:asciiTheme="majorHAnsi" w:hAnsiTheme="majorHAnsi"/>
          <w:sz w:val="22"/>
          <w:szCs w:val="22"/>
        </w:rPr>
        <w:t>н</w:t>
      </w:r>
      <w:r w:rsidRPr="000028A5">
        <w:rPr>
          <w:rFonts w:asciiTheme="majorHAnsi" w:hAnsiTheme="majorHAnsi"/>
          <w:sz w:val="22"/>
          <w:szCs w:val="22"/>
        </w:rPr>
        <w:t>ой деятельности. Содержание теоретической и практической части определяются в зависимости от профиля специальности и темы дипломной работы.</w:t>
      </w:r>
    </w:p>
    <w:p w:rsidR="001B4C5A" w:rsidRDefault="001B4C5A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</w:p>
    <w:p w:rsidR="001B4C5A" w:rsidRPr="001B4C5A" w:rsidRDefault="00C87D62" w:rsidP="001B4C5A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bCs/>
          <w:sz w:val="22"/>
          <w:szCs w:val="22"/>
        </w:rPr>
      </w:pPr>
      <w:r w:rsidRPr="001B4C5A">
        <w:rPr>
          <w:rFonts w:asciiTheme="majorHAnsi" w:hAnsiTheme="majorHAnsi"/>
          <w:b/>
          <w:bCs/>
          <w:sz w:val="22"/>
          <w:szCs w:val="22"/>
        </w:rPr>
        <w:t>4.4. Рецензи</w:t>
      </w:r>
      <w:r w:rsidR="001B4C5A" w:rsidRPr="001B4C5A">
        <w:rPr>
          <w:rFonts w:asciiTheme="majorHAnsi" w:hAnsiTheme="majorHAnsi"/>
          <w:b/>
          <w:bCs/>
          <w:sz w:val="22"/>
          <w:szCs w:val="22"/>
        </w:rPr>
        <w:t>рование выпускных квалификационн</w:t>
      </w:r>
      <w:r w:rsidRPr="001B4C5A">
        <w:rPr>
          <w:rFonts w:asciiTheme="majorHAnsi" w:hAnsiTheme="majorHAnsi"/>
          <w:b/>
          <w:bCs/>
          <w:sz w:val="22"/>
          <w:szCs w:val="22"/>
        </w:rPr>
        <w:t>ых работ</w:t>
      </w:r>
    </w:p>
    <w:p w:rsidR="001B4C5A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4.4</w:t>
      </w:r>
      <w:r w:rsidR="001B4C5A">
        <w:rPr>
          <w:rFonts w:asciiTheme="majorHAnsi" w:hAnsiTheme="majorHAnsi"/>
          <w:sz w:val="22"/>
          <w:szCs w:val="22"/>
        </w:rPr>
        <w:t>.1. Выполненные квалификационны</w:t>
      </w:r>
      <w:r w:rsidRPr="000028A5">
        <w:rPr>
          <w:rFonts w:asciiTheme="majorHAnsi" w:hAnsiTheme="majorHAnsi"/>
          <w:sz w:val="22"/>
          <w:szCs w:val="22"/>
        </w:rPr>
        <w:t>е работы рецензируются специалистами из числа работников предприятий, организаций, преподавателей образовательных учреждений, хорошо владеющих вопросами, связанными с тема</w:t>
      </w:r>
      <w:r w:rsidR="001B4C5A">
        <w:rPr>
          <w:rFonts w:asciiTheme="majorHAnsi" w:hAnsiTheme="majorHAnsi"/>
          <w:sz w:val="22"/>
          <w:szCs w:val="22"/>
        </w:rPr>
        <w:t>тикой выпускных квалификационны</w:t>
      </w:r>
      <w:r w:rsidRPr="000028A5">
        <w:rPr>
          <w:rFonts w:asciiTheme="majorHAnsi" w:hAnsiTheme="majorHAnsi"/>
          <w:sz w:val="22"/>
          <w:szCs w:val="22"/>
        </w:rPr>
        <w:t>х работ.</w:t>
      </w:r>
    </w:p>
    <w:p w:rsidR="001B4C5A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4.4.2. Рецензент</w:t>
      </w:r>
      <w:r w:rsidR="001B4C5A">
        <w:rPr>
          <w:rFonts w:asciiTheme="majorHAnsi" w:hAnsiTheme="majorHAnsi"/>
          <w:sz w:val="22"/>
          <w:szCs w:val="22"/>
        </w:rPr>
        <w:t>ы выпускных квалификационны</w:t>
      </w:r>
      <w:r w:rsidRPr="000028A5">
        <w:rPr>
          <w:rFonts w:asciiTheme="majorHAnsi" w:hAnsiTheme="majorHAnsi"/>
          <w:sz w:val="22"/>
          <w:szCs w:val="22"/>
        </w:rPr>
        <w:t>х работ назначаются приказом руководителя образовательного учреждения.</w:t>
      </w:r>
    </w:p>
    <w:p w:rsidR="001B4C5A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4.4.3. Рецензия должна включать:</w:t>
      </w:r>
    </w:p>
    <w:p w:rsidR="001B4C5A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- заключение о соответствии выпускной квалификационной работы заданию на нее;</w:t>
      </w:r>
    </w:p>
    <w:p w:rsidR="001B4C5A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- оценку качества выполнения каждого раздела выпускной квалификационной работы;</w:t>
      </w:r>
    </w:p>
    <w:p w:rsidR="001B4C5A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- оценку степени разработки новых вопросов, оригина</w:t>
      </w:r>
      <w:r w:rsidR="001B4C5A">
        <w:rPr>
          <w:rFonts w:asciiTheme="majorHAnsi" w:hAnsiTheme="majorHAnsi"/>
          <w:sz w:val="22"/>
          <w:szCs w:val="22"/>
        </w:rPr>
        <w:t>л</w:t>
      </w:r>
      <w:r w:rsidRPr="000028A5">
        <w:rPr>
          <w:rFonts w:asciiTheme="majorHAnsi" w:hAnsiTheme="majorHAnsi"/>
          <w:sz w:val="22"/>
          <w:szCs w:val="22"/>
        </w:rPr>
        <w:t>ьности решений (предложений), теоретической и практической значимости работы;</w:t>
      </w:r>
    </w:p>
    <w:p w:rsidR="001B4C5A" w:rsidRDefault="001B4C5A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оценку вып</w:t>
      </w:r>
      <w:r w:rsidR="00C87D62" w:rsidRPr="000028A5">
        <w:rPr>
          <w:rFonts w:asciiTheme="majorHAnsi" w:hAnsiTheme="majorHAnsi"/>
          <w:sz w:val="22"/>
          <w:szCs w:val="22"/>
        </w:rPr>
        <w:t>ускной квалификационной работы.</w:t>
      </w:r>
    </w:p>
    <w:p w:rsidR="001B4C5A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На рецензирование одной в</w:t>
      </w:r>
      <w:r w:rsidR="001B4C5A">
        <w:rPr>
          <w:rFonts w:asciiTheme="majorHAnsi" w:hAnsiTheme="majorHAnsi"/>
          <w:sz w:val="22"/>
          <w:szCs w:val="22"/>
        </w:rPr>
        <w:t>ып</w:t>
      </w:r>
      <w:r w:rsidRPr="000028A5">
        <w:rPr>
          <w:rFonts w:asciiTheme="majorHAnsi" w:hAnsiTheme="majorHAnsi"/>
          <w:sz w:val="22"/>
          <w:szCs w:val="22"/>
        </w:rPr>
        <w:t>ускной квалификацио</w:t>
      </w:r>
      <w:r w:rsidR="001B4C5A">
        <w:rPr>
          <w:rFonts w:asciiTheme="majorHAnsi" w:hAnsiTheme="majorHAnsi"/>
          <w:sz w:val="22"/>
          <w:szCs w:val="22"/>
        </w:rPr>
        <w:t>нно</w:t>
      </w:r>
      <w:r w:rsidRPr="000028A5">
        <w:rPr>
          <w:rFonts w:asciiTheme="majorHAnsi" w:hAnsiTheme="majorHAnsi"/>
          <w:sz w:val="22"/>
          <w:szCs w:val="22"/>
        </w:rPr>
        <w:t xml:space="preserve">й работы образовательным учреждением должно быть предусмотрено не более </w:t>
      </w:r>
      <w:r w:rsidRPr="000028A5">
        <w:rPr>
          <w:rFonts w:asciiTheme="majorHAnsi" w:hAnsiTheme="majorHAnsi"/>
          <w:iCs/>
          <w:sz w:val="22"/>
          <w:szCs w:val="22"/>
        </w:rPr>
        <w:t xml:space="preserve">5 </w:t>
      </w:r>
      <w:r w:rsidRPr="000028A5">
        <w:rPr>
          <w:rFonts w:asciiTheme="majorHAnsi" w:hAnsiTheme="majorHAnsi"/>
          <w:sz w:val="22"/>
          <w:szCs w:val="22"/>
        </w:rPr>
        <w:t>часов.</w:t>
      </w:r>
    </w:p>
    <w:p w:rsidR="001B4C5A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 xml:space="preserve">4.4.4. Содержание рецензии доводится до сведения студента не </w:t>
      </w:r>
      <w:r w:rsidR="00AA4C3F" w:rsidRPr="000028A5">
        <w:rPr>
          <w:rFonts w:asciiTheme="majorHAnsi" w:hAnsiTheme="majorHAnsi"/>
          <w:sz w:val="22"/>
          <w:szCs w:val="22"/>
        </w:rPr>
        <w:t>позднее,</w:t>
      </w:r>
      <w:r w:rsidRPr="000028A5">
        <w:rPr>
          <w:rFonts w:asciiTheme="majorHAnsi" w:hAnsiTheme="majorHAnsi"/>
          <w:sz w:val="22"/>
          <w:szCs w:val="22"/>
        </w:rPr>
        <w:t xml:space="preserve"> чем за день до за</w:t>
      </w:r>
      <w:r w:rsidR="001B4C5A">
        <w:rPr>
          <w:rFonts w:asciiTheme="majorHAnsi" w:hAnsiTheme="majorHAnsi"/>
          <w:sz w:val="22"/>
          <w:szCs w:val="22"/>
        </w:rPr>
        <w:t>щиты</w:t>
      </w:r>
      <w:r w:rsidRPr="000028A5">
        <w:rPr>
          <w:rFonts w:asciiTheme="majorHAnsi" w:hAnsiTheme="majorHAnsi"/>
          <w:sz w:val="22"/>
          <w:szCs w:val="22"/>
        </w:rPr>
        <w:t xml:space="preserve"> в</w:t>
      </w:r>
      <w:r w:rsidR="001B4C5A">
        <w:rPr>
          <w:rFonts w:asciiTheme="majorHAnsi" w:hAnsiTheme="majorHAnsi"/>
          <w:sz w:val="22"/>
          <w:szCs w:val="22"/>
        </w:rPr>
        <w:t>ып</w:t>
      </w:r>
      <w:r w:rsidRPr="000028A5">
        <w:rPr>
          <w:rFonts w:asciiTheme="majorHAnsi" w:hAnsiTheme="majorHAnsi"/>
          <w:sz w:val="22"/>
          <w:szCs w:val="22"/>
        </w:rPr>
        <w:t>ускной квалификационной работы.</w:t>
      </w:r>
    </w:p>
    <w:p w:rsidR="001B4C5A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iCs/>
          <w:sz w:val="22"/>
          <w:szCs w:val="22"/>
        </w:rPr>
        <w:t xml:space="preserve">4.4.5. </w:t>
      </w:r>
      <w:r w:rsidRPr="000028A5">
        <w:rPr>
          <w:rFonts w:asciiTheme="majorHAnsi" w:hAnsiTheme="majorHAnsi"/>
          <w:sz w:val="22"/>
          <w:szCs w:val="22"/>
        </w:rPr>
        <w:t>Внесение изменений в выпускную квалификационную работу после получения рецензии не допускается.</w:t>
      </w:r>
    </w:p>
    <w:p w:rsidR="001B4C5A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 xml:space="preserve">4.4.6. Заместитель директора по учебной работе после ознакомления с отзывом руководителя и рецензией решает вопрос о </w:t>
      </w:r>
      <w:r w:rsidR="0054056F" w:rsidRPr="000028A5">
        <w:rPr>
          <w:rFonts w:asciiTheme="majorHAnsi" w:hAnsiTheme="majorHAnsi"/>
          <w:sz w:val="22"/>
          <w:szCs w:val="22"/>
        </w:rPr>
        <w:t>допуске студента к защите и передает выпускную квалифи</w:t>
      </w:r>
      <w:r w:rsidR="001B4C5A">
        <w:rPr>
          <w:rFonts w:asciiTheme="majorHAnsi" w:hAnsiTheme="majorHAnsi"/>
          <w:sz w:val="22"/>
          <w:szCs w:val="22"/>
        </w:rPr>
        <w:t>к</w:t>
      </w:r>
      <w:r w:rsidR="0054056F" w:rsidRPr="000028A5">
        <w:rPr>
          <w:rFonts w:asciiTheme="majorHAnsi" w:hAnsiTheme="majorHAnsi"/>
          <w:sz w:val="22"/>
          <w:szCs w:val="22"/>
        </w:rPr>
        <w:t>ац</w:t>
      </w:r>
      <w:r w:rsidR="001B4C5A">
        <w:rPr>
          <w:rFonts w:asciiTheme="majorHAnsi" w:hAnsiTheme="majorHAnsi"/>
          <w:sz w:val="22"/>
          <w:szCs w:val="22"/>
        </w:rPr>
        <w:t>и</w:t>
      </w:r>
      <w:r w:rsidR="0054056F" w:rsidRPr="000028A5">
        <w:rPr>
          <w:rFonts w:asciiTheme="majorHAnsi" w:hAnsiTheme="majorHAnsi"/>
          <w:sz w:val="22"/>
          <w:szCs w:val="22"/>
        </w:rPr>
        <w:t>онную работу в Государственную ат</w:t>
      </w:r>
      <w:r w:rsidR="001B4C5A">
        <w:rPr>
          <w:rFonts w:asciiTheme="majorHAnsi" w:hAnsiTheme="majorHAnsi"/>
          <w:sz w:val="22"/>
          <w:szCs w:val="22"/>
        </w:rPr>
        <w:t>т</w:t>
      </w:r>
      <w:r w:rsidR="0054056F" w:rsidRPr="000028A5">
        <w:rPr>
          <w:rFonts w:asciiTheme="majorHAnsi" w:hAnsiTheme="majorHAnsi"/>
          <w:sz w:val="22"/>
          <w:szCs w:val="22"/>
        </w:rPr>
        <w:t>естационную комиссию</w:t>
      </w:r>
      <w:r w:rsidR="001B4C5A">
        <w:rPr>
          <w:rFonts w:asciiTheme="majorHAnsi" w:hAnsiTheme="majorHAnsi"/>
          <w:sz w:val="22"/>
          <w:szCs w:val="22"/>
        </w:rPr>
        <w:t>.</w:t>
      </w:r>
    </w:p>
    <w:p w:rsidR="001B4C5A" w:rsidRDefault="001B4C5A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</w:p>
    <w:p w:rsidR="001B4C5A" w:rsidRPr="001B4C5A" w:rsidRDefault="00C87D62" w:rsidP="001B4C5A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bCs/>
          <w:sz w:val="22"/>
          <w:szCs w:val="22"/>
        </w:rPr>
      </w:pPr>
      <w:r w:rsidRPr="001B4C5A">
        <w:rPr>
          <w:rFonts w:asciiTheme="majorHAnsi" w:hAnsiTheme="majorHAnsi"/>
          <w:b/>
          <w:bCs/>
          <w:sz w:val="22"/>
          <w:szCs w:val="22"/>
        </w:rPr>
        <w:t>4.5. Защита выпускных квалификационных работ</w:t>
      </w:r>
    </w:p>
    <w:p w:rsidR="00C907A6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4.5.1 З</w:t>
      </w:r>
      <w:r w:rsidR="001B4C5A">
        <w:rPr>
          <w:rFonts w:asciiTheme="majorHAnsi" w:hAnsiTheme="majorHAnsi"/>
          <w:sz w:val="22"/>
          <w:szCs w:val="22"/>
        </w:rPr>
        <w:t>ащита выпускных квалификационных работ пр</w:t>
      </w:r>
      <w:r w:rsidRPr="000028A5">
        <w:rPr>
          <w:rFonts w:asciiTheme="majorHAnsi" w:hAnsiTheme="majorHAnsi"/>
          <w:sz w:val="22"/>
          <w:szCs w:val="22"/>
        </w:rPr>
        <w:t>ов</w:t>
      </w:r>
      <w:r w:rsidR="001B4C5A">
        <w:rPr>
          <w:rFonts w:asciiTheme="majorHAnsi" w:hAnsiTheme="majorHAnsi"/>
          <w:sz w:val="22"/>
          <w:szCs w:val="22"/>
        </w:rPr>
        <w:t>о</w:t>
      </w:r>
      <w:r w:rsidRPr="000028A5">
        <w:rPr>
          <w:rFonts w:asciiTheme="majorHAnsi" w:hAnsiTheme="majorHAnsi"/>
          <w:sz w:val="22"/>
          <w:szCs w:val="22"/>
        </w:rPr>
        <w:t>дится на откры</w:t>
      </w:r>
      <w:r w:rsidR="001B4C5A">
        <w:rPr>
          <w:rFonts w:asciiTheme="majorHAnsi" w:hAnsiTheme="majorHAnsi"/>
          <w:sz w:val="22"/>
          <w:szCs w:val="22"/>
        </w:rPr>
        <w:t>том заседании государственной атт</w:t>
      </w:r>
      <w:r w:rsidRPr="000028A5">
        <w:rPr>
          <w:rFonts w:asciiTheme="majorHAnsi" w:hAnsiTheme="majorHAnsi"/>
          <w:sz w:val="22"/>
          <w:szCs w:val="22"/>
        </w:rPr>
        <w:t>естаци</w:t>
      </w:r>
      <w:r w:rsidR="001B4C5A">
        <w:rPr>
          <w:rFonts w:asciiTheme="majorHAnsi" w:hAnsiTheme="majorHAnsi"/>
          <w:sz w:val="22"/>
          <w:szCs w:val="22"/>
        </w:rPr>
        <w:t>о</w:t>
      </w:r>
      <w:r w:rsidRPr="000028A5">
        <w:rPr>
          <w:rFonts w:asciiTheme="majorHAnsi" w:hAnsiTheme="majorHAnsi"/>
          <w:sz w:val="22"/>
          <w:szCs w:val="22"/>
        </w:rPr>
        <w:t>нно</w:t>
      </w:r>
      <w:r w:rsidR="001B4C5A">
        <w:rPr>
          <w:rFonts w:asciiTheme="majorHAnsi" w:hAnsiTheme="majorHAnsi"/>
          <w:sz w:val="22"/>
          <w:szCs w:val="22"/>
        </w:rPr>
        <w:t>й</w:t>
      </w:r>
      <w:r w:rsidRPr="000028A5">
        <w:rPr>
          <w:rFonts w:asciiTheme="majorHAnsi" w:hAnsiTheme="majorHAnsi"/>
          <w:sz w:val="22"/>
          <w:szCs w:val="22"/>
        </w:rPr>
        <w:t xml:space="preserve"> </w:t>
      </w:r>
      <w:r w:rsidR="001B4C5A">
        <w:rPr>
          <w:rFonts w:asciiTheme="majorHAnsi" w:hAnsiTheme="majorHAnsi"/>
          <w:sz w:val="22"/>
          <w:szCs w:val="22"/>
        </w:rPr>
        <w:t>к</w:t>
      </w:r>
      <w:r w:rsidRPr="000028A5">
        <w:rPr>
          <w:rFonts w:asciiTheme="majorHAnsi" w:hAnsiTheme="majorHAnsi"/>
          <w:sz w:val="22"/>
          <w:szCs w:val="22"/>
        </w:rPr>
        <w:t>омиссии.</w:t>
      </w:r>
    </w:p>
    <w:p w:rsidR="00C907A6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iCs/>
          <w:sz w:val="22"/>
          <w:szCs w:val="22"/>
        </w:rPr>
        <w:t xml:space="preserve">4.5.2. </w:t>
      </w:r>
      <w:r w:rsidRPr="000028A5">
        <w:rPr>
          <w:rFonts w:asciiTheme="majorHAnsi" w:hAnsiTheme="majorHAnsi"/>
          <w:sz w:val="22"/>
          <w:szCs w:val="22"/>
        </w:rPr>
        <w:t>На защ</w:t>
      </w:r>
      <w:r w:rsidR="00C907A6">
        <w:rPr>
          <w:rFonts w:asciiTheme="majorHAnsi" w:hAnsiTheme="majorHAnsi"/>
          <w:sz w:val="22"/>
          <w:szCs w:val="22"/>
        </w:rPr>
        <w:t>иту выпускной квалификационной р</w:t>
      </w:r>
      <w:r w:rsidRPr="000028A5">
        <w:rPr>
          <w:rFonts w:asciiTheme="majorHAnsi" w:hAnsiTheme="majorHAnsi"/>
          <w:sz w:val="22"/>
          <w:szCs w:val="22"/>
        </w:rPr>
        <w:t>аботы отводится до 45 минут. Процед</w:t>
      </w:r>
      <w:r w:rsidR="00C907A6">
        <w:rPr>
          <w:rFonts w:asciiTheme="majorHAnsi" w:hAnsiTheme="majorHAnsi"/>
          <w:sz w:val="22"/>
          <w:szCs w:val="22"/>
        </w:rPr>
        <w:t>ура защиты устанавливается Председателем государственной атт</w:t>
      </w:r>
      <w:r w:rsidRPr="000028A5">
        <w:rPr>
          <w:rFonts w:asciiTheme="majorHAnsi" w:hAnsiTheme="majorHAnsi"/>
          <w:sz w:val="22"/>
          <w:szCs w:val="22"/>
        </w:rPr>
        <w:t>естационной комиссии по согласован</w:t>
      </w:r>
      <w:r w:rsidR="00C907A6">
        <w:rPr>
          <w:rFonts w:asciiTheme="majorHAnsi" w:hAnsiTheme="majorHAnsi"/>
          <w:sz w:val="22"/>
          <w:szCs w:val="22"/>
        </w:rPr>
        <w:t>ию</w:t>
      </w:r>
      <w:r w:rsidRPr="000028A5">
        <w:rPr>
          <w:rFonts w:asciiTheme="majorHAnsi" w:hAnsiTheme="majorHAnsi"/>
          <w:sz w:val="22"/>
          <w:szCs w:val="22"/>
        </w:rPr>
        <w:t xml:space="preserve"> с членами коми</w:t>
      </w:r>
      <w:r w:rsidR="00C907A6">
        <w:rPr>
          <w:rFonts w:asciiTheme="majorHAnsi" w:hAnsiTheme="majorHAnsi"/>
          <w:sz w:val="22"/>
          <w:szCs w:val="22"/>
        </w:rPr>
        <w:t>ссии и, как правило, включает до</w:t>
      </w:r>
      <w:r w:rsidRPr="000028A5">
        <w:rPr>
          <w:rFonts w:asciiTheme="majorHAnsi" w:hAnsiTheme="majorHAnsi"/>
          <w:sz w:val="22"/>
          <w:szCs w:val="22"/>
        </w:rPr>
        <w:t xml:space="preserve">клад студента (не более 10-15 минут), чтение отзыва и рецензии, </w:t>
      </w:r>
      <w:r w:rsidR="00C907A6">
        <w:rPr>
          <w:rFonts w:asciiTheme="majorHAnsi" w:hAnsiTheme="majorHAnsi"/>
          <w:sz w:val="22"/>
          <w:szCs w:val="22"/>
        </w:rPr>
        <w:t>вопросы</w:t>
      </w:r>
      <w:r w:rsidRPr="000028A5">
        <w:rPr>
          <w:rFonts w:asciiTheme="majorHAnsi" w:hAnsiTheme="majorHAnsi"/>
          <w:sz w:val="22"/>
          <w:szCs w:val="22"/>
        </w:rPr>
        <w:t xml:space="preserve"> членов комиссии</w:t>
      </w:r>
      <w:r w:rsidR="00C907A6">
        <w:rPr>
          <w:rFonts w:asciiTheme="majorHAnsi" w:hAnsiTheme="majorHAnsi"/>
          <w:sz w:val="22"/>
          <w:szCs w:val="22"/>
        </w:rPr>
        <w:t>, ответы студента. Может быть пр</w:t>
      </w:r>
      <w:r w:rsidRPr="000028A5">
        <w:rPr>
          <w:rFonts w:asciiTheme="majorHAnsi" w:hAnsiTheme="majorHAnsi"/>
          <w:sz w:val="22"/>
          <w:szCs w:val="22"/>
        </w:rPr>
        <w:t>едусмотрено выступление руководителя выпускной квалификационной работы, а также рецензента, если он присутствует на заседании государственной аттестационной комиссии.</w:t>
      </w:r>
    </w:p>
    <w:p w:rsidR="00C907A6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4.5.3. При определении окончательной оценки по защите выпускной квалификационной работы учитываются:</w:t>
      </w:r>
    </w:p>
    <w:p w:rsidR="00C907A6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- доклад выпускника по каждому разделу выпускной работы;</w:t>
      </w:r>
    </w:p>
    <w:p w:rsidR="00C907A6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- ответы на вопросы;</w:t>
      </w:r>
    </w:p>
    <w:p w:rsidR="00C907A6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- оценка рецензента;</w:t>
      </w:r>
    </w:p>
    <w:p w:rsidR="00C907A6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- отзыв руководителя.</w:t>
      </w:r>
    </w:p>
    <w:p w:rsidR="00C907A6" w:rsidRDefault="00C87D62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iCs/>
          <w:sz w:val="22"/>
          <w:szCs w:val="22"/>
        </w:rPr>
        <w:t xml:space="preserve">4.5.4. </w:t>
      </w:r>
      <w:r w:rsidR="00C907A6">
        <w:rPr>
          <w:rFonts w:asciiTheme="majorHAnsi" w:hAnsiTheme="majorHAnsi"/>
          <w:sz w:val="22"/>
          <w:szCs w:val="22"/>
        </w:rPr>
        <w:t>Заседания государственной атт</w:t>
      </w:r>
      <w:r w:rsidRPr="000028A5">
        <w:rPr>
          <w:rFonts w:asciiTheme="majorHAnsi" w:hAnsiTheme="majorHAnsi"/>
          <w:sz w:val="22"/>
          <w:szCs w:val="22"/>
        </w:rPr>
        <w:t>естационной комиссии протоколируются. В протоколе записываются: итоговая оценка выпускной квалификационной работ</w:t>
      </w:r>
      <w:r w:rsidR="00C907A6">
        <w:rPr>
          <w:rFonts w:asciiTheme="majorHAnsi" w:hAnsiTheme="majorHAnsi"/>
          <w:sz w:val="22"/>
          <w:szCs w:val="22"/>
        </w:rPr>
        <w:t>ы</w:t>
      </w:r>
      <w:r w:rsidRPr="000028A5">
        <w:rPr>
          <w:rFonts w:asciiTheme="majorHAnsi" w:hAnsiTheme="majorHAnsi"/>
          <w:sz w:val="22"/>
          <w:szCs w:val="22"/>
        </w:rPr>
        <w:t>, присуждение квалификации и особые мнения членов комиссии. Протоколы заседаний государственной аттестационной комиссии подписываются председателем, заместителем председателя, ответственным секретарем и членами комиссии.</w:t>
      </w:r>
    </w:p>
    <w:p w:rsidR="00C907A6" w:rsidRDefault="00C907A6" w:rsidP="001B4C5A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4.5.5. Студенты, вы</w:t>
      </w:r>
      <w:r w:rsidR="00C87D62" w:rsidRPr="000028A5">
        <w:rPr>
          <w:rFonts w:asciiTheme="majorHAnsi" w:hAnsiTheme="majorHAnsi"/>
          <w:sz w:val="22"/>
          <w:szCs w:val="22"/>
        </w:rPr>
        <w:t>полнившие выпускную квалификацио</w:t>
      </w:r>
      <w:r>
        <w:rPr>
          <w:rFonts w:asciiTheme="majorHAnsi" w:hAnsiTheme="majorHAnsi"/>
          <w:sz w:val="22"/>
          <w:szCs w:val="22"/>
        </w:rPr>
        <w:t>н</w:t>
      </w:r>
      <w:r w:rsidR="00C87D62" w:rsidRPr="000028A5">
        <w:rPr>
          <w:rFonts w:asciiTheme="majorHAnsi" w:hAnsiTheme="majorHAnsi"/>
          <w:sz w:val="22"/>
          <w:szCs w:val="22"/>
        </w:rPr>
        <w:t>ную работу, но получившие</w:t>
      </w:r>
      <w:r>
        <w:rPr>
          <w:rFonts w:asciiTheme="majorHAnsi" w:hAnsiTheme="majorHAnsi"/>
          <w:sz w:val="22"/>
          <w:szCs w:val="22"/>
        </w:rPr>
        <w:t xml:space="preserve"> при защите оценку «неудовлетвор</w:t>
      </w:r>
      <w:r w:rsidR="00C87D62" w:rsidRPr="000028A5">
        <w:rPr>
          <w:rFonts w:asciiTheme="majorHAnsi" w:hAnsiTheme="majorHAnsi"/>
          <w:sz w:val="22"/>
          <w:szCs w:val="22"/>
        </w:rPr>
        <w:t>ительно», имеют право на повторную защиту. В этом случае государственная ат</w:t>
      </w:r>
      <w:r>
        <w:rPr>
          <w:rFonts w:asciiTheme="majorHAnsi" w:hAnsiTheme="majorHAnsi"/>
          <w:sz w:val="22"/>
          <w:szCs w:val="22"/>
        </w:rPr>
        <w:t>т</w:t>
      </w:r>
      <w:r w:rsidR="00C87D62" w:rsidRPr="000028A5">
        <w:rPr>
          <w:rFonts w:asciiTheme="majorHAnsi" w:hAnsiTheme="majorHAnsi"/>
          <w:sz w:val="22"/>
          <w:szCs w:val="22"/>
        </w:rPr>
        <w:t>естационная комиссия может признать целесообразным повторную защиту</w:t>
      </w:r>
      <w:r>
        <w:rPr>
          <w:rFonts w:asciiTheme="majorHAnsi" w:hAnsiTheme="majorHAnsi"/>
          <w:sz w:val="22"/>
          <w:szCs w:val="22"/>
        </w:rPr>
        <w:t xml:space="preserve"> студентом той же выпускной ква</w:t>
      </w:r>
      <w:r w:rsidR="00C87D62" w:rsidRPr="000028A5">
        <w:rPr>
          <w:rFonts w:asciiTheme="majorHAnsi" w:hAnsiTheme="majorHAnsi"/>
          <w:sz w:val="22"/>
          <w:szCs w:val="22"/>
        </w:rPr>
        <w:t>лификационной работы, либо вынести решение о закреплении за ним нового задания на выпускную квалификационную работу</w:t>
      </w:r>
      <w:r>
        <w:rPr>
          <w:rFonts w:asciiTheme="majorHAnsi" w:hAnsiTheme="majorHAnsi"/>
          <w:sz w:val="22"/>
          <w:szCs w:val="22"/>
        </w:rPr>
        <w:t xml:space="preserve"> и определить срок повторной за</w:t>
      </w:r>
      <w:r w:rsidR="00C87D62" w:rsidRPr="000028A5">
        <w:rPr>
          <w:rFonts w:asciiTheme="majorHAnsi" w:hAnsiTheme="majorHAnsi"/>
          <w:sz w:val="22"/>
          <w:szCs w:val="22"/>
        </w:rPr>
        <w:t>щ</w:t>
      </w:r>
      <w:r>
        <w:rPr>
          <w:rFonts w:asciiTheme="majorHAnsi" w:hAnsiTheme="majorHAnsi"/>
          <w:sz w:val="22"/>
          <w:szCs w:val="22"/>
        </w:rPr>
        <w:t>и</w:t>
      </w:r>
      <w:r w:rsidR="00C87D62" w:rsidRPr="000028A5">
        <w:rPr>
          <w:rFonts w:asciiTheme="majorHAnsi" w:hAnsiTheme="majorHAnsi"/>
          <w:sz w:val="22"/>
          <w:szCs w:val="22"/>
        </w:rPr>
        <w:t>ты, но не ранее, чем через год.</w:t>
      </w:r>
    </w:p>
    <w:p w:rsidR="00C907A6" w:rsidRDefault="00C87D62" w:rsidP="00C907A6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lastRenderedPageBreak/>
        <w:t>4.5.6. Студенту, получившему оценку «неудовлетворительно» при защите в</w:t>
      </w:r>
      <w:r w:rsidR="00C907A6">
        <w:rPr>
          <w:rFonts w:asciiTheme="majorHAnsi" w:hAnsiTheme="majorHAnsi"/>
          <w:sz w:val="22"/>
          <w:szCs w:val="22"/>
        </w:rPr>
        <w:t>ыпускной квалификационной работы</w:t>
      </w:r>
      <w:r w:rsidRPr="000028A5">
        <w:rPr>
          <w:rFonts w:asciiTheme="majorHAnsi" w:hAnsiTheme="majorHAnsi"/>
          <w:sz w:val="22"/>
          <w:szCs w:val="22"/>
        </w:rPr>
        <w:t>, в</w:t>
      </w:r>
      <w:r w:rsidR="00C907A6">
        <w:rPr>
          <w:rFonts w:asciiTheme="majorHAnsi" w:hAnsiTheme="majorHAnsi"/>
          <w:sz w:val="22"/>
          <w:szCs w:val="22"/>
        </w:rPr>
        <w:t>ыдается</w:t>
      </w:r>
      <w:r w:rsidRPr="000028A5">
        <w:rPr>
          <w:rFonts w:asciiTheme="majorHAnsi" w:hAnsiTheme="majorHAnsi"/>
          <w:sz w:val="22"/>
          <w:szCs w:val="22"/>
        </w:rPr>
        <w:t xml:space="preserve"> ака</w:t>
      </w:r>
      <w:r w:rsidR="0054056F" w:rsidRPr="000028A5">
        <w:rPr>
          <w:rFonts w:asciiTheme="majorHAnsi" w:hAnsiTheme="majorHAnsi"/>
          <w:sz w:val="22"/>
          <w:szCs w:val="22"/>
        </w:rPr>
        <w:t>де</w:t>
      </w:r>
      <w:r w:rsidR="00C907A6">
        <w:rPr>
          <w:rFonts w:asciiTheme="majorHAnsi" w:hAnsiTheme="majorHAnsi"/>
          <w:sz w:val="22"/>
          <w:szCs w:val="22"/>
        </w:rPr>
        <w:t>ми</w:t>
      </w:r>
      <w:r w:rsidR="0054056F" w:rsidRPr="000028A5">
        <w:rPr>
          <w:rFonts w:asciiTheme="majorHAnsi" w:hAnsiTheme="majorHAnsi"/>
          <w:sz w:val="22"/>
          <w:szCs w:val="22"/>
        </w:rPr>
        <w:t>ческая справка установленного образца. Академическая справка обменивается на диплом в соответствии с решением государственной аттестационной комиссии после успешной защи</w:t>
      </w:r>
      <w:r w:rsidR="00C907A6">
        <w:rPr>
          <w:rFonts w:asciiTheme="majorHAnsi" w:hAnsiTheme="majorHAnsi"/>
          <w:sz w:val="22"/>
          <w:szCs w:val="22"/>
        </w:rPr>
        <w:t>ты</w:t>
      </w:r>
      <w:r w:rsidR="0054056F" w:rsidRPr="000028A5">
        <w:rPr>
          <w:rFonts w:asciiTheme="majorHAnsi" w:hAnsiTheme="majorHAnsi"/>
          <w:sz w:val="22"/>
          <w:szCs w:val="22"/>
        </w:rPr>
        <w:t xml:space="preserve"> студентом выпускной квалификационной работы.</w:t>
      </w:r>
    </w:p>
    <w:p w:rsidR="00C907A6" w:rsidRDefault="00C907A6" w:rsidP="00C907A6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</w:p>
    <w:p w:rsidR="00C907A6" w:rsidRPr="00C907A6" w:rsidRDefault="0054056F" w:rsidP="00C907A6">
      <w:pPr>
        <w:pStyle w:val="a3"/>
        <w:spacing w:before="0" w:beforeAutospacing="0" w:after="0" w:afterAutospacing="0"/>
        <w:ind w:firstLine="567"/>
        <w:jc w:val="center"/>
        <w:rPr>
          <w:rFonts w:asciiTheme="majorHAnsi" w:hAnsiTheme="majorHAnsi"/>
          <w:b/>
          <w:sz w:val="22"/>
          <w:szCs w:val="22"/>
        </w:rPr>
      </w:pPr>
      <w:r w:rsidRPr="00C907A6">
        <w:rPr>
          <w:rFonts w:asciiTheme="majorHAnsi" w:hAnsiTheme="majorHAnsi"/>
          <w:b/>
          <w:sz w:val="22"/>
          <w:szCs w:val="22"/>
        </w:rPr>
        <w:t xml:space="preserve">4.6. </w:t>
      </w:r>
      <w:r w:rsidRPr="00C907A6">
        <w:rPr>
          <w:rFonts w:asciiTheme="majorHAnsi" w:hAnsiTheme="majorHAnsi"/>
          <w:b/>
          <w:bCs/>
          <w:sz w:val="22"/>
          <w:szCs w:val="22"/>
        </w:rPr>
        <w:t xml:space="preserve">Хранение </w:t>
      </w:r>
      <w:r w:rsidRPr="00C907A6">
        <w:rPr>
          <w:rFonts w:asciiTheme="majorHAnsi" w:hAnsiTheme="majorHAnsi"/>
          <w:b/>
          <w:sz w:val="22"/>
          <w:szCs w:val="22"/>
        </w:rPr>
        <w:t>выпускных квал</w:t>
      </w:r>
      <w:r w:rsidR="00C907A6" w:rsidRPr="00C907A6">
        <w:rPr>
          <w:rFonts w:asciiTheme="majorHAnsi" w:hAnsiTheme="majorHAnsi"/>
          <w:b/>
          <w:sz w:val="22"/>
          <w:szCs w:val="22"/>
        </w:rPr>
        <w:t>и</w:t>
      </w:r>
      <w:r w:rsidRPr="00C907A6">
        <w:rPr>
          <w:rFonts w:asciiTheme="majorHAnsi" w:hAnsiTheme="majorHAnsi"/>
          <w:b/>
          <w:sz w:val="22"/>
          <w:szCs w:val="22"/>
        </w:rPr>
        <w:t>фикационных работ</w:t>
      </w:r>
    </w:p>
    <w:p w:rsidR="00C907A6" w:rsidRDefault="0054056F" w:rsidP="00C907A6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4.6.1. Выполненные студентами выпускные квалификационные работы хранятся после их защиты в образовательном учреждении не менее пяти лет. По истечении указанного срока вопро</w:t>
      </w:r>
      <w:r w:rsidR="00C907A6">
        <w:rPr>
          <w:rFonts w:asciiTheme="majorHAnsi" w:hAnsiTheme="majorHAnsi"/>
          <w:sz w:val="22"/>
          <w:szCs w:val="22"/>
        </w:rPr>
        <w:t>с</w:t>
      </w:r>
      <w:r w:rsidRPr="000028A5">
        <w:rPr>
          <w:rFonts w:asciiTheme="majorHAnsi" w:hAnsiTheme="majorHAnsi"/>
          <w:sz w:val="22"/>
          <w:szCs w:val="22"/>
        </w:rPr>
        <w:t xml:space="preserve"> о дальнейшем хранении решается организуемой по приказу руководителя образовательного учреждения комиссией, которая представляет предложения о сп</w:t>
      </w:r>
      <w:r w:rsidR="00C907A6">
        <w:rPr>
          <w:rFonts w:asciiTheme="majorHAnsi" w:hAnsiTheme="majorHAnsi"/>
          <w:sz w:val="22"/>
          <w:szCs w:val="22"/>
        </w:rPr>
        <w:t>исании выпускных квалификационны</w:t>
      </w:r>
      <w:r w:rsidRPr="000028A5">
        <w:rPr>
          <w:rFonts w:asciiTheme="majorHAnsi" w:hAnsiTheme="majorHAnsi"/>
          <w:sz w:val="22"/>
          <w:szCs w:val="22"/>
        </w:rPr>
        <w:t>х работ.</w:t>
      </w:r>
    </w:p>
    <w:p w:rsidR="00C907A6" w:rsidRDefault="0054056F" w:rsidP="00C907A6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4.6.2. Сп</w:t>
      </w:r>
      <w:r w:rsidR="00C907A6">
        <w:rPr>
          <w:rFonts w:asciiTheme="majorHAnsi" w:hAnsiTheme="majorHAnsi"/>
          <w:sz w:val="22"/>
          <w:szCs w:val="22"/>
        </w:rPr>
        <w:t>исание выпускных квалификационны</w:t>
      </w:r>
      <w:r w:rsidRPr="000028A5">
        <w:rPr>
          <w:rFonts w:asciiTheme="majorHAnsi" w:hAnsiTheme="majorHAnsi"/>
          <w:sz w:val="22"/>
          <w:szCs w:val="22"/>
        </w:rPr>
        <w:t>х работ оформляется соответствующим актом.</w:t>
      </w:r>
    </w:p>
    <w:p w:rsidR="00C907A6" w:rsidRDefault="0054056F" w:rsidP="00C907A6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4.6.3. Лучшие выпускные ква</w:t>
      </w:r>
      <w:r w:rsidR="00C907A6">
        <w:rPr>
          <w:rFonts w:asciiTheme="majorHAnsi" w:hAnsiTheme="majorHAnsi"/>
          <w:sz w:val="22"/>
          <w:szCs w:val="22"/>
        </w:rPr>
        <w:t>лификационные</w:t>
      </w:r>
      <w:r w:rsidRPr="000028A5">
        <w:rPr>
          <w:rFonts w:asciiTheme="majorHAnsi" w:hAnsiTheme="majorHAnsi"/>
          <w:sz w:val="22"/>
          <w:szCs w:val="22"/>
        </w:rPr>
        <w:t xml:space="preserve"> работы, предс</w:t>
      </w:r>
      <w:r w:rsidR="00C907A6">
        <w:rPr>
          <w:rFonts w:asciiTheme="majorHAnsi" w:hAnsiTheme="majorHAnsi"/>
          <w:sz w:val="22"/>
          <w:szCs w:val="22"/>
        </w:rPr>
        <w:t>т</w:t>
      </w:r>
      <w:r w:rsidRPr="000028A5">
        <w:rPr>
          <w:rFonts w:asciiTheme="majorHAnsi" w:hAnsiTheme="majorHAnsi"/>
          <w:sz w:val="22"/>
          <w:szCs w:val="22"/>
        </w:rPr>
        <w:t>авляющие учебно-методическую ценность, могу</w:t>
      </w:r>
      <w:r w:rsidR="00C907A6">
        <w:rPr>
          <w:rFonts w:asciiTheme="majorHAnsi" w:hAnsiTheme="majorHAnsi"/>
          <w:sz w:val="22"/>
          <w:szCs w:val="22"/>
        </w:rPr>
        <w:t>т</w:t>
      </w:r>
      <w:r w:rsidRPr="000028A5">
        <w:rPr>
          <w:rFonts w:asciiTheme="majorHAnsi" w:hAnsiTheme="majorHAnsi"/>
          <w:sz w:val="22"/>
          <w:szCs w:val="22"/>
        </w:rPr>
        <w:t xml:space="preserve"> быть использованы в качестве учебных пособий в кабинетах образовательного учреждения.</w:t>
      </w:r>
    </w:p>
    <w:p w:rsidR="00C907A6" w:rsidRDefault="0054056F" w:rsidP="00C907A6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sz w:val="22"/>
          <w:szCs w:val="22"/>
        </w:rPr>
        <w:t>4.6.4. По запросу предприятия, учреждения, организации руководитель образовательного учреждения имеет право разрешить снимать копии выпускных квалификационн</w:t>
      </w:r>
      <w:r w:rsidR="00C907A6">
        <w:rPr>
          <w:rFonts w:asciiTheme="majorHAnsi" w:hAnsiTheme="majorHAnsi"/>
          <w:sz w:val="22"/>
          <w:szCs w:val="22"/>
        </w:rPr>
        <w:t>ы</w:t>
      </w:r>
      <w:r w:rsidRPr="000028A5">
        <w:rPr>
          <w:rFonts w:asciiTheme="majorHAnsi" w:hAnsiTheme="majorHAnsi"/>
          <w:sz w:val="22"/>
          <w:szCs w:val="22"/>
        </w:rPr>
        <w:t xml:space="preserve">х работ студентов. При наличии в выпускной квалификационной работе изобретения </w:t>
      </w:r>
      <w:r w:rsidR="00C907A6">
        <w:rPr>
          <w:rFonts w:asciiTheme="majorHAnsi" w:hAnsiTheme="majorHAnsi"/>
          <w:sz w:val="22"/>
          <w:szCs w:val="22"/>
        </w:rPr>
        <w:t>ил</w:t>
      </w:r>
      <w:r w:rsidRPr="000028A5">
        <w:rPr>
          <w:rFonts w:asciiTheme="majorHAnsi" w:hAnsiTheme="majorHAnsi"/>
          <w:sz w:val="22"/>
          <w:szCs w:val="22"/>
        </w:rPr>
        <w:t>и рационализаторского предложения разрешение на копию в</w:t>
      </w:r>
      <w:r w:rsidR="00C907A6">
        <w:rPr>
          <w:rFonts w:asciiTheme="majorHAnsi" w:hAnsiTheme="majorHAnsi"/>
          <w:sz w:val="22"/>
          <w:szCs w:val="22"/>
        </w:rPr>
        <w:t>ыд</w:t>
      </w:r>
      <w:r w:rsidRPr="000028A5">
        <w:rPr>
          <w:rFonts w:asciiTheme="majorHAnsi" w:hAnsiTheme="majorHAnsi"/>
          <w:sz w:val="22"/>
          <w:szCs w:val="22"/>
        </w:rPr>
        <w:t>ается только после оформления (в установленном порядке) заявки на авторские права студента.</w:t>
      </w:r>
    </w:p>
    <w:p w:rsidR="0054056F" w:rsidRPr="000028A5" w:rsidRDefault="0054056F" w:rsidP="00C907A6">
      <w:pPr>
        <w:pStyle w:val="a3"/>
        <w:spacing w:before="0" w:beforeAutospacing="0" w:after="0" w:afterAutospacing="0"/>
        <w:ind w:firstLine="567"/>
        <w:rPr>
          <w:rFonts w:asciiTheme="majorHAnsi" w:hAnsiTheme="majorHAnsi"/>
          <w:sz w:val="22"/>
          <w:szCs w:val="22"/>
        </w:rPr>
      </w:pPr>
      <w:r w:rsidRPr="000028A5">
        <w:rPr>
          <w:rFonts w:asciiTheme="majorHAnsi" w:hAnsiTheme="majorHAnsi"/>
          <w:iCs/>
          <w:sz w:val="22"/>
          <w:szCs w:val="22"/>
        </w:rPr>
        <w:t xml:space="preserve">4.6.5. </w:t>
      </w:r>
      <w:r w:rsidRPr="000028A5">
        <w:rPr>
          <w:rFonts w:asciiTheme="majorHAnsi" w:hAnsiTheme="majorHAnsi"/>
          <w:sz w:val="22"/>
          <w:szCs w:val="22"/>
        </w:rPr>
        <w:t>Изделия и продукты творческой деятельности по ре</w:t>
      </w:r>
      <w:r w:rsidR="00C907A6">
        <w:rPr>
          <w:rFonts w:asciiTheme="majorHAnsi" w:hAnsiTheme="majorHAnsi"/>
          <w:sz w:val="22"/>
          <w:szCs w:val="22"/>
        </w:rPr>
        <w:t>ш</w:t>
      </w:r>
      <w:r w:rsidRPr="000028A5">
        <w:rPr>
          <w:rFonts w:asciiTheme="majorHAnsi" w:hAnsiTheme="majorHAnsi"/>
          <w:sz w:val="22"/>
          <w:szCs w:val="22"/>
        </w:rPr>
        <w:t>ению государственной ат</w:t>
      </w:r>
      <w:r w:rsidR="00C907A6">
        <w:rPr>
          <w:rFonts w:asciiTheme="majorHAnsi" w:hAnsiTheme="majorHAnsi"/>
          <w:sz w:val="22"/>
          <w:szCs w:val="22"/>
        </w:rPr>
        <w:t>т</w:t>
      </w:r>
      <w:r w:rsidRPr="000028A5">
        <w:rPr>
          <w:rFonts w:asciiTheme="majorHAnsi" w:hAnsiTheme="majorHAnsi"/>
          <w:sz w:val="22"/>
          <w:szCs w:val="22"/>
        </w:rPr>
        <w:t>естационной комиссии могут не подлежать хранению в течение пяти лет. Они могут быть использованы в качестве учебных пособий, реализованы через выставки</w:t>
      </w:r>
      <w:r w:rsidR="00C907A6">
        <w:rPr>
          <w:rFonts w:asciiTheme="majorHAnsi" w:hAnsiTheme="majorHAnsi"/>
          <w:sz w:val="22"/>
          <w:szCs w:val="22"/>
        </w:rPr>
        <w:t>-</w:t>
      </w:r>
      <w:r w:rsidRPr="000028A5">
        <w:rPr>
          <w:rFonts w:asciiTheme="majorHAnsi" w:hAnsiTheme="majorHAnsi"/>
          <w:sz w:val="22"/>
          <w:szCs w:val="22"/>
        </w:rPr>
        <w:t xml:space="preserve">продажи и т.п. </w:t>
      </w:r>
    </w:p>
    <w:p w:rsidR="00446334" w:rsidRPr="000028A5" w:rsidRDefault="00446334" w:rsidP="0054056F">
      <w:pPr>
        <w:ind w:left="142"/>
      </w:pPr>
    </w:p>
    <w:sectPr w:rsidR="00446334" w:rsidRPr="000028A5" w:rsidSect="00185D35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F3C"/>
    <w:rsid w:val="000028A5"/>
    <w:rsid w:val="001008A8"/>
    <w:rsid w:val="00185D35"/>
    <w:rsid w:val="001B4C5A"/>
    <w:rsid w:val="002721C1"/>
    <w:rsid w:val="002970DE"/>
    <w:rsid w:val="00446334"/>
    <w:rsid w:val="0054056F"/>
    <w:rsid w:val="006B7B37"/>
    <w:rsid w:val="007039AD"/>
    <w:rsid w:val="0079779C"/>
    <w:rsid w:val="008A613D"/>
    <w:rsid w:val="009907CD"/>
    <w:rsid w:val="00AA4C3F"/>
    <w:rsid w:val="00AB6EA8"/>
    <w:rsid w:val="00AC0004"/>
    <w:rsid w:val="00BC16E8"/>
    <w:rsid w:val="00C87D62"/>
    <w:rsid w:val="00C907A6"/>
    <w:rsid w:val="00DF3F3C"/>
    <w:rsid w:val="00F82444"/>
    <w:rsid w:val="00FC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F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F3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54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40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13</Pages>
  <Words>6801</Words>
  <Characters>38772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M&amp;P</Company>
  <LinksUpToDate>false</LinksUpToDate>
  <CharactersWithSpaces>45483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4</cp:revision>
  <dcterms:created xsi:type="dcterms:W3CDTF">2008-05-29T05:47:00Z</dcterms:created>
  <dcterms:modified xsi:type="dcterms:W3CDTF">2008-05-29T07:18:00Z</dcterms:modified>
</cp:coreProperties>
</file>