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F38" w:rsidRDefault="00055F38" w:rsidP="00C97DE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ОГБПОУ</w:t>
      </w:r>
    </w:p>
    <w:p w:rsidR="00055F38" w:rsidRDefault="00055F38" w:rsidP="00C97DE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«Смоленская академия профессионального образования»</w:t>
      </w:r>
    </w:p>
    <w:p w:rsidR="00055F38" w:rsidRDefault="00055F38" w:rsidP="00C97DE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55F38" w:rsidRDefault="00055F38" w:rsidP="00C97DE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55F38" w:rsidRDefault="00055F38" w:rsidP="00C97DE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55F38" w:rsidRDefault="00055F38" w:rsidP="00C97DE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55F38" w:rsidRDefault="00055F38" w:rsidP="00C97DE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55F38" w:rsidRDefault="00055F38" w:rsidP="00C97DE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55F38" w:rsidRDefault="00055F38" w:rsidP="00C97DE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55F38" w:rsidRPr="00055F38" w:rsidRDefault="00055F38" w:rsidP="00055F38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</w:pPr>
      <w:r w:rsidRPr="00055F38"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  <w:t>Контрольная работа</w:t>
      </w:r>
    </w:p>
    <w:p w:rsidR="00055F38" w:rsidRPr="00055F38" w:rsidRDefault="00055F38" w:rsidP="00055F38">
      <w:pPr>
        <w:spacing w:after="0" w:line="360" w:lineRule="auto"/>
        <w:ind w:firstLine="72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055F38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по дисциплине «Компьютерная графика»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специальность 151901 «Технология машиностроения»</w:t>
      </w:r>
    </w:p>
    <w:p w:rsidR="00055F38" w:rsidRPr="00055F38" w:rsidRDefault="00055F38" w:rsidP="00055F38">
      <w:pPr>
        <w:spacing w:after="0" w:line="360" w:lineRule="auto"/>
        <w:ind w:firstLine="72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055F38" w:rsidRDefault="00055F38" w:rsidP="00C97DE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55F38" w:rsidRDefault="00055F38" w:rsidP="00C97DE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55F38" w:rsidRDefault="00055F38" w:rsidP="00055F38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55F38" w:rsidRDefault="00055F38" w:rsidP="00055F38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55F38" w:rsidRDefault="00055F38" w:rsidP="00055F38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55F38" w:rsidRDefault="00055F38" w:rsidP="00055F38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55F38" w:rsidRDefault="00055F38" w:rsidP="00055F38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55F38" w:rsidRDefault="00055F38" w:rsidP="00055F38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55F38" w:rsidRDefault="00055F38" w:rsidP="00055F38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Составлена</w:t>
      </w:r>
    </w:p>
    <w:p w:rsidR="00055F38" w:rsidRDefault="00055F38" w:rsidP="00055F38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преподавателем С.В.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Терещенковой</w:t>
      </w:r>
      <w:proofErr w:type="spellEnd"/>
    </w:p>
    <w:p w:rsidR="00055F38" w:rsidRDefault="00055F38" w:rsidP="00055F38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55F38" w:rsidRDefault="00055F38" w:rsidP="00C97DE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55F38" w:rsidRDefault="00055F38" w:rsidP="00C97DE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55F38" w:rsidRDefault="00055F38" w:rsidP="00C97DE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55F38" w:rsidRDefault="00055F38" w:rsidP="00C97DE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055F38" w:rsidRDefault="00055F38" w:rsidP="00C97DE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Смоленск-2015</w:t>
      </w:r>
    </w:p>
    <w:p w:rsidR="00C97DE1" w:rsidRPr="00C97DE1" w:rsidRDefault="00C97DE1" w:rsidP="00C97DE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97D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СОЗДАНИЕ ТРЕХ ВИДОВ ДЕТАЛИ</w:t>
      </w:r>
    </w:p>
    <w:p w:rsidR="00C97DE1" w:rsidRPr="00C97DE1" w:rsidRDefault="00C97DE1" w:rsidP="00C97DE1">
      <w:pPr>
        <w:spacing w:after="0" w:line="360" w:lineRule="auto"/>
        <w:ind w:firstLine="7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97DE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Цель: </w:t>
      </w:r>
      <w:r w:rsidRPr="00C97D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построить три вида детали.</w:t>
      </w:r>
    </w:p>
    <w:p w:rsidR="00C97DE1" w:rsidRPr="00C97DE1" w:rsidRDefault="00C97DE1" w:rsidP="00C97DE1">
      <w:pPr>
        <w:spacing w:after="0" w:line="360" w:lineRule="auto"/>
        <w:ind w:firstLine="7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97DE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Задачи: </w:t>
      </w:r>
    </w:p>
    <w:p w:rsidR="00C97DE1" w:rsidRPr="00C97DE1" w:rsidRDefault="00C97DE1" w:rsidP="00C97DE1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7D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Приобретение профессиональных навыков построения трех видов детали в графической среде </w:t>
      </w:r>
      <w:r w:rsidRPr="00C97D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Auto</w:t>
      </w:r>
      <w:r w:rsidRPr="00C97D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97D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CAD</w:t>
      </w:r>
      <w:r w:rsidRPr="00C97D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97DE1" w:rsidRPr="00C97DE1" w:rsidRDefault="00C97DE1" w:rsidP="00C97DE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055F38" w:rsidRDefault="00C97DE1" w:rsidP="00C97DE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7DE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Задание.</w:t>
      </w:r>
      <w:r w:rsidRPr="00C97D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Построить три вида детали </w:t>
      </w:r>
      <w:r w:rsidR="00055F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вариантам смотри </w:t>
      </w:r>
    </w:p>
    <w:p w:rsidR="00C97DE1" w:rsidRPr="00C97DE1" w:rsidRDefault="00C97DE1" w:rsidP="00C97DE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7D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(ПРИЛОЖЕНИЕ</w:t>
      </w:r>
      <w:proofErr w:type="gramStart"/>
      <w:r w:rsidRPr="00C97D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)</w:t>
      </w:r>
      <w:proofErr w:type="gramEnd"/>
      <w:r w:rsidRPr="00C97D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выполнить простановку размеров, указать осевые линии, задать толщину линий. </w:t>
      </w:r>
    </w:p>
    <w:p w:rsidR="00C97DE1" w:rsidRPr="00C97DE1" w:rsidRDefault="00C97DE1" w:rsidP="00C97DE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C97DE1" w:rsidRPr="00C97DE1" w:rsidRDefault="00C97DE1" w:rsidP="00C97DE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97DE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Оборудование:</w:t>
      </w:r>
      <w:r w:rsidRPr="00C97D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графические станции, лицензированное программное обеспечение - графическая среда </w:t>
      </w:r>
      <w:r w:rsidRPr="00C97D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AutoCAD</w:t>
      </w:r>
      <w:r w:rsidRPr="00C97D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97DE1" w:rsidRPr="00C97DE1" w:rsidRDefault="00C97DE1" w:rsidP="00C97DE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C97DE1" w:rsidRDefault="00C97DE1" w:rsidP="00C97DE1">
      <w:pPr>
        <w:rPr>
          <w:noProof/>
          <w:lang w:eastAsia="ru-RU"/>
        </w:rPr>
      </w:pPr>
      <w:r w:rsidRPr="00C97D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751CCD" w:rsidRDefault="00055F38">
      <w:r>
        <w:rPr>
          <w:noProof/>
          <w:lang w:eastAsia="ru-RU"/>
        </w:rPr>
        <w:lastRenderedPageBreak/>
        <w:t xml:space="preserve">Приложение </w:t>
      </w:r>
      <w:r w:rsidR="00C97DE1">
        <w:rPr>
          <w:noProof/>
          <w:lang w:eastAsia="ru-RU"/>
        </w:rPr>
        <w:drawing>
          <wp:inline distT="0" distB="0" distL="0" distR="0">
            <wp:extent cx="5940425" cy="7841739"/>
            <wp:effectExtent l="76200" t="57150" r="79375" b="64135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7" descr="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8" t="1317" b="1799"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5940425" cy="784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DE1" w:rsidRDefault="00C97DE1"/>
    <w:p w:rsidR="00C97DE1" w:rsidRDefault="00C97DE1"/>
    <w:p w:rsidR="00C97DE1" w:rsidRDefault="00C97DE1"/>
    <w:p w:rsidR="00C97DE1" w:rsidRDefault="00C97DE1">
      <w:r>
        <w:rPr>
          <w:noProof/>
          <w:color w:val="000000"/>
          <w:lang w:eastAsia="ru-RU"/>
        </w:rPr>
        <w:lastRenderedPageBreak/>
        <w:drawing>
          <wp:inline distT="0" distB="0" distL="0" distR="0">
            <wp:extent cx="5940425" cy="8640618"/>
            <wp:effectExtent l="0" t="0" r="3175" b="8255"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8" descr="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40" r="7266" b="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DE1" w:rsidRDefault="00C97DE1"/>
    <w:p w:rsidR="00C97DE1" w:rsidRDefault="00C97DE1"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76200" t="57150" r="85725" b="66675"/>
            <wp:docPr id="3" name="Рисунок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9" descr="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8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6"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DE1" w:rsidRDefault="00C97DE1"/>
    <w:p w:rsidR="00C97DE1" w:rsidRDefault="00C97DE1"/>
    <w:p w:rsidR="00C97DE1" w:rsidRDefault="00C97DE1">
      <w:r>
        <w:rPr>
          <w:noProof/>
          <w:color w:val="000000"/>
          <w:lang w:eastAsia="ru-RU"/>
        </w:rPr>
        <w:lastRenderedPageBreak/>
        <w:drawing>
          <wp:inline distT="0" distB="0" distL="0" distR="0">
            <wp:extent cx="5934075" cy="8562975"/>
            <wp:effectExtent l="0" t="0" r="9525" b="9525"/>
            <wp:docPr id="4" name="Рисунок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0" descr="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7" r="4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DE1" w:rsidRDefault="00C97DE1"/>
    <w:p w:rsidR="00C97DE1" w:rsidRDefault="00C97DE1"/>
    <w:p w:rsidR="00C97DE1" w:rsidRDefault="00C97DE1">
      <w:r>
        <w:rPr>
          <w:noProof/>
          <w:color w:val="000000"/>
          <w:lang w:eastAsia="ru-RU"/>
        </w:rPr>
        <w:lastRenderedPageBreak/>
        <w:drawing>
          <wp:inline distT="0" distB="0" distL="0" distR="0">
            <wp:extent cx="5715000" cy="8220075"/>
            <wp:effectExtent l="0" t="0" r="0" b="9525"/>
            <wp:docPr id="5" name="Рисунок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1" descr="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5" t="1768" b="1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7D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C6524"/>
    <w:multiLevelType w:val="multilevel"/>
    <w:tmpl w:val="758AB1C0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7DE1"/>
    <w:rsid w:val="00055F38"/>
    <w:rsid w:val="00751CCD"/>
    <w:rsid w:val="00C97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7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7D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7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7D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104</Words>
  <Characters>595</Characters>
  <Application>Microsoft Office Word</Application>
  <DocSecurity>0</DocSecurity>
  <Lines>4</Lines>
  <Paragraphs>1</Paragraphs>
  <ScaleCrop>false</ScaleCrop>
  <Company/>
  <LinksUpToDate>false</LinksUpToDate>
  <CharactersWithSpaces>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2</cp:revision>
  <dcterms:created xsi:type="dcterms:W3CDTF">2015-03-27T11:10:00Z</dcterms:created>
  <dcterms:modified xsi:type="dcterms:W3CDTF">2015-03-27T11:48:00Z</dcterms:modified>
</cp:coreProperties>
</file>