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5F" w:rsidRPr="00B0595F" w:rsidRDefault="00B0595F" w:rsidP="006E07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0595F" w:rsidRPr="00B0595F" w:rsidRDefault="00B0595F" w:rsidP="006E07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«Смоленская академия профессионального образования» </w:t>
      </w:r>
    </w:p>
    <w:p w:rsidR="00B0595F" w:rsidRPr="00B0595F" w:rsidRDefault="00DF7411" w:rsidP="006E07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66675</wp:posOffset>
                </wp:positionV>
                <wp:extent cx="1943100" cy="1371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765" w:rsidRDefault="006E0765" w:rsidP="00B0595F">
                            <w:r>
                              <w:t>Утверждаю</w:t>
                            </w:r>
                          </w:p>
                          <w:p w:rsidR="006E0765" w:rsidRDefault="006E0765" w:rsidP="00B0595F">
                            <w:r>
                              <w:t>______________________</w:t>
                            </w:r>
                          </w:p>
                          <w:p w:rsidR="006E0765" w:rsidRDefault="006E0765" w:rsidP="00B0595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ФИО руководителя ОУ</w:t>
                            </w:r>
                          </w:p>
                          <w:p w:rsidR="006E0765" w:rsidRDefault="006E0765" w:rsidP="00B0595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</w:t>
                            </w:r>
                          </w:p>
                          <w:p w:rsidR="006E0765" w:rsidRDefault="006E0765" w:rsidP="00B0595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подпись</w:t>
                            </w:r>
                          </w:p>
                          <w:p w:rsidR="006E0765" w:rsidRDefault="006E0765" w:rsidP="00B0595F">
                            <w:r>
                              <w:t>«___»._________.20___ г.</w:t>
                            </w:r>
                          </w:p>
                          <w:p w:rsidR="006E0765" w:rsidRDefault="006E0765" w:rsidP="00B0595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5.25pt;width:153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">
                <v:textbox>
                  <w:txbxContent>
                    <w:p w:rsidR="006E0765" w:rsidRDefault="006E0765" w:rsidP="00B0595F">
                      <w:r>
                        <w:t>Утверждаю</w:t>
                      </w:r>
                    </w:p>
                    <w:p w:rsidR="006E0765" w:rsidRDefault="006E0765" w:rsidP="00B0595F">
                      <w:r>
                        <w:t>______________________</w:t>
                      </w:r>
                    </w:p>
                    <w:p w:rsidR="006E0765" w:rsidRDefault="006E0765" w:rsidP="00B0595F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ФИО руководителя ОУ</w:t>
                      </w:r>
                    </w:p>
                    <w:p w:rsidR="006E0765" w:rsidRDefault="006E0765" w:rsidP="00B0595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</w:t>
                      </w:r>
                    </w:p>
                    <w:p w:rsidR="006E0765" w:rsidRDefault="006E0765" w:rsidP="00B0595F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подпись</w:t>
                      </w:r>
                    </w:p>
                    <w:p w:rsidR="006E0765" w:rsidRDefault="006E0765" w:rsidP="00B0595F">
                      <w:r>
                        <w:t>«___»._________.20___ г.</w:t>
                      </w:r>
                    </w:p>
                    <w:p w:rsidR="006E0765" w:rsidRDefault="006E0765" w:rsidP="00B0595F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Комплект </w:t>
      </w: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контрольно-измерительных материалов </w:t>
      </w: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>по программе учебной дисциплины</w:t>
      </w:r>
    </w:p>
    <w:p w:rsidR="00B0595F" w:rsidRPr="00B0595F" w:rsidRDefault="00B0595F" w:rsidP="006E0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Прогрессивные технологии обработки металлов резанием</w:t>
      </w: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0595F">
        <w:rPr>
          <w:rFonts w:ascii="Times New Roman" w:eastAsia="Calibri" w:hAnsi="Times New Roman" w:cs="Times New Roman"/>
          <w:sz w:val="28"/>
          <w:szCs w:val="24"/>
        </w:rPr>
        <w:t xml:space="preserve">основной профессиональной образовательной программы </w:t>
      </w: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0595F">
        <w:rPr>
          <w:rFonts w:ascii="Times New Roman" w:eastAsia="Calibri" w:hAnsi="Times New Roman" w:cs="Times New Roman"/>
          <w:sz w:val="28"/>
          <w:szCs w:val="24"/>
        </w:rPr>
        <w:t xml:space="preserve">по специальности СПО </w:t>
      </w:r>
    </w:p>
    <w:p w:rsidR="00B0595F" w:rsidRPr="00B0595F" w:rsidRDefault="00B0595F" w:rsidP="006E0765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151901 Технология машиностроения</w:t>
      </w:r>
    </w:p>
    <w:p w:rsidR="00B0595F" w:rsidRPr="00B0595F" w:rsidRDefault="00B0595F" w:rsidP="006E07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95F" w:rsidRPr="00B0595F" w:rsidRDefault="00B0595F" w:rsidP="006E0765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Смоленск </w:t>
      </w: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 2014 год</w:t>
      </w:r>
    </w:p>
    <w:p w:rsidR="00B0595F" w:rsidRPr="00B0595F" w:rsidRDefault="00B0595F" w:rsidP="006E0765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Комплект контрольно-измерительных материалов  дисциплины разработан на основе Федерального государственного образовательного стандарта по специальности СПО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151901 Технология машиностроения</w:t>
      </w:r>
    </w:p>
    <w:p w:rsidR="00B0595F" w:rsidRPr="00B0595F" w:rsidRDefault="00B0595F" w:rsidP="006E0765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6E07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Организация разработчик: областное государственное  бюджетное профессиональное образовательное учреждение «Смоленская академия профессионального образования» </w:t>
      </w:r>
    </w:p>
    <w:p w:rsidR="00B0595F" w:rsidRPr="00B0595F" w:rsidRDefault="00B0595F" w:rsidP="006E0765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6E0765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6E0765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6E076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eastAsia="Calibri" w:hAnsi="Times New Roman" w:cs="Times New Roman"/>
          <w:sz w:val="28"/>
          <w:szCs w:val="28"/>
        </w:rPr>
        <w:t>Терещенкова С.В.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- преподаватель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общетехнических дисциплин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 ОГБПОУ Смол АПО</w:t>
      </w:r>
    </w:p>
    <w:p w:rsidR="00B0595F" w:rsidRPr="00B0595F" w:rsidRDefault="00B0595F" w:rsidP="006E07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Согласована с работодателями         ОАО «Измеритель»</w:t>
      </w:r>
    </w:p>
    <w:p w:rsidR="00B0595F" w:rsidRPr="00B0595F" w:rsidRDefault="00B0595F" w:rsidP="006E07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6E0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Утверждена Научно-методическим советом ОГБПОУ Смол АПО</w:t>
      </w:r>
    </w:p>
    <w:p w:rsidR="00B0595F" w:rsidRPr="00B0595F" w:rsidRDefault="00B0595F" w:rsidP="006E0765">
      <w:pPr>
        <w:keepNext/>
        <w:spacing w:after="0" w:line="240" w:lineRule="auto"/>
        <w:outlineLvl w:val="0"/>
        <w:rPr>
          <w:rFonts w:ascii="Arial" w:eastAsia="Calibri" w:hAnsi="Arial" w:cs="Times New Roman"/>
          <w:b/>
          <w:bCs/>
          <w:kern w:val="32"/>
          <w:sz w:val="28"/>
          <w:szCs w:val="28"/>
        </w:rPr>
      </w:pPr>
    </w:p>
    <w:p w:rsidR="00B0595F" w:rsidRPr="00B0595F" w:rsidRDefault="00B0595F" w:rsidP="006E076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0595F">
        <w:rPr>
          <w:rFonts w:ascii="Times New Roman" w:eastAsia="Calibri" w:hAnsi="Times New Roman" w:cs="Times New Roman"/>
          <w:bCs/>
          <w:kern w:val="32"/>
          <w:sz w:val="28"/>
          <w:szCs w:val="28"/>
        </w:rPr>
        <w:t>Протокол №_______  от «____»  ___________ 2014г</w:t>
      </w:r>
    </w:p>
    <w:p w:rsidR="00B0595F" w:rsidRPr="00B0595F" w:rsidRDefault="00B0595F" w:rsidP="006E07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0595F" w:rsidRPr="00B0595F" w:rsidRDefault="00B0595F" w:rsidP="006E07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0595F" w:rsidRPr="00B0595F" w:rsidRDefault="00B0595F" w:rsidP="006E07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Рассмотрено на заседании кафедры</w:t>
      </w:r>
    </w:p>
    <w:p w:rsidR="00B0595F" w:rsidRPr="00B0595F" w:rsidRDefault="00B0595F" w:rsidP="006E07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«Технология машиностроения»</w:t>
      </w:r>
    </w:p>
    <w:p w:rsidR="00B0595F" w:rsidRPr="00B0595F" w:rsidRDefault="00B0595F" w:rsidP="006E07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Протокол № ____ от  «____» ____________2014г.</w:t>
      </w:r>
    </w:p>
    <w:p w:rsidR="00B0595F" w:rsidRPr="00B0595F" w:rsidRDefault="00B0595F" w:rsidP="006E0765">
      <w:pPr>
        <w:keepNext/>
        <w:spacing w:after="0" w:line="240" w:lineRule="auto"/>
        <w:outlineLvl w:val="0"/>
        <w:rPr>
          <w:rFonts w:ascii="Arial" w:eastAsia="Calibri" w:hAnsi="Arial" w:cs="Times New Roman"/>
          <w:b/>
          <w:bCs/>
          <w:kern w:val="32"/>
          <w:sz w:val="28"/>
          <w:szCs w:val="28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8"/>
        </w:rPr>
        <w:t>Декан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B0595F">
        <w:rPr>
          <w:rFonts w:ascii="Times New Roman" w:eastAsia="Calibri" w:hAnsi="Times New Roman" w:cs="Times New Roman"/>
          <w:bCs/>
          <w:sz w:val="28"/>
          <w:szCs w:val="28"/>
        </w:rPr>
        <w:t>Зав.кафедрой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 ___________________   </w:t>
      </w:r>
      <w:r w:rsidRPr="00B0595F">
        <w:rPr>
          <w:rFonts w:ascii="Times New Roman" w:eastAsia="Calibri" w:hAnsi="Times New Roman" w:cs="Times New Roman"/>
          <w:bCs/>
          <w:sz w:val="28"/>
          <w:szCs w:val="28"/>
        </w:rPr>
        <w:t xml:space="preserve"> Володин Д.А</w:t>
      </w:r>
      <w:r w:rsidRPr="00B059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.</w:t>
      </w: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0765" w:rsidRDefault="006E076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B0595F" w:rsidRPr="00B0595F" w:rsidRDefault="00B0595F" w:rsidP="006E07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0595F" w:rsidRPr="00655E6F" w:rsidRDefault="00B0595F" w:rsidP="006E0765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740203" w:rsidRPr="00B059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fldChar w:fldCharType="begin"/>
      </w: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instrText xml:space="preserve"> TOC \o "1-3" \h \z \u </w:instrText>
      </w:r>
      <w:r w:rsidR="00740203" w:rsidRPr="00B059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fldChar w:fldCharType="separate"/>
      </w:r>
      <w:hyperlink w:anchor="_Toc372273014" w:history="1">
        <w:r w:rsidRPr="00655E6F">
          <w:rPr>
            <w:rFonts w:ascii="Times New Roman" w:eastAsia="Calibri" w:hAnsi="Times New Roman" w:cs="Times New Roman"/>
            <w:sz w:val="28"/>
            <w:szCs w:val="28"/>
          </w:rPr>
          <w:t>Паспорт комплекта контрольно-измерительных материалов</w:t>
        </w:r>
        <w:r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655E6F" w:rsidRDefault="006E0765" w:rsidP="006E0765">
      <w:pPr>
        <w:spacing w:after="0" w:line="36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hyperlink w:anchor="_Toc372273015" w:history="1"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1.1. Область применения</w:t>
        </w:r>
        <w:r w:rsidR="00B0595F"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655E6F" w:rsidRDefault="006E0765" w:rsidP="006E0765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w:anchor="_Toc372273016" w:history="1"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1.2.</w:t>
        </w:r>
        <w:r w:rsidR="00B0595F" w:rsidRPr="00655E6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Система контроля и оценки освоения программы  учебной дисциплины/междисциплинарного курса </w:t>
        </w:r>
        <w:r w:rsidR="00B0595F"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655E6F" w:rsidRDefault="006E0765" w:rsidP="006E0765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  <w:hyperlink w:anchor="_Toc372273017" w:history="1"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1.3.</w:t>
        </w:r>
        <w:r w:rsidR="00B0595F" w:rsidRPr="00655E6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Организация контроля и оценки освоения программы учебной дисциплины/</w:t>
        </w:r>
        <w:r w:rsidR="00B0595F" w:rsidRPr="00655E6F">
          <w:rPr>
            <w:rFonts w:ascii="Times New Roman" w:eastAsia="Calibri" w:hAnsi="Times New Roman" w:cs="Times New Roman"/>
            <w:iCs/>
            <w:sz w:val="28"/>
            <w:szCs w:val="28"/>
            <w:u w:val="single"/>
          </w:rPr>
          <w:t>междисциплинарного курса</w:t>
        </w:r>
        <w:r w:rsidR="00B0595F"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655E6F" w:rsidRDefault="006E0765" w:rsidP="006E0765">
      <w:pPr>
        <w:spacing w:after="0" w:line="36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hyperlink w:anchor="_Toc372273018" w:history="1"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2. Комплект контрольно-измерительных материалов для оценки освоенных умений и усвоенных знаний учебной дисциплины/</w:t>
        </w:r>
        <w:r w:rsidR="00B0595F" w:rsidRPr="00655E6F">
          <w:rPr>
            <w:rFonts w:ascii="Times New Roman" w:eastAsia="Calibri" w:hAnsi="Times New Roman" w:cs="Times New Roman"/>
            <w:iCs/>
            <w:sz w:val="28"/>
            <w:szCs w:val="28"/>
            <w:u w:val="single"/>
          </w:rPr>
          <w:t>междисциплинарного курса</w:t>
        </w:r>
        <w:r w:rsidR="00B0595F"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B0595F" w:rsidRDefault="00B0595F" w:rsidP="006E0765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</w:p>
    <w:p w:rsidR="004F2FD7" w:rsidRPr="00A66C0C" w:rsidRDefault="00740203" w:rsidP="006E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end"/>
      </w:r>
      <w:r w:rsidR="00B0595F" w:rsidRPr="00B0595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F2FD7" w:rsidRPr="00A66C0C" w:rsidRDefault="004F2FD7" w:rsidP="006E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FD7" w:rsidRPr="00B0595F" w:rsidRDefault="004F2FD7" w:rsidP="006E076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07286506"/>
      <w:bookmarkStart w:id="1" w:name="_Toc314486952"/>
      <w:r w:rsidRPr="00B0595F">
        <w:rPr>
          <w:rFonts w:ascii="Times New Roman" w:hAnsi="Times New Roman" w:cs="Times New Roman"/>
          <w:sz w:val="28"/>
          <w:szCs w:val="28"/>
        </w:rPr>
        <w:t xml:space="preserve">I. Паспорт комплекта контрольно-оценочных </w:t>
      </w:r>
      <w:bookmarkEnd w:id="0"/>
      <w:bookmarkEnd w:id="1"/>
      <w:r w:rsidRPr="00B0595F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4F2FD7" w:rsidRPr="00B0595F" w:rsidRDefault="004F2FD7" w:rsidP="006E0765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2" w:name="_Toc314486953"/>
      <w:r w:rsidRPr="00B0595F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2"/>
    </w:p>
    <w:p w:rsidR="004F2FD7" w:rsidRDefault="004F2FD7" w:rsidP="006E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0C">
        <w:rPr>
          <w:rFonts w:ascii="Times New Roman" w:hAnsi="Times New Roman" w:cs="Times New Roman"/>
          <w:sz w:val="28"/>
          <w:szCs w:val="28"/>
        </w:rPr>
        <w:tab/>
        <w:t>Контрольно-оценочные материалы  предназначены  для проверки результатов освоения учебной дисциплины «</w:t>
      </w:r>
      <w:r w:rsidR="00260D20" w:rsidRPr="00260D20">
        <w:rPr>
          <w:rFonts w:ascii="Times New Roman" w:hAnsi="Times New Roman" w:cs="Times New Roman"/>
          <w:sz w:val="28"/>
          <w:szCs w:val="28"/>
        </w:rPr>
        <w:t>Прогрессивные технологии обработки металлов резанием</w:t>
      </w:r>
      <w:r w:rsidRPr="00A66C0C">
        <w:rPr>
          <w:rFonts w:ascii="Times New Roman" w:hAnsi="Times New Roman" w:cs="Times New Roman"/>
          <w:sz w:val="28"/>
          <w:szCs w:val="28"/>
        </w:rPr>
        <w:t xml:space="preserve">» основной профессиональной образовательной программы (далее ОПОП) по специальности  </w:t>
      </w:r>
      <w:r w:rsidR="00260D20">
        <w:rPr>
          <w:rFonts w:ascii="Times New Roman" w:hAnsi="Times New Roman" w:cs="Times New Roman"/>
          <w:sz w:val="28"/>
          <w:szCs w:val="28"/>
        </w:rPr>
        <w:t>151901 Технология машиностроения</w:t>
      </w:r>
    </w:p>
    <w:p w:rsidR="00AE255B" w:rsidRPr="00A66C0C" w:rsidRDefault="00AE255B" w:rsidP="006E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D7" w:rsidRDefault="004F2FD7" w:rsidP="006E07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0C">
        <w:rPr>
          <w:rFonts w:ascii="Times New Roman" w:hAnsi="Times New Roman" w:cs="Times New Roman"/>
          <w:sz w:val="28"/>
          <w:szCs w:val="28"/>
        </w:rPr>
        <w:t>1.2. Освоение умений и усвоение знаний:</w:t>
      </w:r>
    </w:p>
    <w:p w:rsidR="00AE255B" w:rsidRPr="00A66C0C" w:rsidRDefault="00AE255B" w:rsidP="006E07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5585"/>
      </w:tblGrid>
      <w:tr w:rsidR="004F2FD7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6E07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6E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4F2FD7" w:rsidRPr="00A66C0C" w:rsidTr="003E16E2">
        <w:trPr>
          <w:trHeight w:val="371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6E07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6E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16CA1" w:rsidRPr="004021D7" w:rsidTr="004B7E05">
        <w:trPr>
          <w:trHeight w:val="1940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A1" w:rsidRPr="004021D7" w:rsidRDefault="00F16CA1" w:rsidP="006E0765">
            <w:pPr>
              <w:pStyle w:val="ConsPlusNonformat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Обучающийся должен уметь:</w:t>
            </w:r>
          </w:p>
          <w:p w:rsidR="00F16CA1" w:rsidRPr="004021D7" w:rsidRDefault="00E442B9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6CA1" w:rsidRPr="004021D7">
              <w:rPr>
                <w:rFonts w:ascii="Times New Roman" w:hAnsi="Times New Roman" w:cs="Times New Roman"/>
                <w:sz w:val="28"/>
                <w:szCs w:val="28"/>
              </w:rPr>
              <w:t>ользоваться нормативно-справочной документацией по выбору лезвийного инструмента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1" w:rsidRPr="004021D7" w:rsidRDefault="00F16CA1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>Грамотно пользоваться</w:t>
            </w:r>
            <w:r w:rsidR="00692A3B" w:rsidRPr="004021D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нормативно-справочной литературой по выбору лезвийного инструмента</w:t>
            </w:r>
          </w:p>
          <w:p w:rsidR="00F16CA1" w:rsidRPr="004021D7" w:rsidRDefault="00F16CA1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2A3B" w:rsidRPr="004021D7" w:rsidTr="004B7E05">
        <w:trPr>
          <w:trHeight w:val="1940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3B" w:rsidRPr="004021D7" w:rsidRDefault="00692A3B" w:rsidP="006E0765">
            <w:pPr>
              <w:pStyle w:val="ConsPlusNonformat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>Определять основные методы обработки металлов резанием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3B" w:rsidRPr="004021D7" w:rsidRDefault="00692A3B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>Правильно определяет основные методы обработки металлов резанием;</w:t>
            </w:r>
          </w:p>
        </w:tc>
      </w:tr>
      <w:tr w:rsidR="00F16CA1" w:rsidRPr="004021D7" w:rsidTr="004B7E05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A1" w:rsidRPr="004021D7" w:rsidRDefault="00692A3B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6CA1" w:rsidRPr="004021D7">
              <w:rPr>
                <w:rFonts w:ascii="Times New Roman" w:hAnsi="Times New Roman" w:cs="Times New Roman"/>
                <w:sz w:val="28"/>
                <w:szCs w:val="28"/>
              </w:rPr>
              <w:t>ыбирать конструкцию лезвийного инструмента в зависимости от конкретных условий обработки;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1" w:rsidRPr="004021D7" w:rsidRDefault="00F16CA1" w:rsidP="006E07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</w:t>
            </w:r>
            <w:r w:rsidR="00692A3B" w:rsidRPr="004021D7">
              <w:rPr>
                <w:rFonts w:ascii="Times New Roman" w:hAnsi="Times New Roman" w:cs="Times New Roman"/>
                <w:sz w:val="28"/>
                <w:szCs w:val="28"/>
              </w:rPr>
              <w:t>выбирать конструкцию лезвийного инструмента в зависимости от конкретных условий обработки</w:t>
            </w: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16CA1" w:rsidRPr="004021D7" w:rsidTr="004B7E05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A1" w:rsidRPr="004021D7" w:rsidRDefault="00E442B9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6CA1" w:rsidRPr="004021D7">
              <w:rPr>
                <w:rFonts w:ascii="Times New Roman" w:hAnsi="Times New Roman" w:cs="Times New Roman"/>
                <w:sz w:val="28"/>
                <w:szCs w:val="28"/>
              </w:rPr>
              <w:t>роизводить расчет режимов резания при различных видах обработки.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1" w:rsidRPr="004021D7" w:rsidRDefault="00692A3B" w:rsidP="006E07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проводить расчет </w:t>
            </w:r>
            <w:r w:rsidR="004021D7" w:rsidRPr="004021D7">
              <w:rPr>
                <w:rFonts w:ascii="Times New Roman" w:hAnsi="Times New Roman" w:cs="Times New Roman"/>
                <w:sz w:val="28"/>
                <w:szCs w:val="28"/>
              </w:rPr>
              <w:t xml:space="preserve"> режимов резания при различных видах обработки</w:t>
            </w:r>
            <w:r w:rsidR="00F16CA1" w:rsidRPr="004021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21D7" w:rsidRPr="004021D7" w:rsidTr="004B7E05">
        <w:trPr>
          <w:trHeight w:val="1140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1D7" w:rsidRPr="004021D7" w:rsidRDefault="004021D7" w:rsidP="006E0765">
            <w:pPr>
              <w:pStyle w:val="ConsPlusNonformat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Обучающийся должен знать:</w:t>
            </w:r>
          </w:p>
          <w:p w:rsidR="004021D7" w:rsidRPr="004021D7" w:rsidRDefault="00E442B9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21D7" w:rsidRPr="004021D7">
              <w:rPr>
                <w:rFonts w:ascii="Times New Roman" w:hAnsi="Times New Roman" w:cs="Times New Roman"/>
                <w:sz w:val="28"/>
                <w:szCs w:val="28"/>
              </w:rPr>
              <w:t>сновные методы формообразования заготовок;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D7" w:rsidRPr="004021D7" w:rsidRDefault="004021D7" w:rsidP="006E0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>Четко определять основные методы формообразования заготовок</w:t>
            </w:r>
          </w:p>
        </w:tc>
      </w:tr>
      <w:tr w:rsidR="00F16CA1" w:rsidRPr="004021D7" w:rsidTr="004B7E05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A1" w:rsidRPr="004021D7" w:rsidRDefault="00E442B9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6CA1" w:rsidRPr="004021D7">
              <w:rPr>
                <w:rFonts w:ascii="Times New Roman" w:hAnsi="Times New Roman" w:cs="Times New Roman"/>
                <w:sz w:val="28"/>
                <w:szCs w:val="28"/>
              </w:rPr>
              <w:t>сновные методы обработки металлов резанием;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1" w:rsidRPr="004021D7" w:rsidRDefault="004021D7" w:rsidP="006E0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>Четко определять основные методы обработки металлов резанием</w:t>
            </w:r>
          </w:p>
        </w:tc>
      </w:tr>
      <w:tr w:rsidR="00F16CA1" w:rsidRPr="004021D7" w:rsidTr="004B7E05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A1" w:rsidRPr="004021D7" w:rsidRDefault="00E442B9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6CA1" w:rsidRPr="004021D7">
              <w:rPr>
                <w:rFonts w:ascii="Times New Roman" w:hAnsi="Times New Roman" w:cs="Times New Roman"/>
                <w:sz w:val="28"/>
                <w:szCs w:val="28"/>
              </w:rPr>
              <w:t>атериалы, применяемые для изготовления лезвийного инструмента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1" w:rsidRPr="004021D7" w:rsidRDefault="004021D7" w:rsidP="006E0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>Правильно определять материалы, применяемые для изготовления лезвийного инструмента</w:t>
            </w:r>
          </w:p>
        </w:tc>
      </w:tr>
      <w:tr w:rsidR="00F16CA1" w:rsidRPr="004021D7" w:rsidTr="004B7E05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A1" w:rsidRPr="004021D7" w:rsidRDefault="00E442B9" w:rsidP="006E0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6CA1" w:rsidRPr="004021D7">
              <w:rPr>
                <w:rFonts w:ascii="Times New Roman" w:hAnsi="Times New Roman" w:cs="Times New Roman"/>
                <w:sz w:val="28"/>
                <w:szCs w:val="28"/>
              </w:rPr>
              <w:t>иды лезвийного инструмента и область его применения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1" w:rsidRPr="004021D7" w:rsidRDefault="004021D7" w:rsidP="006E0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>Грамотно определять виды лезвийного инструмента и области его применения</w:t>
            </w:r>
          </w:p>
        </w:tc>
      </w:tr>
    </w:tbl>
    <w:p w:rsidR="004F2FD7" w:rsidRPr="004021D7" w:rsidRDefault="004F2FD7" w:rsidP="006E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0E" w:rsidRPr="004021D7" w:rsidRDefault="000A250E" w:rsidP="006E0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FD7" w:rsidRPr="00B0595F" w:rsidRDefault="004F2FD7" w:rsidP="006E0765">
      <w:pPr>
        <w:pStyle w:val="a3"/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Toc314034637"/>
      <w:bookmarkStart w:id="4" w:name="_Toc307286509"/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Система контроля и оценки освоения программы учебной дисциплины</w:t>
      </w:r>
      <w:bookmarkEnd w:id="3"/>
    </w:p>
    <w:p w:rsidR="004F2FD7" w:rsidRPr="00A66C0C" w:rsidRDefault="004F2FD7" w:rsidP="006E076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Итоговый контроль освоения программы учебной дисциплины проводится в форме (дифференцированного) зачета и предусматривает систему </w:t>
      </w:r>
      <w:r w:rsidRPr="0003404F">
        <w:rPr>
          <w:rFonts w:ascii="Times New Roman" w:eastAsia="Calibri" w:hAnsi="Times New Roman" w:cs="Times New Roman"/>
          <w:iCs/>
          <w:sz w:val="28"/>
          <w:szCs w:val="28"/>
        </w:rPr>
        <w:t>оценки «зачет» / «не зачет». Зачет  проводится в пределах учебного времени, отведе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нного на изучение дисциплины. 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F2FD7" w:rsidRPr="00A66C0C" w:rsidRDefault="004F2FD7" w:rsidP="006E076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66C0C">
        <w:rPr>
          <w:rFonts w:ascii="Times New Roman" w:eastAsia="Calibri" w:hAnsi="Times New Roman" w:cs="Times New Roman"/>
          <w:iCs/>
          <w:sz w:val="28"/>
          <w:szCs w:val="28"/>
        </w:rPr>
        <w:t>Оценка освоения программы учебной дисциплины проводится в соответствии с «Положением о текущем контроле  и промежуточной аттестации студентов ОГБ</w:t>
      </w:r>
      <w:r w:rsidR="002271A3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>ОУ «</w:t>
      </w:r>
      <w:r w:rsidR="002271A3">
        <w:rPr>
          <w:rFonts w:ascii="Times New Roman" w:eastAsia="Calibri" w:hAnsi="Times New Roman" w:cs="Times New Roman"/>
          <w:iCs/>
          <w:sz w:val="28"/>
          <w:szCs w:val="28"/>
        </w:rPr>
        <w:t>Смоленская академия профессионального образования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» и рабочим учебным планом по специальности. </w:t>
      </w:r>
    </w:p>
    <w:p w:rsidR="004F2FD7" w:rsidRPr="00A66C0C" w:rsidRDefault="004F2FD7" w:rsidP="006E076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05EAD" w:rsidRPr="00D05EAD" w:rsidRDefault="00D05EAD" w:rsidP="006E0765">
      <w:pPr>
        <w:pStyle w:val="1"/>
        <w:spacing w:before="0"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5" w:name="_Toc372273018"/>
      <w:bookmarkStart w:id="6" w:name="_Toc307286510"/>
      <w:bookmarkStart w:id="7" w:name="_Toc307288326"/>
      <w:bookmarkStart w:id="8" w:name="_Toc314034638"/>
      <w:bookmarkEnd w:id="4"/>
      <w:r w:rsidRPr="00D05EA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05EAD">
        <w:rPr>
          <w:rFonts w:ascii="Times New Roman" w:eastAsia="Calibri" w:hAnsi="Times New Roman" w:cs="Times New Roman"/>
          <w:sz w:val="28"/>
          <w:szCs w:val="28"/>
        </w:rPr>
        <w:t xml:space="preserve">. Комплект контрольно-измерительных материалов для оценки освоенных умений и усвоенных знаний учебной </w:t>
      </w:r>
      <w:r w:rsidRPr="00D05EAD">
        <w:rPr>
          <w:rFonts w:ascii="Times New Roman" w:eastAsia="Calibri" w:hAnsi="Times New Roman" w:cs="Times New Roman"/>
          <w:iCs/>
          <w:sz w:val="28"/>
          <w:szCs w:val="28"/>
        </w:rPr>
        <w:t>дисциплины</w:t>
      </w:r>
      <w:bookmarkEnd w:id="5"/>
    </w:p>
    <w:p w:rsidR="00D05EAD" w:rsidRDefault="00E46013" w:rsidP="006E07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Теоретическое задание.</w:t>
      </w:r>
    </w:p>
    <w:p w:rsidR="000A250E" w:rsidRPr="00D05EAD" w:rsidRDefault="000A250E" w:rsidP="006E07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FD9" w:rsidRPr="008A6FD9" w:rsidRDefault="008A6FD9" w:rsidP="006E0765">
      <w:pPr>
        <w:pStyle w:val="a3"/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FD9">
        <w:rPr>
          <w:rFonts w:ascii="Times New Roman" w:hAnsi="Times New Roman" w:cs="Times New Roman"/>
          <w:color w:val="000000"/>
          <w:sz w:val="28"/>
          <w:szCs w:val="28"/>
        </w:rPr>
        <w:t>Перечислить основные виды лезвийного инструмента</w:t>
      </w:r>
    </w:p>
    <w:p w:rsidR="00C24DA1" w:rsidRPr="008A6FD9" w:rsidRDefault="00C24DA1" w:rsidP="006E076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6FD9">
        <w:rPr>
          <w:rFonts w:ascii="Times New Roman" w:hAnsi="Times New Roman"/>
          <w:bCs/>
          <w:sz w:val="28"/>
          <w:szCs w:val="28"/>
        </w:rPr>
        <w:t>Перечислить общие закономерности и взаимосвязь способов механической обработки</w:t>
      </w:r>
    </w:p>
    <w:p w:rsidR="00E46013" w:rsidRPr="006E0765" w:rsidRDefault="00C24DA1" w:rsidP="006E0765">
      <w:pPr>
        <w:pStyle w:val="a3"/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6FD9">
        <w:rPr>
          <w:rFonts w:ascii="Times New Roman" w:hAnsi="Times New Roman" w:cs="Times New Roman"/>
          <w:sz w:val="28"/>
          <w:szCs w:val="28"/>
        </w:rPr>
        <w:t>О</w:t>
      </w:r>
      <w:r w:rsidRPr="008A6FD9">
        <w:rPr>
          <w:rFonts w:ascii="Times New Roman" w:hAnsi="Times New Roman" w:cs="Times New Roman"/>
          <w:color w:val="000000"/>
          <w:sz w:val="28"/>
          <w:szCs w:val="28"/>
        </w:rPr>
        <w:t>характеризовать с</w:t>
      </w:r>
      <w:r w:rsidRPr="008A6FD9">
        <w:rPr>
          <w:rFonts w:ascii="Times New Roman" w:hAnsi="Times New Roman"/>
          <w:bCs/>
          <w:sz w:val="28"/>
          <w:szCs w:val="28"/>
        </w:rPr>
        <w:t>иловые и стойкостные зависимости как основа оптимизации способов обработки резанием</w:t>
      </w:r>
    </w:p>
    <w:p w:rsidR="00E077E6" w:rsidRDefault="00CB71E9" w:rsidP="006E0765">
      <w:pPr>
        <w:pStyle w:val="ConsPlusNonformat"/>
        <w:widowControl/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77E6">
        <w:rPr>
          <w:rFonts w:ascii="Times New Roman" w:hAnsi="Times New Roman" w:cs="Times New Roman"/>
          <w:color w:val="000000"/>
          <w:sz w:val="28"/>
          <w:szCs w:val="28"/>
        </w:rPr>
        <w:t>характериз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овать </w:t>
      </w:r>
      <w:r w:rsidRPr="00CB71E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B71E9">
        <w:rPr>
          <w:rFonts w:ascii="Times New Roman" w:hAnsi="Times New Roman"/>
          <w:sz w:val="28"/>
          <w:szCs w:val="28"/>
        </w:rPr>
        <w:t>заимосвязь способов обработки резанием</w:t>
      </w:r>
    </w:p>
    <w:p w:rsidR="00E077E6" w:rsidRPr="00B04560" w:rsidRDefault="00E617FF" w:rsidP="006E0765">
      <w:pPr>
        <w:pStyle w:val="ConsPlusNonformat"/>
        <w:widowControl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Pr="00E617F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617FF">
        <w:rPr>
          <w:rFonts w:ascii="Times New Roman" w:hAnsi="Times New Roman"/>
          <w:bCs/>
          <w:sz w:val="28"/>
          <w:szCs w:val="28"/>
        </w:rPr>
        <w:t>акторы, действующие в процессе резания</w:t>
      </w:r>
    </w:p>
    <w:p w:rsidR="00E617FF" w:rsidRPr="008A6FD9" w:rsidRDefault="00E617FF" w:rsidP="006E0765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6FD9">
        <w:rPr>
          <w:rFonts w:ascii="Times New Roman" w:hAnsi="Times New Roman" w:cs="Times New Roman"/>
          <w:sz w:val="28"/>
          <w:szCs w:val="28"/>
        </w:rPr>
        <w:t>О</w:t>
      </w:r>
      <w:r w:rsidRPr="008A6FD9">
        <w:rPr>
          <w:rFonts w:ascii="Times New Roman" w:hAnsi="Times New Roman" w:cs="Times New Roman"/>
          <w:color w:val="000000"/>
          <w:sz w:val="28"/>
          <w:szCs w:val="28"/>
        </w:rPr>
        <w:t>характеризовать к</w:t>
      </w:r>
      <w:r w:rsidRPr="008A6FD9">
        <w:rPr>
          <w:rFonts w:ascii="Times New Roman" w:hAnsi="Times New Roman"/>
          <w:sz w:val="28"/>
          <w:szCs w:val="28"/>
        </w:rPr>
        <w:t>омплексное исследование процесса резания</w:t>
      </w:r>
    </w:p>
    <w:p w:rsidR="00E617FF" w:rsidRPr="00E617FF" w:rsidRDefault="00E617FF" w:rsidP="006E0765">
      <w:pPr>
        <w:pStyle w:val="p2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Сформулировать м</w:t>
      </w:r>
      <w:r w:rsidRPr="00E617FF">
        <w:rPr>
          <w:sz w:val="28"/>
          <w:szCs w:val="28"/>
        </w:rPr>
        <w:t>етоды определения оптимальных режимов обработки</w:t>
      </w:r>
    </w:p>
    <w:p w:rsidR="000E6BD5" w:rsidRDefault="000E6BD5" w:rsidP="006E0765">
      <w:pPr>
        <w:pStyle w:val="ConsPlusNonformat"/>
        <w:widowControl/>
        <w:numPr>
          <w:ilvl w:val="0"/>
          <w:numId w:val="2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Перечислить </w:t>
      </w:r>
      <w:r w:rsidRPr="000E6B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6BD5">
        <w:rPr>
          <w:rFonts w:ascii="Times New Roman" w:hAnsi="Times New Roman"/>
          <w:sz w:val="28"/>
          <w:szCs w:val="28"/>
        </w:rPr>
        <w:t>азновидности схем срезания припуска</w:t>
      </w:r>
    </w:p>
    <w:p w:rsidR="000E6BD5" w:rsidRPr="008A6FD9" w:rsidRDefault="000E6BD5" w:rsidP="006E0765">
      <w:pPr>
        <w:pStyle w:val="a3"/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6FD9">
        <w:rPr>
          <w:rFonts w:ascii="Times New Roman" w:hAnsi="Times New Roman" w:cs="Times New Roman"/>
          <w:sz w:val="28"/>
          <w:szCs w:val="28"/>
        </w:rPr>
        <w:t>О</w:t>
      </w:r>
      <w:r w:rsidRPr="008A6FD9">
        <w:rPr>
          <w:rFonts w:ascii="Times New Roman" w:hAnsi="Times New Roman" w:cs="Times New Roman"/>
          <w:color w:val="000000"/>
          <w:sz w:val="28"/>
          <w:szCs w:val="28"/>
        </w:rPr>
        <w:t>характеризовать к</w:t>
      </w:r>
      <w:r w:rsidRPr="008A6FD9">
        <w:rPr>
          <w:rFonts w:ascii="Times New Roman" w:hAnsi="Times New Roman"/>
          <w:sz w:val="28"/>
          <w:szCs w:val="28"/>
        </w:rPr>
        <w:t>омплексные способы резания на базе строгания и точения</w:t>
      </w:r>
    </w:p>
    <w:p w:rsidR="000E6BD5" w:rsidRPr="008A6FD9" w:rsidRDefault="000E6BD5" w:rsidP="006E076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FD9">
        <w:rPr>
          <w:rFonts w:ascii="Times New Roman" w:hAnsi="Times New Roman" w:cs="Times New Roman"/>
          <w:color w:val="000000"/>
          <w:sz w:val="28"/>
          <w:szCs w:val="28"/>
        </w:rPr>
        <w:t>Перечислить</w:t>
      </w:r>
      <w:r w:rsidRPr="008A6FD9">
        <w:rPr>
          <w:rFonts w:ascii="Times New Roman" w:hAnsi="Times New Roman"/>
          <w:sz w:val="28"/>
          <w:szCs w:val="28"/>
        </w:rPr>
        <w:t xml:space="preserve">комплексные способы резания на базе точения и фрезерования  </w:t>
      </w:r>
    </w:p>
    <w:p w:rsidR="000E6BD5" w:rsidRPr="008A6FD9" w:rsidRDefault="000E6BD5" w:rsidP="006E0765">
      <w:pPr>
        <w:pStyle w:val="a3"/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6FD9">
        <w:rPr>
          <w:rFonts w:ascii="Times New Roman" w:hAnsi="Times New Roman" w:cs="Times New Roman"/>
          <w:color w:val="000000"/>
          <w:sz w:val="28"/>
          <w:szCs w:val="28"/>
        </w:rPr>
        <w:t>Перечислить к</w:t>
      </w:r>
      <w:r w:rsidRPr="008A6FD9">
        <w:rPr>
          <w:rFonts w:ascii="Times New Roman" w:hAnsi="Times New Roman"/>
          <w:sz w:val="28"/>
          <w:szCs w:val="28"/>
        </w:rPr>
        <w:t>омплексные способы резания на базе строгания и фрезерования</w:t>
      </w:r>
    </w:p>
    <w:p w:rsidR="000E6BD5" w:rsidRPr="008A6FD9" w:rsidRDefault="000E6BD5" w:rsidP="006E0765">
      <w:pPr>
        <w:pStyle w:val="a3"/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6FD9">
        <w:rPr>
          <w:rFonts w:ascii="Times New Roman" w:hAnsi="Times New Roman" w:cs="Times New Roman"/>
          <w:sz w:val="28"/>
          <w:szCs w:val="28"/>
        </w:rPr>
        <w:t>О</w:t>
      </w:r>
      <w:r w:rsidRPr="008A6FD9">
        <w:rPr>
          <w:rFonts w:ascii="Times New Roman" w:hAnsi="Times New Roman" w:cs="Times New Roman"/>
          <w:color w:val="000000"/>
          <w:sz w:val="28"/>
          <w:szCs w:val="28"/>
        </w:rPr>
        <w:t>характеризовать р</w:t>
      </w:r>
      <w:r w:rsidRPr="008A6FD9">
        <w:rPr>
          <w:rFonts w:ascii="Times New Roman" w:hAnsi="Times New Roman"/>
          <w:sz w:val="28"/>
          <w:szCs w:val="28"/>
        </w:rPr>
        <w:t>азвитие способов макролезвийнойи образивной обработки</w:t>
      </w:r>
    </w:p>
    <w:p w:rsidR="00F0315D" w:rsidRPr="008A6FD9" w:rsidRDefault="00F0315D" w:rsidP="006E076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FD9">
        <w:rPr>
          <w:rFonts w:ascii="Times New Roman" w:hAnsi="Times New Roman" w:cs="Times New Roman"/>
          <w:sz w:val="28"/>
          <w:szCs w:val="28"/>
        </w:rPr>
        <w:t>О</w:t>
      </w:r>
      <w:r w:rsidRPr="008A6FD9">
        <w:rPr>
          <w:rFonts w:ascii="Times New Roman" w:hAnsi="Times New Roman" w:cs="Times New Roman"/>
          <w:color w:val="000000"/>
          <w:sz w:val="28"/>
          <w:szCs w:val="28"/>
        </w:rPr>
        <w:t>характеризовать</w:t>
      </w:r>
      <w:r w:rsidRPr="008A6FD9">
        <w:rPr>
          <w:rFonts w:ascii="Times New Roman" w:hAnsi="Times New Roman"/>
          <w:sz w:val="28"/>
          <w:szCs w:val="28"/>
        </w:rPr>
        <w:t xml:space="preserve">взаимосвязь способов и схемы съема припуска при макролезвийной и абразивной обработке    </w:t>
      </w:r>
    </w:p>
    <w:p w:rsidR="00F0315D" w:rsidRPr="008A6FD9" w:rsidRDefault="00F0315D" w:rsidP="006E0765">
      <w:pPr>
        <w:pStyle w:val="a3"/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6FD9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Перечислить </w:t>
      </w:r>
      <w:r w:rsidR="003D2872" w:rsidRPr="008A6FD9">
        <w:rPr>
          <w:rFonts w:ascii="Times New Roman" w:hAnsi="Times New Roman"/>
          <w:sz w:val="28"/>
          <w:szCs w:val="28"/>
        </w:rPr>
        <w:t xml:space="preserve">комбинированные </w:t>
      </w:r>
      <w:r w:rsidRPr="008A6FD9">
        <w:rPr>
          <w:rFonts w:ascii="Times New Roman" w:hAnsi="Times New Roman"/>
          <w:sz w:val="28"/>
          <w:szCs w:val="28"/>
        </w:rPr>
        <w:t xml:space="preserve"> способы механической обработки</w:t>
      </w:r>
    </w:p>
    <w:p w:rsidR="00F0315D" w:rsidRPr="008A6FD9" w:rsidRDefault="00043BB9" w:rsidP="006E076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FD9">
        <w:rPr>
          <w:rFonts w:ascii="Times New Roman" w:hAnsi="Times New Roman" w:cs="Times New Roman"/>
          <w:color w:val="000000"/>
          <w:sz w:val="28"/>
          <w:szCs w:val="28"/>
        </w:rPr>
        <w:t>Перечислить к</w:t>
      </w:r>
      <w:r w:rsidR="00F0315D" w:rsidRPr="008A6FD9">
        <w:rPr>
          <w:rFonts w:ascii="Times New Roman" w:hAnsi="Times New Roman"/>
          <w:sz w:val="28"/>
          <w:szCs w:val="28"/>
        </w:rPr>
        <w:t>омбинированные способы по виду рабочей части инструмента</w:t>
      </w:r>
    </w:p>
    <w:p w:rsidR="000E6BD5" w:rsidRPr="008A6FD9" w:rsidRDefault="00227EEB" w:rsidP="006E0765">
      <w:pPr>
        <w:pStyle w:val="a3"/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6FD9">
        <w:rPr>
          <w:rFonts w:ascii="Times New Roman" w:hAnsi="Times New Roman" w:cs="Times New Roman"/>
          <w:color w:val="000000"/>
          <w:sz w:val="28"/>
          <w:szCs w:val="28"/>
        </w:rPr>
        <w:t>Перечислить</w:t>
      </w:r>
      <w:r w:rsidR="005621FB" w:rsidRPr="008A6FD9">
        <w:rPr>
          <w:rFonts w:ascii="Times New Roman" w:hAnsi="Times New Roman"/>
          <w:sz w:val="20"/>
          <w:szCs w:val="20"/>
        </w:rPr>
        <w:t xml:space="preserve"> В</w:t>
      </w:r>
      <w:r w:rsidR="005621FB" w:rsidRPr="008A6FD9">
        <w:rPr>
          <w:rFonts w:ascii="Times New Roman" w:hAnsi="Times New Roman"/>
          <w:sz w:val="28"/>
          <w:szCs w:val="28"/>
        </w:rPr>
        <w:t>ысокопроизводительные технологические процессы на базе комплексных</w:t>
      </w:r>
      <w:r w:rsidR="008B5AA6" w:rsidRPr="008A6FD9">
        <w:rPr>
          <w:rFonts w:ascii="Times New Roman" w:hAnsi="Times New Roman"/>
          <w:sz w:val="28"/>
          <w:szCs w:val="28"/>
        </w:rPr>
        <w:t xml:space="preserve"> способов механической обработки        </w:t>
      </w:r>
    </w:p>
    <w:p w:rsidR="000A250E" w:rsidRDefault="000A250E" w:rsidP="006E0765">
      <w:pPr>
        <w:pStyle w:val="ConsPlusNonformat"/>
        <w:widowControl/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79A1" w:rsidRDefault="00E46013" w:rsidP="006E07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0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Практическое задание </w:t>
      </w:r>
      <w:r w:rsidR="00562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307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440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предложенной  заводской </w:t>
      </w:r>
      <w:r w:rsidR="00307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детали выбрать:</w:t>
      </w:r>
    </w:p>
    <w:p w:rsidR="003079A1" w:rsidRPr="00B0595F" w:rsidRDefault="003079A1" w:rsidP="006E076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5F">
        <w:rPr>
          <w:rFonts w:ascii="Times New Roman" w:hAnsi="Times New Roman" w:cs="Times New Roman"/>
          <w:color w:val="000000"/>
          <w:sz w:val="28"/>
          <w:szCs w:val="28"/>
        </w:rPr>
        <w:t>способ механической обработки</w:t>
      </w:r>
    </w:p>
    <w:p w:rsidR="000A250E" w:rsidRPr="00B0595F" w:rsidRDefault="003079A1" w:rsidP="006E076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5F">
        <w:rPr>
          <w:rFonts w:ascii="Times New Roman" w:hAnsi="Times New Roman" w:cs="Times New Roman"/>
          <w:color w:val="000000"/>
          <w:sz w:val="28"/>
          <w:szCs w:val="28"/>
        </w:rPr>
        <w:t>режущий инструмент</w:t>
      </w:r>
    </w:p>
    <w:p w:rsidR="003079A1" w:rsidRPr="00B0595F" w:rsidRDefault="003079A1" w:rsidP="006E076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5F">
        <w:rPr>
          <w:rFonts w:ascii="Times New Roman" w:hAnsi="Times New Roman" w:cs="Times New Roman"/>
          <w:color w:val="000000"/>
          <w:sz w:val="28"/>
          <w:szCs w:val="28"/>
        </w:rPr>
        <w:t>назначить режимы резания</w:t>
      </w:r>
    </w:p>
    <w:p w:rsidR="005621FB" w:rsidRDefault="00834448" w:rsidP="006E07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Графическая часть – </w:t>
      </w:r>
      <w:r w:rsidR="005621FB">
        <w:rPr>
          <w:rFonts w:ascii="Times New Roman" w:hAnsi="Times New Roman" w:cs="Times New Roman"/>
          <w:b/>
          <w:sz w:val="28"/>
          <w:szCs w:val="28"/>
        </w:rPr>
        <w:t xml:space="preserve">выполнение схемы резания для предложенной механической обработки </w:t>
      </w:r>
    </w:p>
    <w:p w:rsidR="00D05EAD" w:rsidRPr="00D05EAD" w:rsidRDefault="00834448" w:rsidP="006E07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2.4</w:t>
      </w:r>
      <w:r w:rsidR="00D05EAD" w:rsidRPr="00D05EAD">
        <w:rPr>
          <w:rFonts w:ascii="Times New Roman" w:hAnsi="Times New Roman" w:cs="Times New Roman"/>
          <w:b/>
          <w:bCs/>
          <w:sz w:val="28"/>
          <w:szCs w:val="28"/>
        </w:rPr>
        <w:t>. Условия выполнения задания.</w:t>
      </w:r>
    </w:p>
    <w:p w:rsidR="00D05EAD" w:rsidRPr="00D05EAD" w:rsidRDefault="00834448" w:rsidP="006E07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D05EAD" w:rsidRPr="00D05EAD">
        <w:rPr>
          <w:rFonts w:ascii="Times New Roman" w:hAnsi="Times New Roman" w:cs="Times New Roman"/>
          <w:bCs/>
          <w:sz w:val="28"/>
          <w:szCs w:val="28"/>
        </w:rPr>
        <w:t xml:space="preserve">.1. Задание выполняется в учебной аудитории. </w:t>
      </w:r>
    </w:p>
    <w:p w:rsidR="00D05EAD" w:rsidRDefault="00834448" w:rsidP="006E07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D05EAD" w:rsidRPr="00D05EAD">
        <w:rPr>
          <w:rFonts w:ascii="Times New Roman" w:hAnsi="Times New Roman" w:cs="Times New Roman"/>
          <w:bCs/>
          <w:sz w:val="28"/>
          <w:szCs w:val="28"/>
        </w:rPr>
        <w:t xml:space="preserve">.2 Используемое оборудование: билет,  интернет-ресурс, </w:t>
      </w:r>
      <w:r w:rsidR="004021D7">
        <w:rPr>
          <w:rFonts w:ascii="Times New Roman" w:hAnsi="Times New Roman" w:cs="Times New Roman"/>
          <w:bCs/>
          <w:sz w:val="28"/>
          <w:szCs w:val="28"/>
        </w:rPr>
        <w:t>макеты режущего инструмента</w:t>
      </w:r>
      <w:r w:rsidR="00D05EAD" w:rsidRPr="00D05EAD">
        <w:rPr>
          <w:rFonts w:ascii="Times New Roman" w:hAnsi="Times New Roman" w:cs="Times New Roman"/>
          <w:bCs/>
          <w:sz w:val="28"/>
          <w:szCs w:val="28"/>
        </w:rPr>
        <w:t>,</w:t>
      </w:r>
      <w:r w:rsidR="003079A1">
        <w:rPr>
          <w:rFonts w:ascii="Times New Roman" w:hAnsi="Times New Roman" w:cs="Times New Roman"/>
          <w:bCs/>
          <w:sz w:val="28"/>
          <w:szCs w:val="28"/>
        </w:rPr>
        <w:t xml:space="preserve"> чертеж детали,</w:t>
      </w:r>
      <w:r w:rsidR="00D05EAD" w:rsidRPr="00D05EAD">
        <w:rPr>
          <w:rFonts w:ascii="Times New Roman" w:hAnsi="Times New Roman" w:cs="Times New Roman"/>
          <w:bCs/>
          <w:sz w:val="28"/>
          <w:szCs w:val="28"/>
        </w:rPr>
        <w:t xml:space="preserve"> справочные пособия.</w:t>
      </w:r>
    </w:p>
    <w:p w:rsidR="000A250E" w:rsidRPr="00D05EAD" w:rsidRDefault="000A250E" w:rsidP="006E07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EAD" w:rsidRPr="00D05EAD" w:rsidRDefault="00834448" w:rsidP="006E076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D05EAD" w:rsidRPr="00D05EAD">
        <w:rPr>
          <w:rFonts w:ascii="Times New Roman" w:hAnsi="Times New Roman" w:cs="Times New Roman"/>
          <w:b/>
          <w:bCs/>
          <w:sz w:val="28"/>
          <w:szCs w:val="28"/>
        </w:rPr>
        <w:t>. Инструкция по выполнению задания</w:t>
      </w:r>
    </w:p>
    <w:p w:rsidR="00D05EAD" w:rsidRDefault="00D05EAD" w:rsidP="006E07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EAD">
        <w:rPr>
          <w:rFonts w:ascii="Times New Roman" w:hAnsi="Times New Roman" w:cs="Times New Roman"/>
          <w:iCs/>
          <w:sz w:val="28"/>
          <w:szCs w:val="28"/>
        </w:rPr>
        <w:t>2.</w:t>
      </w:r>
      <w:r w:rsidR="00834448">
        <w:rPr>
          <w:rFonts w:ascii="Times New Roman" w:hAnsi="Times New Roman" w:cs="Times New Roman"/>
          <w:iCs/>
          <w:sz w:val="28"/>
          <w:szCs w:val="28"/>
        </w:rPr>
        <w:t>5</w:t>
      </w:r>
      <w:r w:rsidRPr="00D05EAD">
        <w:rPr>
          <w:rFonts w:ascii="Times New Roman" w:hAnsi="Times New Roman" w:cs="Times New Roman"/>
          <w:iCs/>
          <w:sz w:val="28"/>
          <w:szCs w:val="28"/>
        </w:rPr>
        <w:t>.1 Задание выполняется в два этапа:</w:t>
      </w:r>
    </w:p>
    <w:p w:rsidR="00145F88" w:rsidRPr="00D05EAD" w:rsidRDefault="00145F88" w:rsidP="006E07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EAD">
        <w:rPr>
          <w:rFonts w:ascii="Times New Roman" w:hAnsi="Times New Roman" w:cs="Times New Roman"/>
          <w:iCs/>
          <w:sz w:val="28"/>
          <w:szCs w:val="28"/>
        </w:rPr>
        <w:t>-  вып</w:t>
      </w:r>
      <w:r w:rsidR="00DC4E97">
        <w:rPr>
          <w:rFonts w:ascii="Times New Roman" w:hAnsi="Times New Roman" w:cs="Times New Roman"/>
          <w:iCs/>
          <w:sz w:val="28"/>
          <w:szCs w:val="28"/>
        </w:rPr>
        <w:t>олнение теоретического задания;</w:t>
      </w:r>
    </w:p>
    <w:p w:rsidR="00D05EAD" w:rsidRDefault="00D05EAD" w:rsidP="006E07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EAD">
        <w:rPr>
          <w:rFonts w:ascii="Times New Roman" w:hAnsi="Times New Roman" w:cs="Times New Roman"/>
          <w:iCs/>
          <w:sz w:val="28"/>
          <w:szCs w:val="28"/>
        </w:rPr>
        <w:t xml:space="preserve">-  выполнение </w:t>
      </w:r>
      <w:r w:rsidR="00145F88">
        <w:rPr>
          <w:rFonts w:ascii="Times New Roman" w:hAnsi="Times New Roman" w:cs="Times New Roman"/>
          <w:iCs/>
          <w:sz w:val="28"/>
          <w:szCs w:val="28"/>
        </w:rPr>
        <w:t>практического</w:t>
      </w:r>
      <w:r w:rsidR="00DC4E97">
        <w:rPr>
          <w:rFonts w:ascii="Times New Roman" w:hAnsi="Times New Roman" w:cs="Times New Roman"/>
          <w:iCs/>
          <w:sz w:val="28"/>
          <w:szCs w:val="28"/>
        </w:rPr>
        <w:t xml:space="preserve">  задания;</w:t>
      </w:r>
    </w:p>
    <w:p w:rsidR="00145F88" w:rsidRPr="00D05EAD" w:rsidRDefault="00145F88" w:rsidP="006E07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C4E97">
        <w:rPr>
          <w:rFonts w:ascii="Times New Roman" w:hAnsi="Times New Roman" w:cs="Times New Roman"/>
          <w:iCs/>
          <w:sz w:val="28"/>
          <w:szCs w:val="28"/>
        </w:rPr>
        <w:t>выполнение графического задания;</w:t>
      </w:r>
    </w:p>
    <w:p w:rsidR="00D05EAD" w:rsidRPr="00D05EAD" w:rsidRDefault="00834448" w:rsidP="006E0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05EAD" w:rsidRPr="00D05EAD">
        <w:rPr>
          <w:rFonts w:ascii="Times New Roman" w:hAnsi="Times New Roman" w:cs="Times New Roman"/>
          <w:sz w:val="28"/>
          <w:szCs w:val="28"/>
        </w:rPr>
        <w:t>.2 Время выполнения задания – максимальное время выполнения задания –  120 мин (теоретическое задание – 3</w:t>
      </w:r>
      <w:r>
        <w:rPr>
          <w:rFonts w:ascii="Times New Roman" w:hAnsi="Times New Roman" w:cs="Times New Roman"/>
          <w:sz w:val="28"/>
          <w:szCs w:val="28"/>
        </w:rPr>
        <w:t xml:space="preserve">0 мин, практическое задание – </w:t>
      </w:r>
      <w:r w:rsidR="007D5E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5EAD" w:rsidRPr="00D05EAD">
        <w:rPr>
          <w:rFonts w:ascii="Times New Roman" w:hAnsi="Times New Roman" w:cs="Times New Roman"/>
          <w:sz w:val="28"/>
          <w:szCs w:val="28"/>
        </w:rPr>
        <w:t xml:space="preserve"> мин.</w:t>
      </w:r>
      <w:r w:rsidR="007D5E2E">
        <w:rPr>
          <w:rFonts w:ascii="Times New Roman" w:hAnsi="Times New Roman" w:cs="Times New Roman"/>
          <w:sz w:val="28"/>
          <w:szCs w:val="28"/>
        </w:rPr>
        <w:t>, графическое задание – 2</w:t>
      </w:r>
      <w:r>
        <w:rPr>
          <w:rFonts w:ascii="Times New Roman" w:hAnsi="Times New Roman" w:cs="Times New Roman"/>
          <w:sz w:val="28"/>
          <w:szCs w:val="28"/>
        </w:rPr>
        <w:t>0 мин.</w:t>
      </w:r>
      <w:r w:rsidR="00D05EAD" w:rsidRPr="00D05E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5EAD" w:rsidRPr="00D05EAD" w:rsidRDefault="00D05EAD" w:rsidP="006E0765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250E" w:rsidRDefault="000A250E" w:rsidP="006E07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50E" w:rsidRDefault="000A250E" w:rsidP="006E07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5EAD" w:rsidRDefault="00D05EAD" w:rsidP="006E0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EA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05EAD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0A250E" w:rsidRPr="00D05EAD" w:rsidRDefault="000A250E" w:rsidP="006E0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EAD" w:rsidRDefault="00D05EAD" w:rsidP="006E0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Оценка «5» ставится в случае</w:t>
      </w:r>
      <w:r w:rsidR="00834448">
        <w:rPr>
          <w:rFonts w:ascii="Times New Roman" w:hAnsi="Times New Roman" w:cs="Times New Roman"/>
          <w:sz w:val="28"/>
          <w:szCs w:val="28"/>
        </w:rPr>
        <w:t>,</w:t>
      </w:r>
      <w:r w:rsidR="004D2BB3">
        <w:rPr>
          <w:rFonts w:ascii="Times New Roman" w:hAnsi="Times New Roman" w:cs="Times New Roman"/>
          <w:sz w:val="28"/>
          <w:szCs w:val="28"/>
        </w:rPr>
        <w:t xml:space="preserve"> еслиправильно </w:t>
      </w:r>
      <w:r w:rsidR="00145F88">
        <w:rPr>
          <w:rFonts w:ascii="Times New Roman" w:hAnsi="Times New Roman" w:cs="Times New Roman"/>
          <w:sz w:val="28"/>
          <w:szCs w:val="28"/>
        </w:rPr>
        <w:t xml:space="preserve">выбрана конструкция лезвийного инструмента в зависимости от </w:t>
      </w:r>
      <w:r w:rsidR="00851138">
        <w:rPr>
          <w:rFonts w:ascii="Times New Roman" w:hAnsi="Times New Roman" w:cs="Times New Roman"/>
          <w:sz w:val="28"/>
          <w:szCs w:val="28"/>
        </w:rPr>
        <w:t>конкретных условий</w:t>
      </w:r>
      <w:r w:rsidR="00145F88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851138">
        <w:rPr>
          <w:rFonts w:ascii="Times New Roman" w:hAnsi="Times New Roman" w:cs="Times New Roman"/>
          <w:sz w:val="28"/>
          <w:szCs w:val="28"/>
        </w:rPr>
        <w:t xml:space="preserve">, </w:t>
      </w:r>
      <w:r w:rsidR="00145F88">
        <w:rPr>
          <w:rFonts w:ascii="Times New Roman" w:hAnsi="Times New Roman" w:cs="Times New Roman"/>
          <w:sz w:val="28"/>
          <w:szCs w:val="28"/>
        </w:rPr>
        <w:t>пра</w:t>
      </w:r>
      <w:r w:rsidR="00851138">
        <w:rPr>
          <w:rFonts w:ascii="Times New Roman" w:hAnsi="Times New Roman" w:cs="Times New Roman"/>
          <w:sz w:val="28"/>
          <w:szCs w:val="28"/>
        </w:rPr>
        <w:t>в</w:t>
      </w:r>
      <w:r w:rsidR="00145F88">
        <w:rPr>
          <w:rFonts w:ascii="Times New Roman" w:hAnsi="Times New Roman" w:cs="Times New Roman"/>
          <w:sz w:val="28"/>
          <w:szCs w:val="28"/>
        </w:rPr>
        <w:t xml:space="preserve">ильно </w:t>
      </w:r>
      <w:r w:rsidR="00851138">
        <w:rPr>
          <w:rFonts w:ascii="Times New Roman" w:hAnsi="Times New Roman" w:cs="Times New Roman"/>
          <w:sz w:val="28"/>
          <w:szCs w:val="28"/>
        </w:rPr>
        <w:t xml:space="preserve">проведен расчет режимов резания и </w:t>
      </w:r>
      <w:r w:rsidR="00A71CD1">
        <w:rPr>
          <w:rFonts w:ascii="Times New Roman" w:hAnsi="Times New Roman" w:cs="Times New Roman"/>
          <w:sz w:val="28"/>
          <w:szCs w:val="28"/>
        </w:rPr>
        <w:t xml:space="preserve"> в полном объёме; </w:t>
      </w:r>
      <w:r w:rsidR="004D2BB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самостоятельный.</w:t>
      </w:r>
    </w:p>
    <w:p w:rsidR="000A250E" w:rsidRDefault="000A250E" w:rsidP="006E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AD" w:rsidRPr="00D05EAD" w:rsidRDefault="00D05EAD" w:rsidP="006E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Оценка «4» ставится,</w:t>
      </w:r>
      <w:r w:rsidR="00851138">
        <w:rPr>
          <w:rFonts w:ascii="Times New Roman" w:hAnsi="Times New Roman" w:cs="Times New Roman"/>
          <w:sz w:val="28"/>
          <w:szCs w:val="28"/>
        </w:rPr>
        <w:t xml:space="preserve">если правильно выбрана конструкция лезвийного инструмента в зависимости от конкретных условий обработки, не совсем точно  проведен расчет режимов резания и  в </w:t>
      </w:r>
      <w:r w:rsidR="003079A1">
        <w:rPr>
          <w:rFonts w:ascii="Times New Roman" w:hAnsi="Times New Roman" w:cs="Times New Roman"/>
          <w:sz w:val="28"/>
          <w:szCs w:val="28"/>
        </w:rPr>
        <w:t xml:space="preserve">неполном объёме выполнена графическая часть </w:t>
      </w:r>
      <w:r w:rsidR="00A71CD1">
        <w:rPr>
          <w:rFonts w:ascii="Times New Roman" w:hAnsi="Times New Roman" w:cs="Times New Roman"/>
          <w:sz w:val="28"/>
          <w:szCs w:val="28"/>
        </w:rPr>
        <w:t xml:space="preserve">или  допущены </w:t>
      </w:r>
      <w:r w:rsidR="00A71CD1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незначительные неточности</w:t>
      </w:r>
      <w:r w:rsidR="00A71CD1">
        <w:rPr>
          <w:rFonts w:ascii="Times New Roman" w:hAnsi="Times New Roman" w:cs="Times New Roman"/>
          <w:sz w:val="28"/>
          <w:szCs w:val="28"/>
        </w:rPr>
        <w:t xml:space="preserve">; </w:t>
      </w:r>
      <w:r w:rsidR="00A71CD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самостоятельный.</w:t>
      </w:r>
    </w:p>
    <w:p w:rsidR="00D05EAD" w:rsidRPr="00D05EAD" w:rsidRDefault="00D05EAD" w:rsidP="006E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138" w:rsidRPr="00D05EAD" w:rsidRDefault="0023079C" w:rsidP="006E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</w:t>
      </w:r>
      <w:r w:rsidR="00D05EAD" w:rsidRPr="00D05EAD">
        <w:rPr>
          <w:rFonts w:ascii="Times New Roman" w:hAnsi="Times New Roman" w:cs="Times New Roman"/>
          <w:sz w:val="28"/>
          <w:szCs w:val="28"/>
        </w:rPr>
        <w:t xml:space="preserve"> ставится,</w:t>
      </w:r>
      <w:r w:rsidR="00851138">
        <w:rPr>
          <w:rFonts w:ascii="Times New Roman" w:hAnsi="Times New Roman" w:cs="Times New Roman"/>
          <w:sz w:val="28"/>
          <w:szCs w:val="28"/>
        </w:rPr>
        <w:t xml:space="preserve">если с незначительными неточностями выбрана конструкция лезвийного инструмента в зависимости от конкретных условий обработки, не совсем точно  проведен расчет режимов резания и  в неполном объёме; или  допущены </w:t>
      </w:r>
      <w:r w:rsidR="0085113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незначительные неточности</w:t>
      </w:r>
      <w:r w:rsidR="00851138">
        <w:rPr>
          <w:rFonts w:ascii="Times New Roman" w:hAnsi="Times New Roman" w:cs="Times New Roman"/>
          <w:sz w:val="28"/>
          <w:szCs w:val="28"/>
        </w:rPr>
        <w:t xml:space="preserve">; </w:t>
      </w:r>
      <w:r w:rsidR="0085113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самостоятельный.</w:t>
      </w:r>
    </w:p>
    <w:p w:rsidR="00D05EAD" w:rsidRPr="00D05EAD" w:rsidRDefault="00D05EAD" w:rsidP="006E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 xml:space="preserve"> в графическом задании присутствуют</w:t>
      </w:r>
      <w:r w:rsidR="000A250E">
        <w:rPr>
          <w:rFonts w:ascii="Times New Roman" w:hAnsi="Times New Roman" w:cs="Times New Roman"/>
          <w:sz w:val="28"/>
          <w:szCs w:val="28"/>
        </w:rPr>
        <w:t xml:space="preserve">  существенные </w:t>
      </w:r>
      <w:r w:rsidRPr="00D05EAD">
        <w:rPr>
          <w:rFonts w:ascii="Times New Roman" w:hAnsi="Times New Roman" w:cs="Times New Roman"/>
          <w:sz w:val="28"/>
          <w:szCs w:val="28"/>
        </w:rPr>
        <w:t xml:space="preserve"> оши</w:t>
      </w:r>
      <w:r w:rsidR="000A250E">
        <w:rPr>
          <w:rFonts w:ascii="Times New Roman" w:hAnsi="Times New Roman" w:cs="Times New Roman"/>
          <w:sz w:val="28"/>
          <w:szCs w:val="28"/>
        </w:rPr>
        <w:t>бки</w:t>
      </w:r>
      <w:r w:rsidRPr="00D05EAD">
        <w:rPr>
          <w:rFonts w:ascii="Times New Roman" w:hAnsi="Times New Roman" w:cs="Times New Roman"/>
          <w:sz w:val="28"/>
          <w:szCs w:val="28"/>
        </w:rPr>
        <w:t>.</w:t>
      </w:r>
    </w:p>
    <w:p w:rsidR="00D05EAD" w:rsidRPr="00D05EAD" w:rsidRDefault="00D05EAD" w:rsidP="006E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AD" w:rsidRPr="00D05EAD" w:rsidRDefault="00D05EAD" w:rsidP="006E0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 xml:space="preserve">Оценка «2» ставится, если </w:t>
      </w:r>
      <w:r w:rsidR="00917562">
        <w:rPr>
          <w:rFonts w:ascii="Times New Roman" w:hAnsi="Times New Roman" w:cs="Times New Roman"/>
          <w:sz w:val="28"/>
          <w:szCs w:val="28"/>
        </w:rPr>
        <w:t xml:space="preserve">практическое и </w:t>
      </w:r>
      <w:r w:rsidRPr="00D05EAD">
        <w:rPr>
          <w:rFonts w:ascii="Times New Roman" w:hAnsi="Times New Roman" w:cs="Times New Roman"/>
          <w:sz w:val="28"/>
          <w:szCs w:val="28"/>
        </w:rPr>
        <w:t>графическое задание не выполнено,  не даны ответы на вспомогательные вопросы преподавателя.</w:t>
      </w:r>
    </w:p>
    <w:p w:rsidR="00A66C0C" w:rsidRPr="00A66C0C" w:rsidRDefault="00A66C0C" w:rsidP="006E0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52D2" w:rsidRPr="008752D2" w:rsidRDefault="00DF7411" w:rsidP="006E0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930910</wp:posOffset>
                </wp:positionV>
                <wp:extent cx="3790950" cy="5095875"/>
                <wp:effectExtent l="0" t="0" r="0" b="0"/>
                <wp:wrapNone/>
                <wp:docPr id="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5095875"/>
                          <a:chOff x="4248" y="615"/>
                          <a:chExt cx="5970" cy="8025"/>
                        </a:xfrm>
                      </wpg:grpSpPr>
                      <wps:wsp>
                        <wps:cNvPr id="2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615"/>
                            <a:ext cx="60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765" w:rsidRDefault="006E0765">
                              <w: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9448" y="746"/>
                            <a:ext cx="60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765" w:rsidRDefault="006E0765"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7800"/>
                            <a:ext cx="60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765" w:rsidRDefault="006E0765">
                              <w:r>
                                <w:t xml:space="preserve"> 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38" y="7935"/>
                            <a:ext cx="60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765" w:rsidRDefault="006E0765">
                              <w:r>
                                <w:t xml:space="preserve"> 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7" style="position:absolute;left:0;text-align:left;margin-left:174.6pt;margin-top:73.3pt;width:298.5pt;height:401.25pt;z-index:251660800" coordorigin="4248,615" coordsize="5970,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">
                <v:shape id="Text Box 239" o:spid="_x0000_s1028" type="#_x0000_t202" style="position:absolute;left:4248;top:615;width:6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6E0765" w:rsidRDefault="006E0765">
                        <w:r>
                          <w:t xml:space="preserve"> 1</w:t>
                        </w:r>
                      </w:p>
                    </w:txbxContent>
                  </v:textbox>
                </v:shape>
                <v:shape id="Text Box 240" o:spid="_x0000_s1029" type="#_x0000_t202" style="position:absolute;left:9448;top:746;width:6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6E0765" w:rsidRDefault="006E0765">
                        <w:r>
                          <w:t xml:space="preserve"> 2</w:t>
                        </w:r>
                      </w:p>
                    </w:txbxContent>
                  </v:textbox>
                </v:shape>
                <v:shape id="Text Box 241" o:spid="_x0000_s1030" type="#_x0000_t202" style="position:absolute;left:9618;top:7800;width:6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6E0765" w:rsidRDefault="006E0765">
                        <w:r>
                          <w:t xml:space="preserve">  4</w:t>
                        </w:r>
                      </w:p>
                    </w:txbxContent>
                  </v:textbox>
                </v:shape>
                <v:shape id="Text Box 242" o:spid="_x0000_s1031" type="#_x0000_t202" style="position:absolute;left:4338;top:7935;width:6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E0765" w:rsidRDefault="006E0765">
                        <w:r>
                          <w:t xml:space="preserve">  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6"/>
      <w:bookmarkEnd w:id="7"/>
      <w:bookmarkEnd w:id="8"/>
      <w:r w:rsidR="008752D2" w:rsidRPr="008752D2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8752D2" w:rsidRPr="008752D2" w:rsidRDefault="008752D2" w:rsidP="006E0765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D2">
        <w:rPr>
          <w:rFonts w:ascii="Times New Roman" w:hAnsi="Times New Roman" w:cs="Times New Roman"/>
          <w:sz w:val="28"/>
          <w:szCs w:val="28"/>
        </w:rPr>
        <w:t>Бунаков П.Ю., Широких Э.В. Высокоинтегрированные технологии в металлообработке. – М.: ДМК-Пресс, 2010.</w:t>
      </w:r>
    </w:p>
    <w:p w:rsidR="008752D2" w:rsidRPr="008752D2" w:rsidRDefault="008752D2" w:rsidP="006E0765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2D2" w:rsidRPr="008752D2" w:rsidRDefault="008752D2" w:rsidP="006E0765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D2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8752D2" w:rsidRPr="008752D2" w:rsidRDefault="008752D2" w:rsidP="006E0765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2D2">
        <w:rPr>
          <w:rFonts w:ascii="Times New Roman" w:hAnsi="Times New Roman" w:cs="Times New Roman"/>
          <w:sz w:val="28"/>
          <w:szCs w:val="28"/>
        </w:rPr>
        <w:t>Багдасарова Т.А. Основы резания металлов. Учебное пособие. Гриф. – 3-е изд. – М.: Академия, 2012.</w:t>
      </w:r>
    </w:p>
    <w:p w:rsidR="008752D2" w:rsidRPr="008752D2" w:rsidRDefault="008752D2" w:rsidP="006E076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752D2">
        <w:rPr>
          <w:rFonts w:ascii="Times New Roman" w:hAnsi="Times New Roman" w:cs="Times New Roman"/>
          <w:b w:val="0"/>
          <w:sz w:val="28"/>
          <w:szCs w:val="28"/>
        </w:rPr>
        <w:t>Вереина Л.И. Устройство металлорежущих станков. Учебник. – 2-е изд. – М.: Академия, 2012.</w:t>
      </w:r>
    </w:p>
    <w:p w:rsidR="008752D2" w:rsidRPr="008752D2" w:rsidRDefault="008752D2" w:rsidP="006E0765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2D2">
        <w:rPr>
          <w:rFonts w:ascii="Times New Roman" w:hAnsi="Times New Roman" w:cs="Times New Roman"/>
          <w:sz w:val="28"/>
          <w:szCs w:val="28"/>
        </w:rPr>
        <w:t>Сибикин М.Ю. Технологическое оборудование. Металлорежущие станки. ГРИФ– 2-е изд. – М.: Форум, 2012.</w:t>
      </w:r>
    </w:p>
    <w:p w:rsidR="008752D2" w:rsidRPr="008752D2" w:rsidRDefault="008752D2" w:rsidP="006E0765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2D2">
        <w:rPr>
          <w:rFonts w:ascii="Times New Roman" w:hAnsi="Times New Roman" w:cs="Times New Roman"/>
          <w:sz w:val="28"/>
          <w:szCs w:val="28"/>
        </w:rPr>
        <w:t>Адаскин А.М., Колесов Н.В. Современный режущий инструмент. Учебное пособие для студентов учреждений среднего профессионального образования. – 3-е изд. – М.: Академия, 2013.</w:t>
      </w:r>
    </w:p>
    <w:p w:rsidR="008752D2" w:rsidRPr="008752D2" w:rsidRDefault="008752D2" w:rsidP="006E0765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2D2">
        <w:rPr>
          <w:rFonts w:ascii="Times New Roman" w:hAnsi="Times New Roman" w:cs="Times New Roman"/>
          <w:sz w:val="28"/>
          <w:szCs w:val="28"/>
        </w:rPr>
        <w:t>Черепахин А.А. Технология обработки материалов. – 5-е изд. – М.: Академия, 2012.</w:t>
      </w:r>
    </w:p>
    <w:p w:rsidR="00962676" w:rsidRDefault="00962676" w:rsidP="006E0765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6E0765" w:rsidRDefault="006E0765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F3D87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ОГБПОУ СМОЛАПО</w:t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DF3D87" w:rsidRPr="006E0765" w:rsidTr="004B7E05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6E0765"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D87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МТПиПБ</w:t>
            </w:r>
            <w:r w:rsidR="00DF3D87"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DF3D87" w:rsidRPr="006E0765" w:rsidRDefault="00DF3D87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667829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</w:t>
            </w:r>
            <w:r w:rsidR="00DF3D87"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1</w:t>
            </w:r>
          </w:p>
          <w:p w:rsidR="00DF3D87" w:rsidRPr="006E0765" w:rsidRDefault="00DF3D87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DF3D87" w:rsidRPr="006E0765" w:rsidRDefault="00DF3D87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DF3D87" w:rsidRPr="006E0765" w:rsidRDefault="00DF3D87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DF3D87" w:rsidRPr="006E0765" w:rsidRDefault="00DF3D87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DF3D87" w:rsidRPr="006E0765" w:rsidRDefault="00DF3D87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="006E0765"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D87" w:rsidRPr="006E0765" w:rsidRDefault="00DF3D87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D87" w:rsidRPr="006E0765" w:rsidRDefault="00DF3D87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DF3D87" w:rsidRPr="006E0765" w:rsidRDefault="00DF3D87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121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29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Перечислить основные виды лезвийного инструмента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4B7E05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DF3D87" w:rsidRPr="006E0765" w:rsidRDefault="00DF3D87" w:rsidP="006E0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0765" w:rsidRPr="006E0765" w:rsidRDefault="006E0765" w:rsidP="006E076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t>ОГБПОУ СМОЛАПО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2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1441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5">
              <w:rPr>
                <w:rFonts w:ascii="Times New Roman" w:hAnsi="Times New Roman"/>
                <w:bCs/>
                <w:sz w:val="24"/>
                <w:szCs w:val="24"/>
              </w:rPr>
              <w:t>Перечислить общие закономерности и взаимосвязь способов механической обработки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4B7E05" w:rsidRPr="006E0765" w:rsidRDefault="004B7E05" w:rsidP="006E0765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F3D87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ОГБПОУ СМОЛАПО</w:t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 № 3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936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31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</w:t>
            </w:r>
            <w:r w:rsidRPr="006E0765">
              <w:rPr>
                <w:rFonts w:ascii="Times New Roman" w:hAnsi="Times New Roman"/>
                <w:bCs/>
                <w:sz w:val="24"/>
                <w:szCs w:val="24"/>
              </w:rPr>
              <w:t>иловые и стойкостные зависимости как основа оптимизации способов обработки резанием</w:t>
            </w:r>
          </w:p>
          <w:p w:rsidR="0013088B" w:rsidRPr="006E0765" w:rsidRDefault="0013088B" w:rsidP="006E0765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13088B" w:rsidRPr="006E0765" w:rsidRDefault="0013088B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13088B" w:rsidRPr="006E0765" w:rsidRDefault="0013088B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13088B" w:rsidRPr="006E0765" w:rsidRDefault="0013088B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13088B" w:rsidRPr="006E0765" w:rsidRDefault="0013088B" w:rsidP="006E0765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 w:rsidP="006E076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t>ОГБПОУ СМОЛАПО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4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182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ConsPlusNonformat"/>
              <w:widowControl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в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>заимосвязь способов обработки резанием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pStyle w:val="ConsPlusNonformat"/>
              <w:widowControl/>
              <w:tabs>
                <w:tab w:val="left" w:pos="0"/>
              </w:tabs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F3D87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ОГБПОУ СМОЛАПО</w:t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ВАРИАНТ№5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1786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ConsPlusNonformat"/>
              <w:widowControl/>
              <w:numPr>
                <w:ilvl w:val="0"/>
                <w:numId w:val="33"/>
              </w:num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ф</w:t>
            </w:r>
            <w:r w:rsidRPr="006E0765">
              <w:rPr>
                <w:rFonts w:ascii="Times New Roman" w:hAnsi="Times New Roman"/>
                <w:bCs/>
                <w:sz w:val="24"/>
                <w:szCs w:val="24"/>
              </w:rPr>
              <w:t>акторы, действующие в процессе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t>ОГБПОУ СМОЛАПО</w:t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6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572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к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>омплексное исследование процесса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ОГБПОУ СМОЛАПО</w:t>
      </w:r>
    </w:p>
    <w:p w:rsidR="00DF3D87" w:rsidRPr="006E0765" w:rsidRDefault="00DF3D87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7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2353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p27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0765">
              <w:t>Сформулировать методы определения оптимальных режимов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t>ОГБПОУ СМОЛАПО</w:t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8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2132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ConsPlusNonformat"/>
              <w:widowControl/>
              <w:numPr>
                <w:ilvl w:val="0"/>
                <w:numId w:val="36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Перечислить р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>азновидности схем срезания припуска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ОГБПОУ СМОЛАПО</w:t>
      </w:r>
    </w:p>
    <w:p w:rsidR="00DF3D87" w:rsidRPr="006E0765" w:rsidRDefault="00DF3D87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9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1361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37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к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>омплексные способы резания на базе строгания и точения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t>ОГБПОУ СМОЛАПО</w:t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10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1565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Перечислить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 xml:space="preserve">комплексные способы резания на базе точения и фрезерования  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ОГБПОУ СМОЛАПО</w:t>
      </w:r>
    </w:p>
    <w:p w:rsidR="00DF3D87" w:rsidRPr="006E0765" w:rsidRDefault="00DF3D87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11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121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ConsPlusNonformat"/>
              <w:widowControl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ф</w:t>
            </w:r>
            <w:r w:rsidRPr="006E0765">
              <w:rPr>
                <w:rFonts w:ascii="Times New Roman" w:hAnsi="Times New Roman"/>
                <w:bCs/>
                <w:sz w:val="24"/>
                <w:szCs w:val="24"/>
              </w:rPr>
              <w:t>акторы, действующие в процессе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t>ОГБПОУ СМОЛАПО</w:t>
      </w:r>
    </w:p>
    <w:p w:rsidR="00DF3D87" w:rsidRPr="006E0765" w:rsidRDefault="00DF3D87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12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1840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40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р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>азвитие способов макролезвийной  и образивной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667829" w:rsidRPr="006E0765" w:rsidRDefault="00667829" w:rsidP="006E0765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ОГБПОУ СМОЛАПО</w:t>
      </w:r>
    </w:p>
    <w:p w:rsidR="00DF3D87" w:rsidRPr="006E0765" w:rsidRDefault="00DF3D87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13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2211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 xml:space="preserve">взаимосвязь способов и схемы съема припуска при макролезвийной и абразивной обработке    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t>ОГБПОУ СМОЛАПО</w:t>
      </w: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14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714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42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Перечислить 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 xml:space="preserve"> комбинированные  способы механической обработки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9801A8" w:rsidRPr="006E0765" w:rsidRDefault="009801A8" w:rsidP="006E0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</w: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bookmarkStart w:id="9" w:name="_GoBack"/>
      <w:bookmarkEnd w:id="9"/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ОГБПОУ СМОЛАПО</w:t>
      </w:r>
    </w:p>
    <w:p w:rsidR="00DF3D87" w:rsidRPr="006E0765" w:rsidRDefault="00DF3D87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E0765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E0765" w:rsidRPr="006E0765" w:rsidRDefault="006E0765" w:rsidP="006E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65" w:rsidRPr="006E0765" w:rsidRDefault="006E0765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15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765" w:rsidRPr="006E0765" w:rsidRDefault="006E0765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6E0765" w:rsidRPr="006E0765" w:rsidRDefault="006E0765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6E0765">
        <w:trPr>
          <w:cantSplit/>
          <w:trHeight w:val="1786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Перечислить к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>омбинированные способы по виду рабочей части инструмента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9801A8" w:rsidRPr="006E0765" w:rsidRDefault="009801A8" w:rsidP="006E0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</w: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6E0765" w:rsidRPr="006E0765" w:rsidRDefault="006E0765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765" w:rsidRPr="006E0765" w:rsidRDefault="006E0765" w:rsidP="006E07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0765">
        <w:rPr>
          <w:rFonts w:ascii="Times New Roman" w:hAnsi="Times New Roman" w:cs="Times New Roman"/>
          <w:b/>
          <w:caps/>
          <w:sz w:val="24"/>
          <w:szCs w:val="24"/>
        </w:rPr>
        <w:t>ОГБПОУ СМОЛАПО</w:t>
      </w:r>
    </w:p>
    <w:p w:rsidR="00DF3D87" w:rsidRPr="006E0765" w:rsidRDefault="00DF3D87" w:rsidP="006E076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1A2E88" w:rsidRPr="006E0765" w:rsidTr="00DF3D8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8" w:rsidRPr="006E0765" w:rsidRDefault="001A2E88" w:rsidP="002D799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1A2E88" w:rsidRPr="006E0765" w:rsidRDefault="001A2E88" w:rsidP="002D799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кафедры</w:t>
            </w:r>
          </w:p>
          <w:p w:rsidR="001A2E88" w:rsidRPr="006E0765" w:rsidRDefault="001A2E88" w:rsidP="002D799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E88" w:rsidRPr="006E0765" w:rsidRDefault="001A2E88" w:rsidP="002D799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№3 от 10.11.2014</w:t>
            </w:r>
          </w:p>
          <w:p w:rsidR="001A2E88" w:rsidRPr="006E0765" w:rsidRDefault="001A2E88" w:rsidP="002D799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E88" w:rsidRPr="006E0765" w:rsidRDefault="001A2E88" w:rsidP="002D799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МТПиПБ   </w:t>
            </w:r>
          </w:p>
          <w:p w:rsidR="001A2E88" w:rsidRPr="006E0765" w:rsidRDefault="001A2E88" w:rsidP="002D799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Володин Д.А.</w:t>
            </w:r>
          </w:p>
          <w:p w:rsidR="001A2E88" w:rsidRPr="006E0765" w:rsidRDefault="001A2E88" w:rsidP="002D799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1A2E88" w:rsidRPr="006E0765" w:rsidRDefault="001A2E88" w:rsidP="002D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88" w:rsidRPr="006E0765" w:rsidRDefault="001A2E88" w:rsidP="006E07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ВАРИАНТ№ 16</w:t>
            </w:r>
          </w:p>
          <w:p w:rsidR="001A2E88" w:rsidRPr="006E0765" w:rsidRDefault="001A2E88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 </w:t>
            </w:r>
          </w:p>
          <w:p w:rsidR="001A2E88" w:rsidRPr="006E0765" w:rsidRDefault="001A2E88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«Прогрессивные технологии обработки металлов резанием» </w:t>
            </w:r>
          </w:p>
          <w:p w:rsidR="001A2E88" w:rsidRPr="006E0765" w:rsidRDefault="001A2E88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</w:t>
            </w:r>
          </w:p>
          <w:p w:rsidR="001A2E88" w:rsidRPr="006E0765" w:rsidRDefault="001A2E88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151901 Технология машиностроения</w:t>
            </w:r>
          </w:p>
          <w:p w:rsidR="001A2E88" w:rsidRPr="006E0765" w:rsidRDefault="001A2E88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отделение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8" w:rsidRPr="006E0765" w:rsidRDefault="001A2E88" w:rsidP="006E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E88" w:rsidRPr="006E0765" w:rsidRDefault="001A2E88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.УТВЕРЖДАЮ</w:t>
            </w:r>
          </w:p>
          <w:p w:rsidR="001A2E88" w:rsidRPr="006E0765" w:rsidRDefault="001A2E88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1A2E88" w:rsidRPr="006E0765" w:rsidRDefault="001A2E88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Судденкова Н.В.</w:t>
            </w:r>
          </w:p>
          <w:p w:rsidR="001A2E88" w:rsidRPr="006E0765" w:rsidRDefault="001A2E88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E88" w:rsidRPr="006E0765" w:rsidRDefault="001A2E88" w:rsidP="006E0765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E88" w:rsidRPr="006E0765" w:rsidRDefault="001A2E88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E88" w:rsidRPr="006E0765" w:rsidRDefault="001A2E88" w:rsidP="006E076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sz w:val="24"/>
                <w:szCs w:val="24"/>
              </w:rPr>
              <w:t>«____»_______2014 г</w:t>
            </w:r>
          </w:p>
          <w:p w:rsidR="001A2E88" w:rsidRPr="006E0765" w:rsidRDefault="001A2E88" w:rsidP="006E0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87" w:rsidRPr="006E0765" w:rsidTr="001A2E88">
        <w:trPr>
          <w:cantSplit/>
          <w:trHeight w:val="2266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7" w:rsidRPr="006E0765" w:rsidRDefault="00DF3D87" w:rsidP="006E076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4B7E05" w:rsidRPr="006E0765" w:rsidRDefault="004B7E05" w:rsidP="006E0765">
            <w:pPr>
              <w:pStyle w:val="a3"/>
              <w:numPr>
                <w:ilvl w:val="0"/>
                <w:numId w:val="44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Перечислить</w:t>
            </w:r>
            <w:r w:rsidRPr="006E0765">
              <w:rPr>
                <w:rFonts w:ascii="Times New Roman" w:hAnsi="Times New Roman"/>
                <w:sz w:val="24"/>
                <w:szCs w:val="24"/>
              </w:rPr>
              <w:t xml:space="preserve"> Высокопроизводительные технологические процессы на базе комплексных способов механической обработки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предложенной  заводской  детали выбрать: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механической обработки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</w:t>
            </w:r>
          </w:p>
          <w:p w:rsidR="009801A8" w:rsidRPr="006E0765" w:rsidRDefault="009801A8" w:rsidP="006E076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режимы резания</w:t>
            </w:r>
          </w:p>
          <w:p w:rsidR="009801A8" w:rsidRPr="006E0765" w:rsidRDefault="009801A8" w:rsidP="006E0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</w: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схему резания для предложенной механической обработки </w:t>
            </w:r>
          </w:p>
          <w:p w:rsidR="00DF3D87" w:rsidRPr="006E0765" w:rsidRDefault="00DF3D87" w:rsidP="006E07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D87" w:rsidRPr="006E0765" w:rsidTr="00DF3D87">
        <w:trPr>
          <w:cantSplit/>
          <w:trHeight w:val="679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87" w:rsidRPr="006E0765" w:rsidRDefault="00DF3D87" w:rsidP="006E076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E0765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Преподаватель:  Терещенкова С.В.________________________</w:t>
            </w:r>
          </w:p>
        </w:tc>
      </w:tr>
    </w:tbl>
    <w:p w:rsidR="00DF3D87" w:rsidRDefault="00DF3D87" w:rsidP="006E0765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DF3D87" w:rsidSect="00A66C0C">
      <w:pgSz w:w="11906" w:h="16838"/>
      <w:pgMar w:top="709" w:right="926" w:bottom="1134" w:left="993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AD" w:rsidRDefault="00A35CAD" w:rsidP="00260D0D">
      <w:pPr>
        <w:spacing w:after="0" w:line="240" w:lineRule="auto"/>
      </w:pPr>
      <w:r>
        <w:separator/>
      </w:r>
    </w:p>
  </w:endnote>
  <w:endnote w:type="continuationSeparator" w:id="0">
    <w:p w:rsidR="00A35CAD" w:rsidRDefault="00A35CAD" w:rsidP="0026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AD" w:rsidRDefault="00A35CAD" w:rsidP="00260D0D">
      <w:pPr>
        <w:spacing w:after="0" w:line="240" w:lineRule="auto"/>
      </w:pPr>
      <w:r>
        <w:separator/>
      </w:r>
    </w:p>
  </w:footnote>
  <w:footnote w:type="continuationSeparator" w:id="0">
    <w:p w:rsidR="00A35CAD" w:rsidRDefault="00A35CAD" w:rsidP="0026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869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F6D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24CD"/>
    <w:multiLevelType w:val="hybridMultilevel"/>
    <w:tmpl w:val="18EE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4182"/>
    <w:multiLevelType w:val="hybridMultilevel"/>
    <w:tmpl w:val="C960F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E01C9"/>
    <w:multiLevelType w:val="hybridMultilevel"/>
    <w:tmpl w:val="3EF6A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D156A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D1821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1334B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E6B49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B42C5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4CCA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04FF1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6422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63F4A"/>
    <w:multiLevelType w:val="hybridMultilevel"/>
    <w:tmpl w:val="AFF4D49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D45821"/>
    <w:multiLevelType w:val="hybridMultilevel"/>
    <w:tmpl w:val="658AF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05595"/>
    <w:multiLevelType w:val="hybridMultilevel"/>
    <w:tmpl w:val="FDAA0674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07C01"/>
    <w:multiLevelType w:val="hybridMultilevel"/>
    <w:tmpl w:val="23C24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8A2431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81BD2"/>
    <w:multiLevelType w:val="hybridMultilevel"/>
    <w:tmpl w:val="DF74E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C02E54"/>
    <w:multiLevelType w:val="hybridMultilevel"/>
    <w:tmpl w:val="1300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F42BEC"/>
    <w:multiLevelType w:val="hybridMultilevel"/>
    <w:tmpl w:val="8FA2BA9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186E66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05419"/>
    <w:multiLevelType w:val="hybridMultilevel"/>
    <w:tmpl w:val="2A42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55A83"/>
    <w:multiLevelType w:val="hybridMultilevel"/>
    <w:tmpl w:val="2E06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F7BD0"/>
    <w:multiLevelType w:val="hybridMultilevel"/>
    <w:tmpl w:val="709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304347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00AAD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D4CAF"/>
    <w:multiLevelType w:val="hybridMultilevel"/>
    <w:tmpl w:val="2A96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ind w:left="18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824011"/>
    <w:multiLevelType w:val="hybridMultilevel"/>
    <w:tmpl w:val="3076A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1F56F0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17CA2"/>
    <w:multiLevelType w:val="hybridMultilevel"/>
    <w:tmpl w:val="3CE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0C00F6"/>
    <w:multiLevelType w:val="hybridMultilevel"/>
    <w:tmpl w:val="3036F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D7276B"/>
    <w:multiLevelType w:val="hybridMultilevel"/>
    <w:tmpl w:val="C9A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B1D20"/>
    <w:multiLevelType w:val="hybridMultilevel"/>
    <w:tmpl w:val="DD3E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C2A43"/>
    <w:multiLevelType w:val="hybridMultilevel"/>
    <w:tmpl w:val="7862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04F1D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E0E19"/>
    <w:multiLevelType w:val="multilevel"/>
    <w:tmpl w:val="A5B48E4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7">
    <w:nsid w:val="78954115"/>
    <w:multiLevelType w:val="hybridMultilevel"/>
    <w:tmpl w:val="F67E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993F80"/>
    <w:multiLevelType w:val="multilevel"/>
    <w:tmpl w:val="A5B48E4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9">
    <w:nsid w:val="7E3A3C56"/>
    <w:multiLevelType w:val="hybridMultilevel"/>
    <w:tmpl w:val="E2EC0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E0955"/>
    <w:multiLevelType w:val="multilevel"/>
    <w:tmpl w:val="694A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3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16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"/>
  </w:num>
  <w:num w:numId="27">
    <w:abstractNumId w:val="34"/>
  </w:num>
  <w:num w:numId="28">
    <w:abstractNumId w:val="32"/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1"/>
  </w:num>
  <w:num w:numId="33">
    <w:abstractNumId w:val="12"/>
  </w:num>
  <w:num w:numId="34">
    <w:abstractNumId w:val="1"/>
  </w:num>
  <w:num w:numId="35">
    <w:abstractNumId w:val="0"/>
  </w:num>
  <w:num w:numId="36">
    <w:abstractNumId w:val="7"/>
  </w:num>
  <w:num w:numId="37">
    <w:abstractNumId w:val="10"/>
  </w:num>
  <w:num w:numId="38">
    <w:abstractNumId w:val="6"/>
  </w:num>
  <w:num w:numId="39">
    <w:abstractNumId w:val="29"/>
  </w:num>
  <w:num w:numId="40">
    <w:abstractNumId w:val="8"/>
  </w:num>
  <w:num w:numId="41">
    <w:abstractNumId w:val="21"/>
  </w:num>
  <w:num w:numId="42">
    <w:abstractNumId w:val="17"/>
  </w:num>
  <w:num w:numId="43">
    <w:abstractNumId w:val="5"/>
  </w:num>
  <w:num w:numId="44">
    <w:abstractNumId w:val="25"/>
  </w:num>
  <w:num w:numId="45">
    <w:abstractNumId w:val="26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7"/>
    <w:rsid w:val="000067F6"/>
    <w:rsid w:val="0003404F"/>
    <w:rsid w:val="00042187"/>
    <w:rsid w:val="00043BB9"/>
    <w:rsid w:val="00083E7C"/>
    <w:rsid w:val="000A250E"/>
    <w:rsid w:val="000D11D5"/>
    <w:rsid w:val="000E3653"/>
    <w:rsid w:val="000E6BD5"/>
    <w:rsid w:val="0013088B"/>
    <w:rsid w:val="00145F88"/>
    <w:rsid w:val="001700D8"/>
    <w:rsid w:val="001A2E88"/>
    <w:rsid w:val="001C4E24"/>
    <w:rsid w:val="002271A3"/>
    <w:rsid w:val="00227EEB"/>
    <w:rsid w:val="0023079C"/>
    <w:rsid w:val="00260D0D"/>
    <w:rsid w:val="00260D20"/>
    <w:rsid w:val="003079A1"/>
    <w:rsid w:val="003C78F1"/>
    <w:rsid w:val="003D2872"/>
    <w:rsid w:val="003E16E2"/>
    <w:rsid w:val="004021D7"/>
    <w:rsid w:val="00437B44"/>
    <w:rsid w:val="00440895"/>
    <w:rsid w:val="00466A2A"/>
    <w:rsid w:val="004B7E05"/>
    <w:rsid w:val="004D2BB3"/>
    <w:rsid w:val="004F2FD7"/>
    <w:rsid w:val="0053487A"/>
    <w:rsid w:val="005621FB"/>
    <w:rsid w:val="00564BE5"/>
    <w:rsid w:val="00577162"/>
    <w:rsid w:val="005B01F1"/>
    <w:rsid w:val="006327EA"/>
    <w:rsid w:val="00655E6F"/>
    <w:rsid w:val="00667829"/>
    <w:rsid w:val="00687CDE"/>
    <w:rsid w:val="00692A3B"/>
    <w:rsid w:val="006E0765"/>
    <w:rsid w:val="00740203"/>
    <w:rsid w:val="00765259"/>
    <w:rsid w:val="007B52CE"/>
    <w:rsid w:val="007D5E2E"/>
    <w:rsid w:val="00800606"/>
    <w:rsid w:val="00834448"/>
    <w:rsid w:val="00851138"/>
    <w:rsid w:val="008752D2"/>
    <w:rsid w:val="008810CD"/>
    <w:rsid w:val="008A6FD9"/>
    <w:rsid w:val="008B5AA6"/>
    <w:rsid w:val="008D3367"/>
    <w:rsid w:val="00900CBE"/>
    <w:rsid w:val="00915512"/>
    <w:rsid w:val="009162EC"/>
    <w:rsid w:val="00917562"/>
    <w:rsid w:val="00962676"/>
    <w:rsid w:val="009801A8"/>
    <w:rsid w:val="009F18AE"/>
    <w:rsid w:val="00A35CAD"/>
    <w:rsid w:val="00A66C0C"/>
    <w:rsid w:val="00A71CD1"/>
    <w:rsid w:val="00AE255B"/>
    <w:rsid w:val="00B04560"/>
    <w:rsid w:val="00B0595F"/>
    <w:rsid w:val="00BD3A9C"/>
    <w:rsid w:val="00BF36A2"/>
    <w:rsid w:val="00C24DA1"/>
    <w:rsid w:val="00CA10CB"/>
    <w:rsid w:val="00CA14CC"/>
    <w:rsid w:val="00CB71E9"/>
    <w:rsid w:val="00D05EAD"/>
    <w:rsid w:val="00D07C8B"/>
    <w:rsid w:val="00D15AFD"/>
    <w:rsid w:val="00D37868"/>
    <w:rsid w:val="00DC4E97"/>
    <w:rsid w:val="00DF3D87"/>
    <w:rsid w:val="00DF7411"/>
    <w:rsid w:val="00E077E6"/>
    <w:rsid w:val="00E442B9"/>
    <w:rsid w:val="00E46013"/>
    <w:rsid w:val="00E617FF"/>
    <w:rsid w:val="00EB697D"/>
    <w:rsid w:val="00F0315D"/>
    <w:rsid w:val="00F048C8"/>
    <w:rsid w:val="00F072D3"/>
    <w:rsid w:val="00F16CA1"/>
    <w:rsid w:val="00F84986"/>
    <w:rsid w:val="00F966E4"/>
    <w:rsid w:val="00FE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2F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F2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F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F2FD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F2FD7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footer"/>
    <w:basedOn w:val="a"/>
    <w:link w:val="a5"/>
    <w:uiPriority w:val="99"/>
    <w:rsid w:val="004F2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F2FD7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4F2F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4F2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0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606"/>
    <w:rPr>
      <w:rFonts w:ascii="Tahoma" w:hAnsi="Tahoma" w:cs="Tahoma"/>
      <w:sz w:val="16"/>
      <w:szCs w:val="16"/>
    </w:rPr>
  </w:style>
  <w:style w:type="paragraph" w:customStyle="1" w:styleId="p27">
    <w:name w:val="p27"/>
    <w:basedOn w:val="a"/>
    <w:rsid w:val="00BF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E46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2F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F2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F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F2FD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F2FD7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footer"/>
    <w:basedOn w:val="a"/>
    <w:link w:val="a5"/>
    <w:uiPriority w:val="99"/>
    <w:rsid w:val="004F2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F2FD7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4F2F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4F2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0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606"/>
    <w:rPr>
      <w:rFonts w:ascii="Tahoma" w:hAnsi="Tahoma" w:cs="Tahoma"/>
      <w:sz w:val="16"/>
      <w:szCs w:val="16"/>
    </w:rPr>
  </w:style>
  <w:style w:type="paragraph" w:customStyle="1" w:styleId="p27">
    <w:name w:val="p27"/>
    <w:basedOn w:val="a"/>
    <w:rsid w:val="00BF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E46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0D52-440D-49E4-BCDE-0C4FBA86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JL</cp:lastModifiedBy>
  <cp:revision>2</cp:revision>
  <cp:lastPrinted>2015-06-01T12:14:00Z</cp:lastPrinted>
  <dcterms:created xsi:type="dcterms:W3CDTF">2015-06-01T12:14:00Z</dcterms:created>
  <dcterms:modified xsi:type="dcterms:W3CDTF">2015-06-01T12:14:00Z</dcterms:modified>
</cp:coreProperties>
</file>