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C83" w:rsidRPr="0086666A" w:rsidRDefault="00191C83" w:rsidP="00F665B1">
      <w:pPr>
        <w:pStyle w:val="a3"/>
        <w:shd w:val="clear" w:color="auto" w:fill="FFFFFF"/>
        <w:spacing w:after="0"/>
        <w:jc w:val="center"/>
        <w:rPr>
          <w:sz w:val="28"/>
          <w:szCs w:val="28"/>
        </w:rPr>
      </w:pPr>
      <w:r w:rsidRPr="0086666A">
        <w:rPr>
          <w:b/>
          <w:bCs/>
          <w:sz w:val="28"/>
          <w:szCs w:val="28"/>
        </w:rPr>
        <w:t xml:space="preserve">Методическая разработка учебного занятия по </w:t>
      </w:r>
      <w:r w:rsidR="00F92878">
        <w:rPr>
          <w:b/>
          <w:bCs/>
          <w:sz w:val="28"/>
          <w:szCs w:val="28"/>
        </w:rPr>
        <w:t>дисциплине Налоги и налогообложение</w:t>
      </w:r>
    </w:p>
    <w:p w:rsidR="00191C83" w:rsidRPr="0086666A" w:rsidRDefault="00191C83" w:rsidP="00F665B1">
      <w:pPr>
        <w:pStyle w:val="a3"/>
        <w:shd w:val="clear" w:color="auto" w:fill="FFFFFF"/>
        <w:spacing w:after="0"/>
        <w:jc w:val="center"/>
        <w:rPr>
          <w:sz w:val="28"/>
          <w:szCs w:val="28"/>
        </w:rPr>
      </w:pPr>
      <w:r w:rsidRPr="0086666A">
        <w:rPr>
          <w:b/>
          <w:bCs/>
          <w:sz w:val="28"/>
          <w:szCs w:val="28"/>
        </w:rPr>
        <w:t>«</w:t>
      </w:r>
      <w:r w:rsidR="002C4D76">
        <w:rPr>
          <w:b/>
          <w:bCs/>
          <w:sz w:val="28"/>
          <w:szCs w:val="28"/>
        </w:rPr>
        <w:t>Расчет НДФЛ налоговым агентом</w:t>
      </w:r>
      <w:r w:rsidRPr="0086666A">
        <w:rPr>
          <w:b/>
          <w:bCs/>
          <w:sz w:val="28"/>
          <w:szCs w:val="28"/>
        </w:rPr>
        <w:t>»</w:t>
      </w:r>
    </w:p>
    <w:p w:rsidR="00191C83" w:rsidRPr="0086666A" w:rsidRDefault="00191C83" w:rsidP="00F665B1">
      <w:pPr>
        <w:pStyle w:val="a3"/>
        <w:shd w:val="clear" w:color="auto" w:fill="FFFFFF"/>
        <w:spacing w:after="0"/>
        <w:jc w:val="center"/>
        <w:rPr>
          <w:sz w:val="28"/>
          <w:szCs w:val="28"/>
        </w:rPr>
      </w:pPr>
    </w:p>
    <w:p w:rsidR="00191C83" w:rsidRPr="00C30039" w:rsidRDefault="00191C83" w:rsidP="00F665B1">
      <w:pPr>
        <w:pStyle w:val="a3"/>
        <w:shd w:val="clear" w:color="auto" w:fill="FFFFFF"/>
        <w:spacing w:after="0"/>
      </w:pPr>
      <w:r w:rsidRPr="00C30039">
        <w:rPr>
          <w:b/>
          <w:bCs/>
        </w:rPr>
        <w:t xml:space="preserve">Цель урока: </w:t>
      </w:r>
    </w:p>
    <w:p w:rsidR="00191C83" w:rsidRPr="00C30039" w:rsidRDefault="00191C83" w:rsidP="00F665B1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0"/>
      </w:pPr>
      <w:proofErr w:type="gramStart"/>
      <w:r w:rsidRPr="00C30039">
        <w:rPr>
          <w:rStyle w:val="a4"/>
        </w:rPr>
        <w:t>Образовательная</w:t>
      </w:r>
      <w:r w:rsidR="00F92878">
        <w:t xml:space="preserve"> – рассмотреть алгоритм расчета налога на доходы физических лиц</w:t>
      </w:r>
      <w:r w:rsidRPr="00C30039">
        <w:t xml:space="preserve">, изучить </w:t>
      </w:r>
      <w:r w:rsidR="00F92878">
        <w:t xml:space="preserve">элементы налога и их влияние на расчет налога, </w:t>
      </w:r>
      <w:r w:rsidRPr="00C30039">
        <w:t xml:space="preserve">способствовать формированию умения применять </w:t>
      </w:r>
      <w:r w:rsidR="00F92878">
        <w:t>алгоритм расчета налога в практической деятельности</w:t>
      </w:r>
      <w:r w:rsidRPr="00C30039">
        <w:t>.</w:t>
      </w:r>
      <w:proofErr w:type="gramEnd"/>
    </w:p>
    <w:p w:rsidR="00191C83" w:rsidRPr="00C30039" w:rsidRDefault="00191C83" w:rsidP="00F665B1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0"/>
      </w:pPr>
      <w:proofErr w:type="gramStart"/>
      <w:r w:rsidRPr="00C30039">
        <w:rPr>
          <w:rStyle w:val="a4"/>
        </w:rPr>
        <w:t>Развивающая</w:t>
      </w:r>
      <w:proofErr w:type="gramEnd"/>
      <w:r w:rsidR="00F92878">
        <w:rPr>
          <w:rStyle w:val="a4"/>
        </w:rPr>
        <w:t xml:space="preserve"> </w:t>
      </w:r>
      <w:r w:rsidRPr="00C30039">
        <w:t xml:space="preserve">- развивать </w:t>
      </w:r>
      <w:r w:rsidR="00F92878">
        <w:t>экономическ</w:t>
      </w:r>
      <w:r w:rsidRPr="00C30039">
        <w:t xml:space="preserve">ое мышление; </w:t>
      </w:r>
      <w:r w:rsidR="00F34122">
        <w:t>умение исследовать материал с целью отбора необходимой информации посредством ИКТ</w:t>
      </w:r>
      <w:r w:rsidRPr="00C30039">
        <w:t xml:space="preserve">; умение логически мыслить и рационально работать; способствовать развитию у обучающихся навыков </w:t>
      </w:r>
      <w:r w:rsidR="007B691E">
        <w:t>работы в команде</w:t>
      </w:r>
      <w:r w:rsidRPr="00C30039">
        <w:t>.</w:t>
      </w:r>
    </w:p>
    <w:p w:rsidR="00191C83" w:rsidRPr="00C30039" w:rsidRDefault="00191C83" w:rsidP="00F665B1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0"/>
      </w:pPr>
      <w:proofErr w:type="gramStart"/>
      <w:r w:rsidRPr="00C30039">
        <w:rPr>
          <w:rStyle w:val="a4"/>
        </w:rPr>
        <w:t>Воспитательная</w:t>
      </w:r>
      <w:proofErr w:type="gramEnd"/>
      <w:r w:rsidR="00F92878">
        <w:rPr>
          <w:rStyle w:val="a4"/>
        </w:rPr>
        <w:t xml:space="preserve"> </w:t>
      </w:r>
      <w:r w:rsidRPr="00C30039">
        <w:t xml:space="preserve">– содействовать воспитанию интереса к теме, воспитывать чувство самоконтроля, ответственности. </w:t>
      </w:r>
    </w:p>
    <w:p w:rsidR="00191C83" w:rsidRPr="00C30039" w:rsidRDefault="00191C83" w:rsidP="00F665B1">
      <w:pPr>
        <w:pStyle w:val="a3"/>
        <w:shd w:val="clear" w:color="auto" w:fill="FFFFFF"/>
        <w:spacing w:after="0"/>
      </w:pPr>
      <w:r w:rsidRPr="00C30039">
        <w:rPr>
          <w:b/>
          <w:bCs/>
        </w:rPr>
        <w:t>Задачи урока</w:t>
      </w:r>
      <w:r w:rsidRPr="00C30039">
        <w:t>:</w:t>
      </w:r>
    </w:p>
    <w:p w:rsidR="00191C83" w:rsidRPr="00C30039" w:rsidRDefault="00191C83" w:rsidP="00F665B1">
      <w:pPr>
        <w:pStyle w:val="a3"/>
        <w:shd w:val="clear" w:color="auto" w:fill="FFFFFF"/>
        <w:spacing w:after="0"/>
      </w:pPr>
      <w:r w:rsidRPr="00C30039">
        <w:t>Развить у учащихся умения сравнить, сопоставлять, анализировать, делать самостоятельные выводы.</w:t>
      </w:r>
    </w:p>
    <w:p w:rsidR="00191C83" w:rsidRPr="00C30039" w:rsidRDefault="00191C83" w:rsidP="00F665B1">
      <w:pPr>
        <w:pStyle w:val="a3"/>
        <w:shd w:val="clear" w:color="auto" w:fill="FFFFFF"/>
        <w:spacing w:after="0"/>
      </w:pPr>
      <w:r w:rsidRPr="00C30039">
        <w:rPr>
          <w:b/>
          <w:bCs/>
        </w:rPr>
        <w:t xml:space="preserve">Ключевые компетенции: </w:t>
      </w:r>
      <w:r w:rsidRPr="00C30039">
        <w:t xml:space="preserve">способность самостоятельно искать, извлекать, систематизировать, анализировать и отбирать необходимую для решения </w:t>
      </w:r>
      <w:r w:rsidR="002F63CE">
        <w:t>профессиональных ситуаций</w:t>
      </w:r>
      <w:r w:rsidRPr="00C30039">
        <w:t xml:space="preserve"> информацию; способность самостоятельно осваивать знания и умения, необходимые для решения поставленной задачи.</w:t>
      </w:r>
    </w:p>
    <w:p w:rsidR="00191C83" w:rsidRPr="00C30039" w:rsidRDefault="00191C83" w:rsidP="00F665B1">
      <w:pPr>
        <w:pStyle w:val="a3"/>
        <w:shd w:val="clear" w:color="auto" w:fill="FFFFFF"/>
        <w:spacing w:after="0"/>
      </w:pPr>
      <w:r w:rsidRPr="00C30039">
        <w:rPr>
          <w:b/>
          <w:bCs/>
        </w:rPr>
        <w:t>Тип урока</w:t>
      </w:r>
      <w:r w:rsidRPr="00C30039">
        <w:t xml:space="preserve">: </w:t>
      </w:r>
      <w:r w:rsidR="007B691E">
        <w:t>Урок отработки практических навыков</w:t>
      </w:r>
      <w:r w:rsidRPr="00C30039">
        <w:t xml:space="preserve">. </w:t>
      </w:r>
    </w:p>
    <w:p w:rsidR="00191C83" w:rsidRPr="00C30039" w:rsidRDefault="00191C83" w:rsidP="00F665B1">
      <w:pPr>
        <w:pStyle w:val="a3"/>
        <w:shd w:val="clear" w:color="auto" w:fill="FFFFFF"/>
        <w:spacing w:after="0"/>
      </w:pPr>
      <w:r w:rsidRPr="00C30039">
        <w:rPr>
          <w:b/>
          <w:bCs/>
        </w:rPr>
        <w:t xml:space="preserve">Оборудование: </w:t>
      </w:r>
      <w:r w:rsidRPr="00C30039">
        <w:t xml:space="preserve">компьютер, </w:t>
      </w:r>
      <w:proofErr w:type="spellStart"/>
      <w:r w:rsidRPr="00C30039">
        <w:t>мультимедийный</w:t>
      </w:r>
      <w:proofErr w:type="spellEnd"/>
      <w:r w:rsidRPr="00C30039">
        <w:t xml:space="preserve"> проектор, раздаточный материал.</w:t>
      </w:r>
    </w:p>
    <w:p w:rsidR="00191C83" w:rsidRPr="00C30039" w:rsidRDefault="00191C83" w:rsidP="00F665B1">
      <w:pPr>
        <w:pStyle w:val="a3"/>
        <w:shd w:val="clear" w:color="auto" w:fill="FFFFFF"/>
        <w:spacing w:after="0"/>
      </w:pPr>
      <w:r w:rsidRPr="00C30039">
        <w:rPr>
          <w:b/>
          <w:bCs/>
        </w:rPr>
        <w:t xml:space="preserve">Ключевые слова: </w:t>
      </w:r>
      <w:r w:rsidR="002F63CE">
        <w:t>налог на доходы, налоговые вычеты, налоговые ставки</w:t>
      </w:r>
      <w:r w:rsidRPr="00C30039">
        <w:t>.</w:t>
      </w:r>
    </w:p>
    <w:p w:rsidR="00191C83" w:rsidRPr="00C30039" w:rsidRDefault="00191C83" w:rsidP="00F665B1">
      <w:pPr>
        <w:pStyle w:val="a3"/>
        <w:shd w:val="clear" w:color="auto" w:fill="FFFFFF"/>
        <w:spacing w:after="0"/>
      </w:pPr>
      <w:proofErr w:type="spellStart"/>
      <w:r w:rsidRPr="00C30039">
        <w:rPr>
          <w:b/>
          <w:bCs/>
        </w:rPr>
        <w:t>Межпредметные</w:t>
      </w:r>
      <w:proofErr w:type="spellEnd"/>
      <w:r w:rsidRPr="00C30039">
        <w:rPr>
          <w:b/>
          <w:bCs/>
        </w:rPr>
        <w:t xml:space="preserve"> связи</w:t>
      </w:r>
      <w:r w:rsidRPr="00C30039">
        <w:t xml:space="preserve">: </w:t>
      </w:r>
      <w:r w:rsidR="002F63CE">
        <w:t>бухгалтерский учет, экономика организация</w:t>
      </w:r>
      <w:r w:rsidRPr="00C30039">
        <w:t>.</w:t>
      </w:r>
    </w:p>
    <w:p w:rsidR="00191C83" w:rsidRPr="0086666A" w:rsidRDefault="00191C83" w:rsidP="00F665B1">
      <w:pPr>
        <w:pStyle w:val="a3"/>
        <w:shd w:val="clear" w:color="auto" w:fill="FFFFFF"/>
        <w:spacing w:after="0"/>
        <w:rPr>
          <w:sz w:val="28"/>
          <w:szCs w:val="28"/>
        </w:rPr>
      </w:pPr>
      <w:proofErr w:type="spellStart"/>
      <w:r w:rsidRPr="00C30039">
        <w:rPr>
          <w:b/>
          <w:bCs/>
        </w:rPr>
        <w:t>Внутрипредметные</w:t>
      </w:r>
      <w:proofErr w:type="spellEnd"/>
      <w:r w:rsidRPr="00C30039">
        <w:rPr>
          <w:b/>
          <w:bCs/>
        </w:rPr>
        <w:t xml:space="preserve"> связи</w:t>
      </w:r>
      <w:r w:rsidRPr="00C30039">
        <w:t>: «</w:t>
      </w:r>
      <w:r w:rsidR="002F63CE">
        <w:t>Элементы налога, Налоговая отчетность</w:t>
      </w:r>
      <w:r w:rsidRPr="0086666A">
        <w:rPr>
          <w:sz w:val="28"/>
          <w:szCs w:val="28"/>
        </w:rPr>
        <w:t xml:space="preserve">». </w:t>
      </w:r>
    </w:p>
    <w:p w:rsidR="00191C83" w:rsidRPr="0086666A" w:rsidRDefault="00191C83" w:rsidP="00F665B1">
      <w:pPr>
        <w:pStyle w:val="a3"/>
        <w:shd w:val="clear" w:color="auto" w:fill="FFFFFF"/>
        <w:spacing w:after="0"/>
        <w:rPr>
          <w:sz w:val="28"/>
          <w:szCs w:val="28"/>
        </w:rPr>
      </w:pPr>
    </w:p>
    <w:p w:rsidR="00191C83" w:rsidRPr="00C30039" w:rsidRDefault="00191C83" w:rsidP="00F665B1">
      <w:pPr>
        <w:pStyle w:val="a3"/>
        <w:shd w:val="clear" w:color="auto" w:fill="FFFFFF"/>
        <w:spacing w:after="0"/>
      </w:pPr>
      <w:r w:rsidRPr="00C30039">
        <w:rPr>
          <w:b/>
          <w:bCs/>
        </w:rPr>
        <w:t xml:space="preserve">План урока </w:t>
      </w:r>
    </w:p>
    <w:p w:rsidR="00191C83" w:rsidRPr="00C30039" w:rsidRDefault="00191C83" w:rsidP="00F665B1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/>
        <w:ind w:left="0" w:firstLine="0"/>
      </w:pPr>
      <w:r w:rsidRPr="00C30039">
        <w:t>Организационный момент.</w:t>
      </w:r>
    </w:p>
    <w:p w:rsidR="00191C83" w:rsidRPr="00C30039" w:rsidRDefault="00191C83" w:rsidP="00F665B1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/>
        <w:ind w:left="0" w:firstLine="0"/>
      </w:pPr>
      <w:r w:rsidRPr="00C30039">
        <w:t>Повторение пройденного материала.</w:t>
      </w:r>
    </w:p>
    <w:p w:rsidR="00191C83" w:rsidRPr="00C30039" w:rsidRDefault="00191C83" w:rsidP="00F665B1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/>
        <w:ind w:left="0" w:firstLine="0"/>
      </w:pPr>
      <w:r w:rsidRPr="00C30039">
        <w:t>Объяснение нового материала.</w:t>
      </w:r>
    </w:p>
    <w:p w:rsidR="00191C83" w:rsidRPr="00C30039" w:rsidRDefault="00191C83" w:rsidP="00F665B1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/>
        <w:ind w:left="0" w:firstLine="0"/>
      </w:pPr>
      <w:r w:rsidRPr="00C30039">
        <w:t>Закрепление.</w:t>
      </w:r>
    </w:p>
    <w:p w:rsidR="00191C83" w:rsidRPr="00C30039" w:rsidRDefault="00191C83" w:rsidP="00F665B1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/>
        <w:ind w:left="0" w:firstLine="0"/>
      </w:pPr>
      <w:r w:rsidRPr="00C30039">
        <w:t>Самостоятельная работа.</w:t>
      </w:r>
    </w:p>
    <w:p w:rsidR="00191C83" w:rsidRPr="00C30039" w:rsidRDefault="00191C83" w:rsidP="00F665B1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/>
        <w:ind w:left="0" w:firstLine="0"/>
      </w:pPr>
      <w:r w:rsidRPr="00C30039">
        <w:t xml:space="preserve">Домашнее задание. Подведение итогов </w:t>
      </w:r>
      <w:r w:rsidR="00C30039">
        <w:t>занятия</w:t>
      </w:r>
      <w:r w:rsidRPr="00C30039">
        <w:t xml:space="preserve">. </w:t>
      </w:r>
    </w:p>
    <w:p w:rsidR="00191C83" w:rsidRPr="00C30039" w:rsidRDefault="00191C83" w:rsidP="00F665B1">
      <w:pPr>
        <w:pStyle w:val="a3"/>
        <w:shd w:val="clear" w:color="auto" w:fill="FFFFFF"/>
        <w:spacing w:after="0"/>
        <w:jc w:val="center"/>
      </w:pPr>
    </w:p>
    <w:p w:rsidR="00191C83" w:rsidRPr="00C30039" w:rsidRDefault="00191C83" w:rsidP="00F665B1">
      <w:pPr>
        <w:pStyle w:val="a3"/>
        <w:shd w:val="clear" w:color="auto" w:fill="FFFFFF"/>
        <w:spacing w:after="0"/>
        <w:jc w:val="center"/>
      </w:pPr>
      <w:r w:rsidRPr="00C30039">
        <w:rPr>
          <w:b/>
          <w:bCs/>
        </w:rPr>
        <w:t xml:space="preserve">Ход </w:t>
      </w:r>
      <w:r w:rsidR="00C30039">
        <w:rPr>
          <w:b/>
          <w:bCs/>
        </w:rPr>
        <w:t>урока</w:t>
      </w:r>
      <w:r w:rsidRPr="00C30039">
        <w:rPr>
          <w:b/>
          <w:bCs/>
        </w:rPr>
        <w:t>:</w:t>
      </w:r>
    </w:p>
    <w:p w:rsidR="00191C83" w:rsidRPr="00C30039" w:rsidRDefault="00191C83" w:rsidP="00F665B1">
      <w:pPr>
        <w:pStyle w:val="a3"/>
        <w:shd w:val="clear" w:color="auto" w:fill="FFFFFF"/>
        <w:spacing w:after="0"/>
      </w:pPr>
    </w:p>
    <w:p w:rsidR="00191C83" w:rsidRPr="002C4D76" w:rsidRDefault="00191C83" w:rsidP="00F665B1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/>
        <w:ind w:left="0" w:firstLine="0"/>
        <w:rPr>
          <w:b/>
        </w:rPr>
      </w:pPr>
      <w:r w:rsidRPr="002C4D76">
        <w:rPr>
          <w:b/>
          <w:bCs/>
        </w:rPr>
        <w:t>Орг</w:t>
      </w:r>
      <w:r w:rsidR="002F63CE" w:rsidRPr="002C4D76">
        <w:rPr>
          <w:b/>
          <w:bCs/>
        </w:rPr>
        <w:t xml:space="preserve">анизационный </w:t>
      </w:r>
      <w:r w:rsidRPr="002C4D76">
        <w:rPr>
          <w:b/>
          <w:bCs/>
        </w:rPr>
        <w:t xml:space="preserve">момент: </w:t>
      </w:r>
      <w:r w:rsidRPr="002C4D76">
        <w:rPr>
          <w:b/>
        </w:rPr>
        <w:t>проверка готовности</w:t>
      </w:r>
      <w:r w:rsidR="002F63CE" w:rsidRPr="002C4D76">
        <w:rPr>
          <w:b/>
        </w:rPr>
        <w:t xml:space="preserve"> </w:t>
      </w:r>
      <w:proofErr w:type="gramStart"/>
      <w:r w:rsidR="00C30039" w:rsidRPr="002C4D76">
        <w:rPr>
          <w:b/>
        </w:rPr>
        <w:t>об</w:t>
      </w:r>
      <w:r w:rsidRPr="002C4D76">
        <w:rPr>
          <w:b/>
        </w:rPr>
        <w:t>уча</w:t>
      </w:r>
      <w:r w:rsidR="00C30039" w:rsidRPr="002C4D76">
        <w:rPr>
          <w:b/>
        </w:rPr>
        <w:t>ю</w:t>
      </w:r>
      <w:r w:rsidRPr="002C4D76">
        <w:rPr>
          <w:b/>
        </w:rPr>
        <w:t>щихся</w:t>
      </w:r>
      <w:proofErr w:type="gramEnd"/>
      <w:r w:rsidRPr="002C4D76">
        <w:rPr>
          <w:b/>
        </w:rPr>
        <w:t xml:space="preserve"> к уроку</w:t>
      </w:r>
      <w:r w:rsidR="00C30039" w:rsidRPr="002C4D76">
        <w:rPr>
          <w:b/>
        </w:rPr>
        <w:t>.</w:t>
      </w:r>
    </w:p>
    <w:p w:rsidR="00191C83" w:rsidRPr="00C30039" w:rsidRDefault="00191C83" w:rsidP="00F665B1">
      <w:pPr>
        <w:pStyle w:val="a3"/>
        <w:shd w:val="clear" w:color="auto" w:fill="FFFFFF"/>
        <w:spacing w:after="0"/>
      </w:pPr>
      <w:r w:rsidRPr="00C30039">
        <w:t>Добрый день</w:t>
      </w:r>
      <w:r w:rsidR="00C30039" w:rsidRPr="00C30039">
        <w:t>.</w:t>
      </w:r>
    </w:p>
    <w:p w:rsidR="00191C83" w:rsidRDefault="00191C83" w:rsidP="00F665B1">
      <w:pPr>
        <w:pStyle w:val="a3"/>
        <w:shd w:val="clear" w:color="auto" w:fill="FFFFFF"/>
        <w:spacing w:after="0"/>
      </w:pPr>
      <w:r w:rsidRPr="00C30039">
        <w:t>Этот урок я хочу начать</w:t>
      </w:r>
      <w:r w:rsidR="002F63CE">
        <w:t xml:space="preserve"> с определения важности изучения данной темы для каждого из Вас, как будущего налогоплательщика</w:t>
      </w:r>
      <w:r w:rsidRPr="00C30039">
        <w:t>.</w:t>
      </w:r>
    </w:p>
    <w:p w:rsidR="007B691E" w:rsidRPr="00C30039" w:rsidRDefault="007B691E" w:rsidP="00F665B1">
      <w:pPr>
        <w:pStyle w:val="a3"/>
        <w:shd w:val="clear" w:color="auto" w:fill="FFFFFF"/>
        <w:spacing w:after="0"/>
      </w:pPr>
      <w:r>
        <w:t>Постановка цели («древо желаний»)</w:t>
      </w:r>
    </w:p>
    <w:p w:rsidR="00191C83" w:rsidRPr="00C30039" w:rsidRDefault="00191C83" w:rsidP="00F665B1">
      <w:pPr>
        <w:pStyle w:val="a3"/>
        <w:shd w:val="clear" w:color="auto" w:fill="FFFFFF"/>
        <w:spacing w:after="0"/>
      </w:pPr>
    </w:p>
    <w:p w:rsidR="00191C83" w:rsidRPr="002C4D76" w:rsidRDefault="00191C83" w:rsidP="00F665B1">
      <w:pPr>
        <w:pStyle w:val="a3"/>
        <w:numPr>
          <w:ilvl w:val="0"/>
          <w:numId w:val="4"/>
        </w:numPr>
        <w:shd w:val="clear" w:color="auto" w:fill="FFFFFF"/>
        <w:tabs>
          <w:tab w:val="clear" w:pos="360"/>
          <w:tab w:val="num" w:pos="284"/>
        </w:tabs>
        <w:spacing w:after="0"/>
        <w:ind w:left="0" w:firstLine="0"/>
        <w:rPr>
          <w:b/>
        </w:rPr>
      </w:pPr>
      <w:r w:rsidRPr="002C4D76">
        <w:rPr>
          <w:b/>
          <w:bCs/>
        </w:rPr>
        <w:t>Повторение пройденного материала.</w:t>
      </w:r>
    </w:p>
    <w:p w:rsidR="00191C83" w:rsidRPr="00C30039" w:rsidRDefault="00C30039" w:rsidP="00F665B1">
      <w:pPr>
        <w:pStyle w:val="a3"/>
        <w:shd w:val="clear" w:color="auto" w:fill="FFFFFF"/>
        <w:spacing w:after="0"/>
      </w:pPr>
      <w:r w:rsidRPr="00C30039">
        <w:t>Обу</w:t>
      </w:r>
      <w:r w:rsidR="00191C83" w:rsidRPr="00C30039">
        <w:t>ча</w:t>
      </w:r>
      <w:r w:rsidRPr="00C30039">
        <w:t>ю</w:t>
      </w:r>
      <w:r w:rsidR="00191C83" w:rsidRPr="00C30039">
        <w:t>щимся предлагается вспомнить</w:t>
      </w:r>
      <w:r w:rsidR="00F34122">
        <w:t>, посредством тестирования</w:t>
      </w:r>
      <w:r w:rsidR="00191C83" w:rsidRPr="00C30039">
        <w:t>:</w:t>
      </w:r>
      <w:r w:rsidR="00F34122">
        <w:t xml:space="preserve"> основные элементы налога на доходы физических лиц, понятия резиденства и </w:t>
      </w:r>
      <w:proofErr w:type="spellStart"/>
      <w:r w:rsidR="00F34122">
        <w:t>нерезиденства</w:t>
      </w:r>
      <w:proofErr w:type="spellEnd"/>
      <w:r w:rsidR="00F34122">
        <w:t>, порядок определения резидента, объекты налогообложения по налогу на доходы физических лиц, доходы, налогом не облагаемые (тест на 10 минут), проверка тестирования, обсуждение результатов</w:t>
      </w:r>
    </w:p>
    <w:p w:rsidR="00C30039" w:rsidRDefault="00C30039" w:rsidP="00F665B1">
      <w:pPr>
        <w:pStyle w:val="a3"/>
        <w:shd w:val="clear" w:color="auto" w:fill="FFFFFF"/>
        <w:spacing w:after="0"/>
        <w:rPr>
          <w:b/>
          <w:bCs/>
          <w:sz w:val="28"/>
          <w:szCs w:val="28"/>
        </w:rPr>
      </w:pPr>
    </w:p>
    <w:p w:rsidR="00191C83" w:rsidRPr="00C30039" w:rsidRDefault="00191C83" w:rsidP="00F665B1">
      <w:pPr>
        <w:pStyle w:val="a3"/>
        <w:shd w:val="clear" w:color="auto" w:fill="FFFFFF"/>
        <w:spacing w:after="0"/>
      </w:pPr>
      <w:r w:rsidRPr="00C30039">
        <w:rPr>
          <w:b/>
          <w:bCs/>
        </w:rPr>
        <w:t>3. Сообщение новой темы.</w:t>
      </w:r>
    </w:p>
    <w:p w:rsidR="00191C83" w:rsidRPr="00C30039" w:rsidRDefault="00191C83" w:rsidP="00F665B1">
      <w:pPr>
        <w:pStyle w:val="a3"/>
        <w:shd w:val="clear" w:color="auto" w:fill="FFFFFF"/>
        <w:spacing w:after="0"/>
      </w:pPr>
      <w:r w:rsidRPr="00C30039">
        <w:t xml:space="preserve">А теперь перейдем к новой теме. Тема сегодняшнего урока </w:t>
      </w:r>
      <w:r w:rsidR="002C4D76">
        <w:t>–</w:t>
      </w:r>
      <w:r w:rsidRPr="00C30039">
        <w:t xml:space="preserve"> </w:t>
      </w:r>
      <w:r w:rsidR="002C4D76">
        <w:t>Расчет НДФЛ налоговым агентом</w:t>
      </w:r>
      <w:r w:rsidRPr="00C30039">
        <w:t xml:space="preserve"> (откройте тетради и запишите дату и тему).</w:t>
      </w:r>
    </w:p>
    <w:p w:rsidR="00191C83" w:rsidRPr="00C30039" w:rsidRDefault="00191C83" w:rsidP="00F665B1">
      <w:pPr>
        <w:pStyle w:val="a3"/>
        <w:shd w:val="clear" w:color="auto" w:fill="FFFFFF"/>
        <w:spacing w:after="0"/>
      </w:pPr>
    </w:p>
    <w:p w:rsidR="00191C83" w:rsidRPr="00C30039" w:rsidRDefault="00191C83" w:rsidP="00F665B1">
      <w:pPr>
        <w:pStyle w:val="a3"/>
        <w:shd w:val="clear" w:color="auto" w:fill="FFFFFF"/>
        <w:spacing w:after="0"/>
      </w:pPr>
      <w:r w:rsidRPr="00C30039">
        <w:t>На этом уроке мы познакомимся с</w:t>
      </w:r>
      <w:r w:rsidR="002C4D76">
        <w:t xml:space="preserve"> алгоритмом расчета НДФЛ налоговым агентом</w:t>
      </w:r>
      <w:r w:rsidRPr="00C30039">
        <w:t xml:space="preserve">, также рассмотрим </w:t>
      </w:r>
      <w:r w:rsidR="002C4D76">
        <w:t>особенности применения налоговых вычетов</w:t>
      </w:r>
      <w:r w:rsidRPr="00C30039">
        <w:t xml:space="preserve">. Тема эта актуальна, т.к. </w:t>
      </w:r>
      <w:r w:rsidR="002C4D76">
        <w:t xml:space="preserve">правильность </w:t>
      </w:r>
      <w:r w:rsidR="002C4D76">
        <w:lastRenderedPageBreak/>
        <w:t>расчета НДФЛ налоговым агентом может быть проверена работником, которым будет каждый из Вас в будущем, при наличии знаний о порядке расчета</w:t>
      </w:r>
      <w:r w:rsidRPr="00C30039">
        <w:t>.</w:t>
      </w:r>
    </w:p>
    <w:p w:rsidR="00191C83" w:rsidRPr="00C30039" w:rsidRDefault="00191C83" w:rsidP="00F665B1">
      <w:pPr>
        <w:pStyle w:val="a3"/>
        <w:shd w:val="clear" w:color="auto" w:fill="FFFFFF"/>
        <w:spacing w:after="0"/>
      </w:pPr>
    </w:p>
    <w:p w:rsidR="00191C83" w:rsidRPr="00C30039" w:rsidRDefault="007B691E" w:rsidP="00F665B1">
      <w:pPr>
        <w:pStyle w:val="a3"/>
        <w:shd w:val="clear" w:color="auto" w:fill="FFFFFF"/>
        <w:spacing w:after="0"/>
        <w:rPr>
          <w:u w:val="single"/>
        </w:rPr>
      </w:pPr>
      <w:r>
        <w:rPr>
          <w:u w:val="single"/>
        </w:rPr>
        <w:t>Нам предстоит ответить на следующие вопросы</w:t>
      </w:r>
      <w:r w:rsidR="00191C83" w:rsidRPr="00C30039">
        <w:rPr>
          <w:u w:val="single"/>
        </w:rPr>
        <w:t>:</w:t>
      </w:r>
    </w:p>
    <w:p w:rsidR="006817C7" w:rsidRDefault="00191C83" w:rsidP="006817C7">
      <w:pPr>
        <w:pStyle w:val="a3"/>
        <w:shd w:val="clear" w:color="auto" w:fill="FFFFFF"/>
        <w:spacing w:after="0"/>
      </w:pPr>
      <w:r w:rsidRPr="00C30039">
        <w:t xml:space="preserve">1) </w:t>
      </w:r>
      <w:r w:rsidR="007B691E">
        <w:t xml:space="preserve">какой алгоритм выбрать налоговому агенту при расчете налога </w:t>
      </w:r>
    </w:p>
    <w:p w:rsidR="00191C83" w:rsidRDefault="00191C83" w:rsidP="00F665B1">
      <w:pPr>
        <w:pStyle w:val="a3"/>
        <w:shd w:val="clear" w:color="auto" w:fill="FFFFFF"/>
        <w:spacing w:after="0"/>
      </w:pPr>
      <w:r w:rsidRPr="00C30039">
        <w:t xml:space="preserve">2) </w:t>
      </w:r>
      <w:r w:rsidR="007B691E">
        <w:t>какие законодательные акты использовать при расчете налога</w:t>
      </w:r>
    </w:p>
    <w:p w:rsidR="007B691E" w:rsidRDefault="007B691E" w:rsidP="00F665B1">
      <w:pPr>
        <w:pStyle w:val="a3"/>
        <w:shd w:val="clear" w:color="auto" w:fill="FFFFFF"/>
        <w:spacing w:after="0"/>
      </w:pPr>
      <w:r>
        <w:t>3) каков порядок предоставления налоговых вычетов на работника налоговым агентом</w:t>
      </w:r>
    </w:p>
    <w:p w:rsidR="007B691E" w:rsidRDefault="007B691E" w:rsidP="00F665B1">
      <w:pPr>
        <w:pStyle w:val="a3"/>
        <w:shd w:val="clear" w:color="auto" w:fill="FFFFFF"/>
        <w:spacing w:after="0"/>
      </w:pPr>
      <w:r>
        <w:t xml:space="preserve">4) какие виды налоговых </w:t>
      </w:r>
      <w:proofErr w:type="gramStart"/>
      <w:r>
        <w:t>вычетов</w:t>
      </w:r>
      <w:proofErr w:type="gramEnd"/>
      <w:r>
        <w:t xml:space="preserve"> и </w:t>
      </w:r>
      <w:proofErr w:type="gramStart"/>
      <w:r>
        <w:t>какие</w:t>
      </w:r>
      <w:proofErr w:type="gramEnd"/>
      <w:r>
        <w:t xml:space="preserve"> ограничения установлены законодательством</w:t>
      </w:r>
    </w:p>
    <w:p w:rsidR="007B691E" w:rsidRDefault="007B691E" w:rsidP="00F665B1">
      <w:pPr>
        <w:pStyle w:val="a3"/>
        <w:shd w:val="clear" w:color="auto" w:fill="FFFFFF"/>
        <w:spacing w:after="0"/>
      </w:pPr>
      <w:r>
        <w:t>5) какая ответственность лежит на налоговом агенте за неисполнение своих обязанностей</w:t>
      </w:r>
    </w:p>
    <w:p w:rsidR="007B691E" w:rsidRDefault="007B691E" w:rsidP="00F665B1">
      <w:pPr>
        <w:pStyle w:val="a3"/>
        <w:shd w:val="clear" w:color="auto" w:fill="FFFFFF"/>
        <w:spacing w:after="0"/>
      </w:pPr>
      <w:r>
        <w:t xml:space="preserve">Для работы разобьемся на группы (элемент </w:t>
      </w:r>
      <w:proofErr w:type="spellStart"/>
      <w:r>
        <w:t>геймификации</w:t>
      </w:r>
      <w:proofErr w:type="spellEnd"/>
      <w:r>
        <w:t>) – тянем фишки разных цветов и размеров (участники команды и лидер)</w:t>
      </w:r>
    </w:p>
    <w:p w:rsidR="007B691E" w:rsidRPr="00C30039" w:rsidRDefault="007B691E" w:rsidP="00F665B1">
      <w:pPr>
        <w:pStyle w:val="a3"/>
        <w:shd w:val="clear" w:color="auto" w:fill="FFFFFF"/>
        <w:spacing w:after="0"/>
      </w:pPr>
    </w:p>
    <w:p w:rsidR="00191C83" w:rsidRPr="006D0D64" w:rsidRDefault="007B691E" w:rsidP="00F665B1">
      <w:pPr>
        <w:pStyle w:val="a3"/>
        <w:shd w:val="clear" w:color="auto" w:fill="FFFFFF"/>
        <w:spacing w:after="0"/>
        <w:rPr>
          <w:b/>
        </w:rPr>
      </w:pPr>
      <w:r>
        <w:rPr>
          <w:b/>
        </w:rPr>
        <w:t>Для обсуждения представлена следующая ситуация</w:t>
      </w:r>
      <w:r w:rsidR="0075513A" w:rsidRPr="006D0D64">
        <w:rPr>
          <w:b/>
        </w:rPr>
        <w:t>:</w:t>
      </w:r>
    </w:p>
    <w:p w:rsidR="00191C83" w:rsidRDefault="0075513A" w:rsidP="00F665B1">
      <w:pPr>
        <w:pStyle w:val="a3"/>
        <w:shd w:val="clear" w:color="auto" w:fill="FFFFFF"/>
        <w:spacing w:after="0"/>
      </w:pPr>
      <w:r>
        <w:t>В пользу работника организации в течение года было выплачено:</w:t>
      </w:r>
    </w:p>
    <w:p w:rsidR="0075513A" w:rsidRDefault="0075513A" w:rsidP="00F665B1">
      <w:pPr>
        <w:pStyle w:val="a3"/>
        <w:shd w:val="clear" w:color="auto" w:fill="FFFFFF"/>
        <w:spacing w:after="0"/>
      </w:pPr>
      <w:r>
        <w:t>Январь – заработная плата – 18 000 рублей</w:t>
      </w:r>
    </w:p>
    <w:p w:rsidR="0075513A" w:rsidRDefault="0075513A" w:rsidP="00F665B1">
      <w:pPr>
        <w:pStyle w:val="a3"/>
        <w:shd w:val="clear" w:color="auto" w:fill="FFFFFF"/>
        <w:spacing w:after="0"/>
      </w:pPr>
      <w:r>
        <w:t>Февраль – заработная плата – 22 000 рублей, подарок к 23 Февраля – 10 000 рублей</w:t>
      </w:r>
    </w:p>
    <w:p w:rsidR="0075513A" w:rsidRDefault="0075513A" w:rsidP="00F665B1">
      <w:pPr>
        <w:pStyle w:val="a3"/>
        <w:shd w:val="clear" w:color="auto" w:fill="FFFFFF"/>
        <w:spacing w:after="0"/>
      </w:pPr>
      <w:r>
        <w:t>Март  – заработная плата – 21 000 рублей</w:t>
      </w:r>
    </w:p>
    <w:p w:rsidR="0075513A" w:rsidRDefault="0075513A" w:rsidP="00F665B1">
      <w:pPr>
        <w:pStyle w:val="a3"/>
        <w:shd w:val="clear" w:color="auto" w:fill="FFFFFF"/>
        <w:spacing w:after="0"/>
      </w:pPr>
      <w:r>
        <w:t>Апрель – отпускные выплаты за месяц – 26 000 рублей</w:t>
      </w:r>
    </w:p>
    <w:p w:rsidR="0075513A" w:rsidRDefault="0075513A" w:rsidP="00F665B1">
      <w:pPr>
        <w:pStyle w:val="a3"/>
        <w:shd w:val="clear" w:color="auto" w:fill="FFFFFF"/>
        <w:spacing w:after="0"/>
      </w:pPr>
      <w:r>
        <w:t>Май – заработная плата – 23 000 рублей</w:t>
      </w:r>
    </w:p>
    <w:p w:rsidR="0075513A" w:rsidRDefault="0075513A" w:rsidP="00F665B1">
      <w:pPr>
        <w:pStyle w:val="a3"/>
        <w:shd w:val="clear" w:color="auto" w:fill="FFFFFF"/>
        <w:spacing w:after="0"/>
      </w:pPr>
      <w:r>
        <w:t>Июнь – заработная плата – 19 000 рублей, материальная помощь – 7500 рублей</w:t>
      </w:r>
    </w:p>
    <w:p w:rsidR="0075513A" w:rsidRDefault="0075513A" w:rsidP="00F665B1">
      <w:pPr>
        <w:pStyle w:val="a3"/>
        <w:shd w:val="clear" w:color="auto" w:fill="FFFFFF"/>
        <w:spacing w:after="0"/>
      </w:pPr>
      <w:r>
        <w:t>Июль – заработная плата – 26 000 рублей</w:t>
      </w:r>
    </w:p>
    <w:p w:rsidR="0075513A" w:rsidRDefault="0075513A" w:rsidP="00F665B1">
      <w:pPr>
        <w:pStyle w:val="a3"/>
        <w:shd w:val="clear" w:color="auto" w:fill="FFFFFF"/>
        <w:spacing w:after="0"/>
      </w:pPr>
      <w:r>
        <w:t>Август – заработная плата – 3 000 рублей, пособие по временной нетрудоспособности – 17 000 рублей</w:t>
      </w:r>
    </w:p>
    <w:p w:rsidR="0075513A" w:rsidRDefault="0075513A" w:rsidP="00F665B1">
      <w:pPr>
        <w:pStyle w:val="a3"/>
        <w:shd w:val="clear" w:color="auto" w:fill="FFFFFF"/>
        <w:spacing w:after="0"/>
      </w:pPr>
      <w:r>
        <w:t>Сентябрь – заработная плата – 21 000 рублей</w:t>
      </w:r>
    </w:p>
    <w:p w:rsidR="0075513A" w:rsidRDefault="0075513A" w:rsidP="00F665B1">
      <w:pPr>
        <w:pStyle w:val="a3"/>
        <w:shd w:val="clear" w:color="auto" w:fill="FFFFFF"/>
        <w:spacing w:after="0"/>
      </w:pPr>
      <w:r>
        <w:t>Октябрь – заработная плата – 19 500 рублей</w:t>
      </w:r>
    </w:p>
    <w:p w:rsidR="0075513A" w:rsidRDefault="0075513A" w:rsidP="00F665B1">
      <w:pPr>
        <w:pStyle w:val="a3"/>
        <w:shd w:val="clear" w:color="auto" w:fill="FFFFFF"/>
        <w:spacing w:after="0"/>
      </w:pPr>
      <w:r>
        <w:t>Ноябрь – заработная плата –</w:t>
      </w:r>
      <w:r w:rsidR="00896C88">
        <w:t xml:space="preserve"> 23</w:t>
      </w:r>
      <w:r>
        <w:t> 000 рублей</w:t>
      </w:r>
    </w:p>
    <w:p w:rsidR="0075513A" w:rsidRDefault="0075513A" w:rsidP="00F665B1">
      <w:pPr>
        <w:pStyle w:val="a3"/>
        <w:shd w:val="clear" w:color="auto" w:fill="FFFFFF"/>
        <w:spacing w:after="0"/>
      </w:pPr>
      <w:r>
        <w:t>Декабрь – заработная плата – 18 500 рублей</w:t>
      </w:r>
      <w:r w:rsidR="00F83268">
        <w:t>, подарок к Новому году – 15 000 рублей</w:t>
      </w:r>
    </w:p>
    <w:p w:rsidR="0075513A" w:rsidRDefault="0075513A" w:rsidP="00F665B1">
      <w:pPr>
        <w:pStyle w:val="a3"/>
        <w:shd w:val="clear" w:color="auto" w:fill="FFFFFF"/>
        <w:spacing w:after="0"/>
      </w:pPr>
      <w:r>
        <w:t>Работник – женат, имеет инвалидность 3 группы по защите РФ, воспитывает детей: 23 года (студент – очник), 15 лет, 10 лет</w:t>
      </w:r>
      <w:proofErr w:type="gramStart"/>
      <w:r w:rsidR="007B691E">
        <w:t>.</w:t>
      </w:r>
      <w:proofErr w:type="gramEnd"/>
      <w:r w:rsidR="007B691E">
        <w:t xml:space="preserve"> В течение года работник не выезжал из страны, является гражданином РФ, постоянно проживает на территории РФ.</w:t>
      </w:r>
    </w:p>
    <w:p w:rsidR="0075513A" w:rsidRDefault="0075513A" w:rsidP="00F665B1">
      <w:pPr>
        <w:pStyle w:val="a3"/>
        <w:shd w:val="clear" w:color="auto" w:fill="FFFFFF"/>
        <w:spacing w:after="0"/>
      </w:pPr>
    </w:p>
    <w:p w:rsidR="00F83268" w:rsidRDefault="0075513A" w:rsidP="00F83268">
      <w:pPr>
        <w:pStyle w:val="a3"/>
        <w:shd w:val="clear" w:color="auto" w:fill="FFFFFF"/>
        <w:spacing w:after="0"/>
      </w:pPr>
      <w:r>
        <w:t xml:space="preserve">1) выбор формулы расчета налоговой базы, т.к. работник находится на территории РФ </w:t>
      </w:r>
      <w:r w:rsidR="00F83268">
        <w:t>более 183 дней, для расчета применяется формула: НДФЛ = полученный доход – необлагаемые доходы – налоговые вычеты</w:t>
      </w:r>
    </w:p>
    <w:p w:rsidR="0075513A" w:rsidRDefault="00F83268" w:rsidP="00F665B1">
      <w:pPr>
        <w:pStyle w:val="a3"/>
        <w:shd w:val="clear" w:color="auto" w:fill="FFFFFF"/>
        <w:spacing w:after="0"/>
      </w:pPr>
      <w:r>
        <w:t>2) определим, что из полученного не будет облагаться налогом (статья 217, НК РФ часть</w:t>
      </w:r>
      <w:proofErr w:type="gramStart"/>
      <w:r>
        <w:t>2</w:t>
      </w:r>
      <w:proofErr w:type="gramEnd"/>
      <w:r>
        <w:t>) – подарок – 4000 рублей, материальная помощь – 4000 рублей.</w:t>
      </w:r>
    </w:p>
    <w:p w:rsidR="00F83268" w:rsidRDefault="00F83268" w:rsidP="00F665B1">
      <w:pPr>
        <w:pStyle w:val="a3"/>
        <w:shd w:val="clear" w:color="auto" w:fill="FFFFFF"/>
        <w:spacing w:after="0"/>
      </w:pPr>
      <w:proofErr w:type="gramStart"/>
      <w:r>
        <w:t>3) определим виды стандартных вычетов (статья 218 НКРФ, часть 2): 3000 рублей в месяц – за инвалидность 3 группы по защите РФ, вычеты на детей: на первого 1400 рублей в месяц (проверка права на вычет – возраст до 24 лет и очная форма обучения), 1400 рублей в месяц на второго ребенка (возраст до 18 лет), 3000 рублей на третьего ребенка (возраст до</w:t>
      </w:r>
      <w:proofErr w:type="gramEnd"/>
      <w:r>
        <w:t xml:space="preserve"> </w:t>
      </w:r>
      <w:proofErr w:type="gramStart"/>
      <w:r>
        <w:t>18 лет).</w:t>
      </w:r>
      <w:proofErr w:type="gramEnd"/>
    </w:p>
    <w:p w:rsidR="0075513A" w:rsidRDefault="00F83268" w:rsidP="00F665B1">
      <w:pPr>
        <w:pStyle w:val="a3"/>
        <w:shd w:val="clear" w:color="auto" w:fill="FFFFFF"/>
        <w:spacing w:after="0"/>
      </w:pPr>
      <w:r>
        <w:t>4) определим количество месяцев для получения вычетов: вычет в 3000 рублей предоставляется ежемесячно, вычеты на детей предоставляются до 280 000 рублей совокупного дохода с начала года</w:t>
      </w:r>
    </w:p>
    <w:p w:rsidR="00896C88" w:rsidRDefault="00F83268" w:rsidP="00F665B1">
      <w:pPr>
        <w:pStyle w:val="a3"/>
        <w:shd w:val="clear" w:color="auto" w:fill="FFFFFF"/>
        <w:spacing w:after="0"/>
      </w:pPr>
      <w:r>
        <w:t xml:space="preserve">5) определение совокупного дохода, </w:t>
      </w:r>
    </w:p>
    <w:p w:rsidR="00F83268" w:rsidRDefault="00F83268" w:rsidP="00F665B1">
      <w:pPr>
        <w:pStyle w:val="a3"/>
        <w:shd w:val="clear" w:color="auto" w:fill="FFFFFF"/>
        <w:spacing w:after="0"/>
      </w:pPr>
      <w:r>
        <w:t>доход определяется нарастающим итогом и состоит из облагаемых выплаченных сумм</w:t>
      </w:r>
    </w:p>
    <w:p w:rsidR="00F83268" w:rsidRDefault="00F83268" w:rsidP="00F83268">
      <w:pPr>
        <w:pStyle w:val="a3"/>
        <w:shd w:val="clear" w:color="auto" w:fill="FFFFFF"/>
        <w:spacing w:after="0"/>
      </w:pPr>
      <w:r>
        <w:t>Январь – 18 000 рублей</w:t>
      </w:r>
    </w:p>
    <w:p w:rsidR="00F83268" w:rsidRDefault="00F83268" w:rsidP="00F83268">
      <w:pPr>
        <w:pStyle w:val="a3"/>
        <w:shd w:val="clear" w:color="auto" w:fill="FFFFFF"/>
        <w:spacing w:after="0"/>
      </w:pPr>
      <w:r>
        <w:t>Февраль – 18 000 рублей + 22 000 рублей + подарок к 23 Февраля – 10 000 рублей – 4000 рублей необлагаемых налогом = 46 000 рублей</w:t>
      </w:r>
    </w:p>
    <w:p w:rsidR="00F83268" w:rsidRDefault="00F83268" w:rsidP="00F83268">
      <w:pPr>
        <w:pStyle w:val="a3"/>
        <w:shd w:val="clear" w:color="auto" w:fill="FFFFFF"/>
        <w:spacing w:after="0"/>
      </w:pPr>
      <w:r>
        <w:t>Март  – 46 000 рублей + 21 000 рублей = 67 000 рублей</w:t>
      </w:r>
    </w:p>
    <w:p w:rsidR="00F83268" w:rsidRDefault="00F83268" w:rsidP="00F83268">
      <w:pPr>
        <w:pStyle w:val="a3"/>
        <w:shd w:val="clear" w:color="auto" w:fill="FFFFFF"/>
        <w:spacing w:after="0"/>
      </w:pPr>
      <w:r>
        <w:t>Апрель – 67 000 рублей + 26 000 рублей = 93 000 рублей</w:t>
      </w:r>
    </w:p>
    <w:p w:rsidR="00F83268" w:rsidRDefault="00F83268" w:rsidP="00F83268">
      <w:pPr>
        <w:pStyle w:val="a3"/>
        <w:shd w:val="clear" w:color="auto" w:fill="FFFFFF"/>
        <w:spacing w:after="0"/>
      </w:pPr>
      <w:r>
        <w:t>Май – 93 000 рублей + 23 000 рублей = 116 000 рублей</w:t>
      </w:r>
    </w:p>
    <w:p w:rsidR="00F83268" w:rsidRDefault="00F83268" w:rsidP="00F83268">
      <w:pPr>
        <w:pStyle w:val="a3"/>
        <w:shd w:val="clear" w:color="auto" w:fill="FFFFFF"/>
        <w:spacing w:after="0"/>
      </w:pPr>
      <w:r>
        <w:t>Июнь – 116 000 рублей + 19 000 рублей + материальная помощь – 7500 рублей – 4000 рублей необлагаемых налогом = 138500 рублей</w:t>
      </w:r>
    </w:p>
    <w:p w:rsidR="00F83268" w:rsidRDefault="00F83268" w:rsidP="00F83268">
      <w:pPr>
        <w:pStyle w:val="a3"/>
        <w:shd w:val="clear" w:color="auto" w:fill="FFFFFF"/>
        <w:spacing w:after="0"/>
      </w:pPr>
      <w:r>
        <w:t>Июль – 138 500 рублей + 26 000 рублей = 164 000 рублей</w:t>
      </w:r>
    </w:p>
    <w:p w:rsidR="00F83268" w:rsidRDefault="00F83268" w:rsidP="00F83268">
      <w:pPr>
        <w:pStyle w:val="a3"/>
        <w:shd w:val="clear" w:color="auto" w:fill="FFFFFF"/>
        <w:spacing w:after="0"/>
      </w:pPr>
      <w:r>
        <w:lastRenderedPageBreak/>
        <w:t>Август – 164 000 рублей + 3 000 рублей + пособие по временной нетрудоспособности – 17 000 рублей = 184 000 рублей</w:t>
      </w:r>
    </w:p>
    <w:p w:rsidR="00F83268" w:rsidRDefault="00F83268" w:rsidP="00F83268">
      <w:pPr>
        <w:pStyle w:val="a3"/>
        <w:shd w:val="clear" w:color="auto" w:fill="FFFFFF"/>
        <w:spacing w:after="0"/>
      </w:pPr>
      <w:r>
        <w:t>Сентябрь – 184 000 рублей + 21 000 рублей = 205 000 рублей</w:t>
      </w:r>
    </w:p>
    <w:p w:rsidR="00F83268" w:rsidRDefault="00F83268" w:rsidP="00F83268">
      <w:pPr>
        <w:pStyle w:val="a3"/>
        <w:shd w:val="clear" w:color="auto" w:fill="FFFFFF"/>
        <w:spacing w:after="0"/>
      </w:pPr>
      <w:r>
        <w:t>Октябрь – 205 000 рублей + 19 500 рублей = 224 500 рублей</w:t>
      </w:r>
    </w:p>
    <w:p w:rsidR="00F83268" w:rsidRDefault="00F83268" w:rsidP="00F83268">
      <w:pPr>
        <w:pStyle w:val="a3"/>
        <w:shd w:val="clear" w:color="auto" w:fill="FFFFFF"/>
        <w:spacing w:after="0"/>
      </w:pPr>
      <w:r>
        <w:t>Ноябрь – 224 500 рублей + 2</w:t>
      </w:r>
      <w:r w:rsidR="00896C88">
        <w:t>3</w:t>
      </w:r>
      <w:r>
        <w:t> 000 рублей = 24</w:t>
      </w:r>
      <w:r w:rsidR="00896C88">
        <w:t>7</w:t>
      </w:r>
      <w:r>
        <w:t> 500 рублей</w:t>
      </w:r>
    </w:p>
    <w:p w:rsidR="00F83268" w:rsidRDefault="00F83268" w:rsidP="00F83268">
      <w:pPr>
        <w:pStyle w:val="a3"/>
        <w:shd w:val="clear" w:color="auto" w:fill="FFFFFF"/>
        <w:spacing w:after="0"/>
      </w:pPr>
      <w:r>
        <w:t xml:space="preserve">Декабрь </w:t>
      </w:r>
      <w:r w:rsidR="00896C88">
        <w:t>–</w:t>
      </w:r>
      <w:r>
        <w:t xml:space="preserve"> 24</w:t>
      </w:r>
      <w:r w:rsidR="00896C88">
        <w:t>7</w:t>
      </w:r>
      <w:r>
        <w:t xml:space="preserve"> 500 рублей + 18 500 рублей + 15 000 (не имеем права не облагать 4000 рублей, т.к. этим правом уже воспользовались) = </w:t>
      </w:r>
      <w:r w:rsidR="00896C88">
        <w:t>281 000 рублей, сумма дохода превысила 280 000 рублей установленного лимита, значит, в декабре вычет не предоставляется</w:t>
      </w:r>
    </w:p>
    <w:p w:rsidR="00F83268" w:rsidRDefault="00896C88" w:rsidP="00F665B1">
      <w:pPr>
        <w:pStyle w:val="a3"/>
        <w:shd w:val="clear" w:color="auto" w:fill="FFFFFF"/>
        <w:spacing w:after="0"/>
      </w:pPr>
      <w:r>
        <w:t>6) рассчитываем сумму налога за год = 289 000 – 4000 – 4000 – 3000*12 – (1400+1400+3000)*11 = 181 200 * 0,13 = 23 556 рублей</w:t>
      </w:r>
    </w:p>
    <w:p w:rsidR="00896C88" w:rsidRDefault="00896C88" w:rsidP="00F665B1">
      <w:pPr>
        <w:pStyle w:val="a3"/>
        <w:shd w:val="clear" w:color="auto" w:fill="FFFFFF"/>
        <w:spacing w:after="0"/>
      </w:pPr>
    </w:p>
    <w:p w:rsidR="00896C88" w:rsidRDefault="007B691E" w:rsidP="00F665B1">
      <w:pPr>
        <w:pStyle w:val="a3"/>
        <w:shd w:val="clear" w:color="auto" w:fill="FFFFFF"/>
        <w:spacing w:after="0"/>
      </w:pPr>
      <w:r>
        <w:t>Группы обсуждают ответы на вопросы, преподаватель наблюдает, подсказывает направление рассуждениям, следит за активностью членов группы. Лидеры каждой группы отвечают на поставленный вопрос, посредством ответом решаем задачу.</w:t>
      </w:r>
    </w:p>
    <w:p w:rsidR="00F83268" w:rsidRDefault="00F83268" w:rsidP="00F665B1">
      <w:pPr>
        <w:pStyle w:val="a3"/>
        <w:shd w:val="clear" w:color="auto" w:fill="FFFFFF"/>
        <w:spacing w:after="0"/>
      </w:pPr>
    </w:p>
    <w:p w:rsidR="00191C83" w:rsidRPr="00C30039" w:rsidRDefault="006A75FF" w:rsidP="00F665B1">
      <w:pPr>
        <w:pStyle w:val="a3"/>
        <w:shd w:val="clear" w:color="auto" w:fill="FFFFFF"/>
        <w:spacing w:after="0"/>
      </w:pPr>
      <w:r>
        <w:rPr>
          <w:b/>
          <w:bCs/>
        </w:rPr>
        <w:t xml:space="preserve">4. </w:t>
      </w:r>
      <w:bookmarkStart w:id="0" w:name="_GoBack"/>
      <w:bookmarkEnd w:id="0"/>
      <w:r w:rsidR="00191C83" w:rsidRPr="00C30039">
        <w:rPr>
          <w:b/>
          <w:bCs/>
        </w:rPr>
        <w:t>Закрепление.</w:t>
      </w:r>
      <w:r w:rsidR="0075513A" w:rsidRPr="0075513A">
        <w:t xml:space="preserve"> </w:t>
      </w:r>
    </w:p>
    <w:p w:rsidR="00191C83" w:rsidRPr="00C30039" w:rsidRDefault="00191C83" w:rsidP="00F665B1">
      <w:pPr>
        <w:pStyle w:val="a3"/>
        <w:shd w:val="clear" w:color="auto" w:fill="FFFFFF"/>
        <w:spacing w:after="0"/>
      </w:pPr>
      <w:r w:rsidRPr="00C30039">
        <w:t xml:space="preserve">Для закрепления новой темы </w:t>
      </w:r>
      <w:r w:rsidR="00F665B1">
        <w:t>ответим на вопросы</w:t>
      </w:r>
      <w:r w:rsidRPr="00C30039">
        <w:t>.</w:t>
      </w:r>
    </w:p>
    <w:p w:rsidR="00F665B1" w:rsidRDefault="00F665B1" w:rsidP="00F665B1">
      <w:pPr>
        <w:pStyle w:val="a3"/>
        <w:numPr>
          <w:ilvl w:val="0"/>
          <w:numId w:val="17"/>
        </w:numPr>
        <w:shd w:val="clear" w:color="auto" w:fill="FFFFFF"/>
        <w:spacing w:after="0"/>
        <w:rPr>
          <w:bCs/>
          <w:iCs/>
        </w:rPr>
      </w:pPr>
      <w:r>
        <w:rPr>
          <w:bCs/>
          <w:iCs/>
        </w:rPr>
        <w:t>К</w:t>
      </w:r>
      <w:r w:rsidR="006817C7">
        <w:rPr>
          <w:bCs/>
          <w:iCs/>
        </w:rPr>
        <w:t>акие налоговые вычеты может предоставлять налоговый агент</w:t>
      </w:r>
    </w:p>
    <w:p w:rsidR="006817C7" w:rsidRDefault="006817C7" w:rsidP="00F665B1">
      <w:pPr>
        <w:pStyle w:val="a3"/>
        <w:numPr>
          <w:ilvl w:val="0"/>
          <w:numId w:val="17"/>
        </w:numPr>
        <w:shd w:val="clear" w:color="auto" w:fill="FFFFFF"/>
        <w:spacing w:after="0"/>
        <w:rPr>
          <w:bCs/>
          <w:iCs/>
        </w:rPr>
      </w:pPr>
      <w:r>
        <w:rPr>
          <w:bCs/>
          <w:iCs/>
        </w:rPr>
        <w:t>Что такое совокупный доход, как он определяется, для чего используется</w:t>
      </w:r>
    </w:p>
    <w:p w:rsidR="006817C7" w:rsidRDefault="006817C7" w:rsidP="00F665B1">
      <w:pPr>
        <w:pStyle w:val="a3"/>
        <w:numPr>
          <w:ilvl w:val="0"/>
          <w:numId w:val="17"/>
        </w:numPr>
        <w:shd w:val="clear" w:color="auto" w:fill="FFFFFF"/>
        <w:spacing w:after="0"/>
        <w:rPr>
          <w:bCs/>
          <w:iCs/>
        </w:rPr>
      </w:pPr>
      <w:r>
        <w:rPr>
          <w:bCs/>
          <w:iCs/>
        </w:rPr>
        <w:t>Назовите ограничения по применению стандартных вычетов</w:t>
      </w:r>
    </w:p>
    <w:p w:rsidR="006817C7" w:rsidRDefault="006817C7" w:rsidP="00F665B1">
      <w:pPr>
        <w:pStyle w:val="a3"/>
        <w:numPr>
          <w:ilvl w:val="0"/>
          <w:numId w:val="17"/>
        </w:numPr>
        <w:shd w:val="clear" w:color="auto" w:fill="FFFFFF"/>
        <w:spacing w:after="0"/>
        <w:rPr>
          <w:bCs/>
          <w:iCs/>
        </w:rPr>
      </w:pPr>
      <w:r>
        <w:rPr>
          <w:bCs/>
          <w:iCs/>
        </w:rPr>
        <w:t>Приведите примеры стандартных налоговых вычетов</w:t>
      </w:r>
    </w:p>
    <w:p w:rsidR="00896C88" w:rsidRDefault="00896C88" w:rsidP="00896C88">
      <w:pPr>
        <w:pStyle w:val="a3"/>
        <w:shd w:val="clear" w:color="auto" w:fill="FFFFFF"/>
        <w:spacing w:after="0"/>
        <w:rPr>
          <w:bCs/>
          <w:iCs/>
        </w:rPr>
      </w:pPr>
      <w:r>
        <w:rPr>
          <w:bCs/>
          <w:iCs/>
        </w:rPr>
        <w:t>Укажите, какие выражения неверны:</w:t>
      </w:r>
    </w:p>
    <w:p w:rsidR="00896C88" w:rsidRDefault="00896C88" w:rsidP="00896C88">
      <w:pPr>
        <w:pStyle w:val="a3"/>
        <w:numPr>
          <w:ilvl w:val="0"/>
          <w:numId w:val="18"/>
        </w:numPr>
        <w:shd w:val="clear" w:color="auto" w:fill="FFFFFF"/>
        <w:spacing w:after="0"/>
        <w:rPr>
          <w:bCs/>
          <w:iCs/>
        </w:rPr>
      </w:pPr>
      <w:r>
        <w:rPr>
          <w:bCs/>
          <w:iCs/>
        </w:rPr>
        <w:t>Вычет в 3000 рублей предоставляется до 280 000 рублей совокупного дохода</w:t>
      </w:r>
    </w:p>
    <w:p w:rsidR="00896C88" w:rsidRDefault="00896C88" w:rsidP="00896C88">
      <w:pPr>
        <w:pStyle w:val="a3"/>
        <w:numPr>
          <w:ilvl w:val="0"/>
          <w:numId w:val="18"/>
        </w:numPr>
        <w:shd w:val="clear" w:color="auto" w:fill="FFFFFF"/>
        <w:spacing w:after="0"/>
        <w:rPr>
          <w:bCs/>
          <w:iCs/>
        </w:rPr>
      </w:pPr>
      <w:r>
        <w:rPr>
          <w:bCs/>
          <w:iCs/>
        </w:rPr>
        <w:t>Вычет на детей предоставляют 12 месяцев в году</w:t>
      </w:r>
    </w:p>
    <w:p w:rsidR="00896C88" w:rsidRDefault="00896C88" w:rsidP="00896C88">
      <w:pPr>
        <w:pStyle w:val="a3"/>
        <w:numPr>
          <w:ilvl w:val="0"/>
          <w:numId w:val="18"/>
        </w:numPr>
        <w:shd w:val="clear" w:color="auto" w:fill="FFFFFF"/>
        <w:spacing w:after="0"/>
        <w:rPr>
          <w:bCs/>
          <w:iCs/>
        </w:rPr>
      </w:pPr>
      <w:r>
        <w:rPr>
          <w:bCs/>
          <w:iCs/>
        </w:rPr>
        <w:t>На работника можно предоставлять вычет 3000 рублей и 500 рублей одновременно</w:t>
      </w:r>
    </w:p>
    <w:p w:rsidR="00896C88" w:rsidRDefault="00896C88" w:rsidP="00896C88">
      <w:pPr>
        <w:pStyle w:val="a3"/>
        <w:numPr>
          <w:ilvl w:val="0"/>
          <w:numId w:val="18"/>
        </w:numPr>
        <w:shd w:val="clear" w:color="auto" w:fill="FFFFFF"/>
        <w:spacing w:after="0"/>
        <w:rPr>
          <w:bCs/>
          <w:iCs/>
        </w:rPr>
      </w:pPr>
      <w:r>
        <w:rPr>
          <w:bCs/>
          <w:iCs/>
        </w:rPr>
        <w:t>Вычет на детей по возрасту предоставляют без ограничений</w:t>
      </w:r>
    </w:p>
    <w:p w:rsidR="00896C88" w:rsidRDefault="00896C88" w:rsidP="00896C88">
      <w:pPr>
        <w:pStyle w:val="a3"/>
        <w:numPr>
          <w:ilvl w:val="0"/>
          <w:numId w:val="18"/>
        </w:numPr>
        <w:shd w:val="clear" w:color="auto" w:fill="FFFFFF"/>
        <w:spacing w:after="0"/>
        <w:rPr>
          <w:bCs/>
          <w:iCs/>
        </w:rPr>
      </w:pPr>
      <w:r>
        <w:rPr>
          <w:bCs/>
          <w:iCs/>
        </w:rPr>
        <w:t>Право на вычеты предоставляется по одному месту работы на выбор налогоплательщика</w:t>
      </w:r>
    </w:p>
    <w:p w:rsidR="00896C88" w:rsidRPr="00F665B1" w:rsidRDefault="00896C88" w:rsidP="00896C88">
      <w:pPr>
        <w:pStyle w:val="a3"/>
        <w:numPr>
          <w:ilvl w:val="0"/>
          <w:numId w:val="18"/>
        </w:numPr>
        <w:shd w:val="clear" w:color="auto" w:fill="FFFFFF"/>
        <w:spacing w:after="0"/>
        <w:rPr>
          <w:bCs/>
          <w:iCs/>
        </w:rPr>
      </w:pPr>
      <w:r>
        <w:rPr>
          <w:bCs/>
          <w:iCs/>
        </w:rPr>
        <w:t xml:space="preserve">Вычет в удвоенном размере предоставляется опекунам и приемным родителям </w:t>
      </w:r>
    </w:p>
    <w:p w:rsidR="00191C83" w:rsidRPr="00C30039" w:rsidRDefault="00191C83" w:rsidP="00F665B1">
      <w:pPr>
        <w:pStyle w:val="a3"/>
        <w:shd w:val="clear" w:color="auto" w:fill="FFFFFF"/>
        <w:spacing w:after="0"/>
      </w:pPr>
    </w:p>
    <w:p w:rsidR="00191C83" w:rsidRPr="00F665B1" w:rsidRDefault="00191C83" w:rsidP="00F665B1">
      <w:pPr>
        <w:pStyle w:val="a3"/>
        <w:numPr>
          <w:ilvl w:val="0"/>
          <w:numId w:val="10"/>
        </w:numPr>
        <w:shd w:val="clear" w:color="auto" w:fill="FFFFFF"/>
        <w:spacing w:after="0"/>
        <w:ind w:left="0" w:firstLine="0"/>
      </w:pPr>
      <w:r w:rsidRPr="00C30039">
        <w:rPr>
          <w:b/>
          <w:bCs/>
        </w:rPr>
        <w:t xml:space="preserve">Проверка ЗУН – самостоятельная работа по </w:t>
      </w:r>
      <w:r w:rsidR="002C4D76">
        <w:rPr>
          <w:b/>
          <w:bCs/>
        </w:rPr>
        <w:t>вариантам</w:t>
      </w:r>
      <w:r w:rsidR="007B691E">
        <w:rPr>
          <w:b/>
          <w:bCs/>
        </w:rPr>
        <w:t xml:space="preserve"> в группе</w:t>
      </w:r>
      <w:r w:rsidRPr="00C30039">
        <w:rPr>
          <w:b/>
          <w:bCs/>
        </w:rPr>
        <w:t>.</w:t>
      </w:r>
    </w:p>
    <w:p w:rsidR="00F665B1" w:rsidRPr="00C30039" w:rsidRDefault="00F665B1" w:rsidP="00F665B1">
      <w:pPr>
        <w:pStyle w:val="a3"/>
        <w:shd w:val="clear" w:color="auto" w:fill="FFFFFF"/>
        <w:spacing w:after="0"/>
      </w:pPr>
      <w:r>
        <w:rPr>
          <w:b/>
          <w:bCs/>
        </w:rPr>
        <w:t>Задание: определите сумму НДФЛ за год</w:t>
      </w:r>
    </w:p>
    <w:tbl>
      <w:tblPr>
        <w:tblStyle w:val="a7"/>
        <w:tblW w:w="10582" w:type="dxa"/>
        <w:tblInd w:w="-318" w:type="dxa"/>
        <w:tblLook w:val="04A0"/>
      </w:tblPr>
      <w:tblGrid>
        <w:gridCol w:w="1986"/>
        <w:gridCol w:w="1529"/>
        <w:gridCol w:w="2229"/>
        <w:gridCol w:w="2776"/>
        <w:gridCol w:w="2062"/>
      </w:tblGrid>
      <w:tr w:rsidR="00F665B1" w:rsidTr="00F665B1">
        <w:tc>
          <w:tcPr>
            <w:tcW w:w="1986" w:type="dxa"/>
            <w:vAlign w:val="center"/>
          </w:tcPr>
          <w:p w:rsidR="00F665B1" w:rsidRDefault="00F665B1" w:rsidP="00F665B1">
            <w:pPr>
              <w:pStyle w:val="a3"/>
              <w:spacing w:after="0"/>
            </w:pPr>
            <w:r>
              <w:t xml:space="preserve">Показатели </w:t>
            </w:r>
          </w:p>
        </w:tc>
        <w:tc>
          <w:tcPr>
            <w:tcW w:w="1559" w:type="dxa"/>
            <w:vAlign w:val="center"/>
          </w:tcPr>
          <w:p w:rsidR="00F665B1" w:rsidRDefault="00F665B1" w:rsidP="00F665B1">
            <w:pPr>
              <w:pStyle w:val="a3"/>
              <w:spacing w:after="0"/>
              <w:jc w:val="center"/>
            </w:pPr>
            <w:r>
              <w:t>Вариант 1</w:t>
            </w:r>
          </w:p>
        </w:tc>
        <w:tc>
          <w:tcPr>
            <w:tcW w:w="2268" w:type="dxa"/>
            <w:vAlign w:val="center"/>
          </w:tcPr>
          <w:p w:rsidR="00F665B1" w:rsidRDefault="00F665B1" w:rsidP="00F665B1">
            <w:pPr>
              <w:pStyle w:val="a3"/>
              <w:spacing w:after="0"/>
              <w:jc w:val="center"/>
            </w:pPr>
            <w:r>
              <w:t>Вариант 2</w:t>
            </w:r>
          </w:p>
        </w:tc>
        <w:tc>
          <w:tcPr>
            <w:tcW w:w="2835" w:type="dxa"/>
            <w:vAlign w:val="center"/>
          </w:tcPr>
          <w:p w:rsidR="00F665B1" w:rsidRDefault="00F665B1" w:rsidP="00F665B1">
            <w:pPr>
              <w:pStyle w:val="a3"/>
              <w:spacing w:after="0"/>
              <w:jc w:val="center"/>
            </w:pPr>
            <w:r>
              <w:t>Вариант 3</w:t>
            </w:r>
          </w:p>
        </w:tc>
        <w:tc>
          <w:tcPr>
            <w:tcW w:w="1934" w:type="dxa"/>
            <w:vAlign w:val="center"/>
          </w:tcPr>
          <w:p w:rsidR="00F665B1" w:rsidRDefault="00F665B1" w:rsidP="00F665B1">
            <w:pPr>
              <w:pStyle w:val="a3"/>
              <w:spacing w:after="0"/>
              <w:jc w:val="center"/>
            </w:pPr>
            <w:r>
              <w:t>Вариант 4</w:t>
            </w:r>
          </w:p>
        </w:tc>
      </w:tr>
      <w:tr w:rsidR="00F665B1" w:rsidTr="00F665B1">
        <w:tc>
          <w:tcPr>
            <w:tcW w:w="1986" w:type="dxa"/>
            <w:vAlign w:val="center"/>
          </w:tcPr>
          <w:p w:rsidR="00F665B1" w:rsidRDefault="00F665B1" w:rsidP="00F665B1">
            <w:pPr>
              <w:pStyle w:val="a3"/>
              <w:spacing w:after="0"/>
            </w:pPr>
            <w:r>
              <w:t>Ежемесячный оклад</w:t>
            </w:r>
          </w:p>
        </w:tc>
        <w:tc>
          <w:tcPr>
            <w:tcW w:w="1559" w:type="dxa"/>
            <w:vAlign w:val="center"/>
          </w:tcPr>
          <w:p w:rsidR="00F665B1" w:rsidRDefault="00F665B1" w:rsidP="00F665B1">
            <w:pPr>
              <w:pStyle w:val="a3"/>
              <w:spacing w:after="0"/>
              <w:jc w:val="center"/>
            </w:pPr>
            <w:r>
              <w:t>30000</w:t>
            </w:r>
          </w:p>
        </w:tc>
        <w:tc>
          <w:tcPr>
            <w:tcW w:w="2268" w:type="dxa"/>
            <w:vAlign w:val="center"/>
          </w:tcPr>
          <w:p w:rsidR="00F665B1" w:rsidRDefault="00F665B1" w:rsidP="00F665B1">
            <w:pPr>
              <w:pStyle w:val="a3"/>
              <w:spacing w:after="0"/>
              <w:jc w:val="center"/>
            </w:pPr>
            <w:r>
              <w:t>25000</w:t>
            </w:r>
          </w:p>
        </w:tc>
        <w:tc>
          <w:tcPr>
            <w:tcW w:w="2835" w:type="dxa"/>
            <w:vAlign w:val="center"/>
          </w:tcPr>
          <w:p w:rsidR="00F665B1" w:rsidRDefault="00F665B1" w:rsidP="00F665B1">
            <w:pPr>
              <w:pStyle w:val="a3"/>
              <w:spacing w:after="0"/>
              <w:jc w:val="center"/>
            </w:pPr>
            <w:r>
              <w:t>42000</w:t>
            </w:r>
          </w:p>
        </w:tc>
        <w:tc>
          <w:tcPr>
            <w:tcW w:w="1934" w:type="dxa"/>
            <w:vAlign w:val="center"/>
          </w:tcPr>
          <w:p w:rsidR="00F665B1" w:rsidRDefault="00F665B1" w:rsidP="00F665B1">
            <w:pPr>
              <w:pStyle w:val="a3"/>
              <w:spacing w:after="0"/>
              <w:jc w:val="center"/>
            </w:pPr>
            <w:r>
              <w:t>18000</w:t>
            </w:r>
          </w:p>
        </w:tc>
      </w:tr>
      <w:tr w:rsidR="00F665B1" w:rsidTr="00F665B1">
        <w:tc>
          <w:tcPr>
            <w:tcW w:w="1986" w:type="dxa"/>
            <w:vAlign w:val="center"/>
          </w:tcPr>
          <w:p w:rsidR="00F665B1" w:rsidRDefault="00F665B1" w:rsidP="00F665B1">
            <w:pPr>
              <w:pStyle w:val="a3"/>
              <w:spacing w:after="0"/>
            </w:pPr>
            <w:r>
              <w:t>Иные выплаты (сумма, месяц)</w:t>
            </w:r>
          </w:p>
        </w:tc>
        <w:tc>
          <w:tcPr>
            <w:tcW w:w="1559" w:type="dxa"/>
            <w:vAlign w:val="center"/>
          </w:tcPr>
          <w:p w:rsidR="00F665B1" w:rsidRDefault="00F665B1" w:rsidP="00F665B1">
            <w:pPr>
              <w:pStyle w:val="a3"/>
              <w:spacing w:after="0"/>
              <w:jc w:val="center"/>
            </w:pPr>
            <w:r>
              <w:t>Подарок</w:t>
            </w:r>
          </w:p>
          <w:p w:rsidR="00F665B1" w:rsidRDefault="00F665B1" w:rsidP="00F665B1">
            <w:pPr>
              <w:pStyle w:val="a3"/>
              <w:spacing w:after="0"/>
              <w:jc w:val="center"/>
            </w:pPr>
          </w:p>
          <w:p w:rsidR="00F665B1" w:rsidRDefault="00F665B1" w:rsidP="00F665B1">
            <w:pPr>
              <w:pStyle w:val="a3"/>
              <w:spacing w:after="0"/>
              <w:jc w:val="center"/>
            </w:pPr>
            <w:r>
              <w:t>12000, май</w:t>
            </w:r>
          </w:p>
        </w:tc>
        <w:tc>
          <w:tcPr>
            <w:tcW w:w="2268" w:type="dxa"/>
            <w:vAlign w:val="center"/>
          </w:tcPr>
          <w:p w:rsidR="00F665B1" w:rsidRDefault="00F665B1" w:rsidP="00F665B1">
            <w:pPr>
              <w:pStyle w:val="a3"/>
              <w:spacing w:after="0"/>
              <w:jc w:val="center"/>
            </w:pPr>
            <w:r>
              <w:t>Материальная помощь</w:t>
            </w:r>
          </w:p>
          <w:p w:rsidR="00F665B1" w:rsidRDefault="00F665B1" w:rsidP="00F665B1">
            <w:pPr>
              <w:pStyle w:val="a3"/>
              <w:spacing w:after="0"/>
              <w:jc w:val="center"/>
            </w:pPr>
            <w:r>
              <w:t>7000, август</w:t>
            </w:r>
          </w:p>
        </w:tc>
        <w:tc>
          <w:tcPr>
            <w:tcW w:w="2835" w:type="dxa"/>
            <w:vAlign w:val="center"/>
          </w:tcPr>
          <w:p w:rsidR="00F665B1" w:rsidRDefault="00F665B1" w:rsidP="00F665B1">
            <w:pPr>
              <w:pStyle w:val="a3"/>
              <w:spacing w:after="0"/>
              <w:jc w:val="center"/>
            </w:pPr>
            <w:r>
              <w:t>Единовременная выплата по рождению ребенка</w:t>
            </w:r>
          </w:p>
          <w:p w:rsidR="00F665B1" w:rsidRDefault="00F665B1" w:rsidP="00F665B1">
            <w:pPr>
              <w:pStyle w:val="a3"/>
              <w:spacing w:after="0"/>
              <w:jc w:val="center"/>
            </w:pPr>
            <w:r>
              <w:t>60000, апрель</w:t>
            </w:r>
          </w:p>
        </w:tc>
        <w:tc>
          <w:tcPr>
            <w:tcW w:w="1934" w:type="dxa"/>
            <w:vAlign w:val="center"/>
          </w:tcPr>
          <w:p w:rsidR="00F665B1" w:rsidRDefault="00F665B1" w:rsidP="00F665B1">
            <w:pPr>
              <w:pStyle w:val="a3"/>
              <w:spacing w:after="0"/>
              <w:jc w:val="center"/>
            </w:pPr>
            <w:r>
              <w:t>Единовременная выплата по ЧС</w:t>
            </w:r>
          </w:p>
          <w:p w:rsidR="00F665B1" w:rsidRDefault="00F665B1" w:rsidP="00F665B1">
            <w:pPr>
              <w:pStyle w:val="a3"/>
              <w:spacing w:after="0"/>
              <w:jc w:val="center"/>
            </w:pPr>
            <w:r>
              <w:t>7000, сентябрь</w:t>
            </w:r>
          </w:p>
        </w:tc>
      </w:tr>
      <w:tr w:rsidR="00F665B1" w:rsidTr="00F665B1">
        <w:tc>
          <w:tcPr>
            <w:tcW w:w="1986" w:type="dxa"/>
            <w:vAlign w:val="center"/>
          </w:tcPr>
          <w:p w:rsidR="00F665B1" w:rsidRDefault="00F665B1" w:rsidP="00F665B1">
            <w:pPr>
              <w:pStyle w:val="a3"/>
              <w:spacing w:after="0"/>
            </w:pPr>
            <w:r>
              <w:t>Индивидуальные данные</w:t>
            </w:r>
          </w:p>
        </w:tc>
        <w:tc>
          <w:tcPr>
            <w:tcW w:w="1559" w:type="dxa"/>
            <w:vAlign w:val="center"/>
          </w:tcPr>
          <w:p w:rsidR="00F665B1" w:rsidRDefault="00F665B1" w:rsidP="00F665B1">
            <w:pPr>
              <w:pStyle w:val="a3"/>
              <w:spacing w:after="0"/>
              <w:jc w:val="center"/>
            </w:pPr>
            <w:r>
              <w:t>Женат, герой РФ</w:t>
            </w:r>
          </w:p>
        </w:tc>
        <w:tc>
          <w:tcPr>
            <w:tcW w:w="2268" w:type="dxa"/>
            <w:vAlign w:val="center"/>
          </w:tcPr>
          <w:p w:rsidR="00F665B1" w:rsidRDefault="00F665B1" w:rsidP="00F665B1">
            <w:pPr>
              <w:pStyle w:val="a3"/>
              <w:spacing w:after="0"/>
              <w:jc w:val="center"/>
            </w:pPr>
            <w:r>
              <w:t>Замужем,</w:t>
            </w:r>
          </w:p>
          <w:p w:rsidR="00F665B1" w:rsidRDefault="00F665B1" w:rsidP="00F665B1">
            <w:pPr>
              <w:pStyle w:val="a3"/>
              <w:spacing w:after="0"/>
              <w:jc w:val="center"/>
            </w:pPr>
            <w:r>
              <w:t>Инвалид 3 группы</w:t>
            </w:r>
          </w:p>
        </w:tc>
        <w:tc>
          <w:tcPr>
            <w:tcW w:w="2835" w:type="dxa"/>
            <w:vAlign w:val="center"/>
          </w:tcPr>
          <w:p w:rsidR="00F665B1" w:rsidRDefault="00F665B1" w:rsidP="00F665B1">
            <w:pPr>
              <w:pStyle w:val="a3"/>
              <w:spacing w:after="0"/>
              <w:jc w:val="center"/>
            </w:pPr>
            <w:r>
              <w:t>Мать - одиночка</w:t>
            </w:r>
          </w:p>
        </w:tc>
        <w:tc>
          <w:tcPr>
            <w:tcW w:w="1934" w:type="dxa"/>
            <w:vAlign w:val="center"/>
          </w:tcPr>
          <w:p w:rsidR="00F665B1" w:rsidRDefault="00F665B1" w:rsidP="00F665B1">
            <w:pPr>
              <w:pStyle w:val="a3"/>
              <w:spacing w:after="0"/>
              <w:jc w:val="center"/>
            </w:pPr>
            <w:r>
              <w:t>Вдова военнослужащего</w:t>
            </w:r>
          </w:p>
        </w:tc>
      </w:tr>
      <w:tr w:rsidR="00F665B1" w:rsidTr="00F665B1">
        <w:tc>
          <w:tcPr>
            <w:tcW w:w="1986" w:type="dxa"/>
            <w:vAlign w:val="center"/>
          </w:tcPr>
          <w:p w:rsidR="00F665B1" w:rsidRDefault="00F665B1" w:rsidP="00F665B1">
            <w:pPr>
              <w:pStyle w:val="a3"/>
              <w:spacing w:after="0"/>
            </w:pPr>
            <w:r>
              <w:t>Наличие детей</w:t>
            </w:r>
          </w:p>
        </w:tc>
        <w:tc>
          <w:tcPr>
            <w:tcW w:w="1559" w:type="dxa"/>
            <w:vAlign w:val="center"/>
          </w:tcPr>
          <w:p w:rsidR="00F665B1" w:rsidRDefault="00F665B1" w:rsidP="00F665B1">
            <w:pPr>
              <w:pStyle w:val="a3"/>
              <w:spacing w:after="0"/>
              <w:jc w:val="center"/>
            </w:pPr>
            <w:r>
              <w:t>22 года (студент – очник)</w:t>
            </w:r>
          </w:p>
          <w:p w:rsidR="00F665B1" w:rsidRDefault="00F665B1" w:rsidP="00F665B1">
            <w:pPr>
              <w:pStyle w:val="a3"/>
              <w:spacing w:after="0"/>
              <w:jc w:val="center"/>
            </w:pPr>
            <w:r>
              <w:t>15 лет</w:t>
            </w:r>
          </w:p>
        </w:tc>
        <w:tc>
          <w:tcPr>
            <w:tcW w:w="2268" w:type="dxa"/>
            <w:vAlign w:val="center"/>
          </w:tcPr>
          <w:p w:rsidR="00F665B1" w:rsidRDefault="00F665B1" w:rsidP="00F665B1">
            <w:pPr>
              <w:pStyle w:val="a3"/>
              <w:spacing w:after="0"/>
              <w:jc w:val="center"/>
            </w:pPr>
            <w:r>
              <w:t xml:space="preserve">17 лет, 14 лет, </w:t>
            </w:r>
          </w:p>
          <w:p w:rsidR="00F665B1" w:rsidRDefault="00F665B1" w:rsidP="00F665B1">
            <w:pPr>
              <w:pStyle w:val="a3"/>
              <w:spacing w:after="0"/>
              <w:jc w:val="center"/>
            </w:pPr>
            <w:r>
              <w:t>5 лет</w:t>
            </w:r>
          </w:p>
        </w:tc>
        <w:tc>
          <w:tcPr>
            <w:tcW w:w="2835" w:type="dxa"/>
            <w:vAlign w:val="center"/>
          </w:tcPr>
          <w:p w:rsidR="00F665B1" w:rsidRDefault="00F665B1" w:rsidP="00F665B1">
            <w:pPr>
              <w:pStyle w:val="a3"/>
              <w:spacing w:after="0"/>
              <w:jc w:val="center"/>
            </w:pPr>
            <w:r>
              <w:t>16 лет (инвалид с детства)</w:t>
            </w:r>
          </w:p>
          <w:p w:rsidR="00F665B1" w:rsidRDefault="00F665B1" w:rsidP="00F665B1">
            <w:pPr>
              <w:pStyle w:val="a3"/>
              <w:spacing w:after="0"/>
              <w:jc w:val="center"/>
            </w:pPr>
          </w:p>
        </w:tc>
        <w:tc>
          <w:tcPr>
            <w:tcW w:w="1934" w:type="dxa"/>
            <w:vAlign w:val="center"/>
          </w:tcPr>
          <w:p w:rsidR="00F665B1" w:rsidRDefault="00F665B1" w:rsidP="00F665B1">
            <w:pPr>
              <w:pStyle w:val="a3"/>
              <w:spacing w:after="0"/>
              <w:jc w:val="center"/>
            </w:pPr>
            <w:r>
              <w:t>23 года (студент – заочник)</w:t>
            </w:r>
          </w:p>
          <w:p w:rsidR="00F665B1" w:rsidRDefault="00F665B1" w:rsidP="00F665B1">
            <w:pPr>
              <w:pStyle w:val="a3"/>
              <w:spacing w:after="0"/>
              <w:jc w:val="center"/>
            </w:pPr>
            <w:r>
              <w:t>13 лет</w:t>
            </w:r>
          </w:p>
        </w:tc>
      </w:tr>
    </w:tbl>
    <w:p w:rsidR="00191C83" w:rsidRDefault="00191C83" w:rsidP="00F665B1">
      <w:pPr>
        <w:pStyle w:val="a3"/>
        <w:shd w:val="clear" w:color="auto" w:fill="FFFFFF"/>
        <w:spacing w:after="0"/>
      </w:pPr>
    </w:p>
    <w:p w:rsidR="00191C83" w:rsidRPr="00C30039" w:rsidRDefault="00C8102F" w:rsidP="00F665B1">
      <w:pPr>
        <w:pStyle w:val="a3"/>
        <w:shd w:val="clear" w:color="auto" w:fill="FFFFFF"/>
        <w:spacing w:after="0"/>
      </w:pPr>
      <w:r w:rsidRPr="00C30039">
        <w:rPr>
          <w:b/>
          <w:bCs/>
        </w:rPr>
        <w:t xml:space="preserve">6. </w:t>
      </w:r>
      <w:r w:rsidR="00191C83" w:rsidRPr="00C30039">
        <w:rPr>
          <w:b/>
          <w:bCs/>
        </w:rPr>
        <w:t>Подведение итогов. Домашнее задание. Выставление оценок.</w:t>
      </w:r>
    </w:p>
    <w:p w:rsidR="00C5479A" w:rsidRPr="00C30039" w:rsidRDefault="00191C83" w:rsidP="006D0D64">
      <w:pPr>
        <w:pStyle w:val="a3"/>
        <w:shd w:val="clear" w:color="auto" w:fill="FFFFFF"/>
        <w:spacing w:after="0"/>
      </w:pPr>
      <w:r w:rsidRPr="00C30039">
        <w:t>Урок закончен. До свидания</w:t>
      </w:r>
    </w:p>
    <w:sectPr w:rsidR="00C5479A" w:rsidRPr="00C30039" w:rsidSect="0086666A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A0352"/>
    <w:multiLevelType w:val="multilevel"/>
    <w:tmpl w:val="153E2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DC90D55"/>
    <w:multiLevelType w:val="hybridMultilevel"/>
    <w:tmpl w:val="6EE4A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72A72"/>
    <w:multiLevelType w:val="multilevel"/>
    <w:tmpl w:val="05A023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11E612C"/>
    <w:multiLevelType w:val="multilevel"/>
    <w:tmpl w:val="3CF02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7668B5"/>
    <w:multiLevelType w:val="multilevel"/>
    <w:tmpl w:val="6D887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B97581"/>
    <w:multiLevelType w:val="multilevel"/>
    <w:tmpl w:val="6442B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DA35C8"/>
    <w:multiLevelType w:val="multilevel"/>
    <w:tmpl w:val="E26E1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20B5073D"/>
    <w:multiLevelType w:val="hybridMultilevel"/>
    <w:tmpl w:val="B212FC0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50C68C9"/>
    <w:multiLevelType w:val="multilevel"/>
    <w:tmpl w:val="47E82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F13C47"/>
    <w:multiLevelType w:val="multilevel"/>
    <w:tmpl w:val="355215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3AD8371B"/>
    <w:multiLevelType w:val="hybridMultilevel"/>
    <w:tmpl w:val="A5820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7B73"/>
    <w:multiLevelType w:val="multilevel"/>
    <w:tmpl w:val="9896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BF28B0"/>
    <w:multiLevelType w:val="hybridMultilevel"/>
    <w:tmpl w:val="59AEC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8B3540"/>
    <w:multiLevelType w:val="multilevel"/>
    <w:tmpl w:val="2940F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5E56D9"/>
    <w:multiLevelType w:val="hybridMultilevel"/>
    <w:tmpl w:val="0E8A4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322A3F"/>
    <w:multiLevelType w:val="multilevel"/>
    <w:tmpl w:val="EAFAF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310722"/>
    <w:multiLevelType w:val="multilevel"/>
    <w:tmpl w:val="C3F2B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7FDA1E6F"/>
    <w:multiLevelType w:val="multilevel"/>
    <w:tmpl w:val="A4B07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4"/>
  </w:num>
  <w:num w:numId="4">
    <w:abstractNumId w:val="6"/>
  </w:num>
  <w:num w:numId="5">
    <w:abstractNumId w:val="3"/>
  </w:num>
  <w:num w:numId="6">
    <w:abstractNumId w:val="11"/>
  </w:num>
  <w:num w:numId="7">
    <w:abstractNumId w:val="2"/>
  </w:num>
  <w:num w:numId="8">
    <w:abstractNumId w:val="15"/>
  </w:num>
  <w:num w:numId="9">
    <w:abstractNumId w:val="8"/>
  </w:num>
  <w:num w:numId="10">
    <w:abstractNumId w:val="9"/>
  </w:num>
  <w:num w:numId="11">
    <w:abstractNumId w:val="5"/>
  </w:num>
  <w:num w:numId="12">
    <w:abstractNumId w:val="0"/>
  </w:num>
  <w:num w:numId="13">
    <w:abstractNumId w:val="16"/>
  </w:num>
  <w:num w:numId="14">
    <w:abstractNumId w:val="7"/>
  </w:num>
  <w:num w:numId="15">
    <w:abstractNumId w:val="1"/>
  </w:num>
  <w:num w:numId="16">
    <w:abstractNumId w:val="14"/>
  </w:num>
  <w:num w:numId="17">
    <w:abstractNumId w:val="1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47C9"/>
    <w:rsid w:val="00191C83"/>
    <w:rsid w:val="002C4D76"/>
    <w:rsid w:val="002F63CE"/>
    <w:rsid w:val="003913C8"/>
    <w:rsid w:val="005442B6"/>
    <w:rsid w:val="006817C7"/>
    <w:rsid w:val="006A75FF"/>
    <w:rsid w:val="006D0D64"/>
    <w:rsid w:val="0075513A"/>
    <w:rsid w:val="007B691E"/>
    <w:rsid w:val="0086666A"/>
    <w:rsid w:val="00896C88"/>
    <w:rsid w:val="008B6098"/>
    <w:rsid w:val="00C30039"/>
    <w:rsid w:val="00C347C9"/>
    <w:rsid w:val="00C5479A"/>
    <w:rsid w:val="00C8102F"/>
    <w:rsid w:val="00DC06EC"/>
    <w:rsid w:val="00F34122"/>
    <w:rsid w:val="00F665B1"/>
    <w:rsid w:val="00F83268"/>
    <w:rsid w:val="00F92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1C83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91C8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866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666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C4D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58446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0168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30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8088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3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7272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373630">
                  <w:marLeft w:val="0"/>
                  <w:marRight w:val="0"/>
                  <w:marTop w:val="0"/>
                  <w:marBottom w:val="240"/>
                  <w:divBdr>
                    <w:top w:val="single" w:sz="6" w:space="0" w:color="BCBCBC"/>
                    <w:left w:val="single" w:sz="6" w:space="0" w:color="BCBCBC"/>
                    <w:bottom w:val="single" w:sz="6" w:space="0" w:color="BCBCBC"/>
                    <w:right w:val="single" w:sz="6" w:space="0" w:color="BCBCBC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2A7F2-9280-4EB4-B8BC-0DBBF2FA9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Светка</cp:lastModifiedBy>
  <cp:revision>9</cp:revision>
  <dcterms:created xsi:type="dcterms:W3CDTF">2016-10-03T21:15:00Z</dcterms:created>
  <dcterms:modified xsi:type="dcterms:W3CDTF">2016-11-28T23:42:00Z</dcterms:modified>
</cp:coreProperties>
</file>