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2" w:rsidRDefault="002121C2" w:rsidP="005B1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 образовательное учреждение                          среднего профессионального образования</w:t>
      </w:r>
    </w:p>
    <w:p w:rsidR="00CA453E" w:rsidRPr="00CA453E" w:rsidRDefault="00CA453E" w:rsidP="005B1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53E">
        <w:rPr>
          <w:rFonts w:ascii="Times New Roman" w:hAnsi="Times New Roman" w:cs="Times New Roman"/>
          <w:b/>
          <w:sz w:val="28"/>
          <w:szCs w:val="28"/>
        </w:rPr>
        <w:t>Смоленский  промышленно - экономический  колледж</w:t>
      </w:r>
    </w:p>
    <w:p w:rsidR="00CA453E" w:rsidRPr="00CA453E" w:rsidRDefault="00CA453E" w:rsidP="005B1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D6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21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0D6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CA453E" w:rsidRPr="00520D61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 w:rsidRPr="00520D61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D6" w:rsidRPr="00520D61">
        <w:rPr>
          <w:rFonts w:ascii="Times New Roman" w:hAnsi="Times New Roman" w:cs="Times New Roman"/>
          <w:b/>
          <w:sz w:val="28"/>
          <w:szCs w:val="28"/>
        </w:rPr>
        <w:t>самостоятельной внеаудиторной  работы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9D6" w:rsidRPr="00520D61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CA453E" w:rsidRPr="00520D61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по дисциплине «Основы полиграфического производства»        </w:t>
      </w:r>
    </w:p>
    <w:p w:rsidR="00CA453E" w:rsidRPr="00520D61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22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775" w:rsidRPr="00220775">
        <w:rPr>
          <w:rFonts w:ascii="Times New Roman" w:hAnsi="Times New Roman" w:cs="Times New Roman"/>
          <w:b/>
          <w:sz w:val="28"/>
          <w:szCs w:val="28"/>
        </w:rPr>
        <w:t>261701</w:t>
      </w:r>
      <w:r w:rsidR="002207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«Полиграфическое производство»</w:t>
      </w: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E421FB" w:rsidP="00E42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121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453E">
        <w:rPr>
          <w:rFonts w:ascii="Times New Roman" w:hAnsi="Times New Roman" w:cs="Times New Roman"/>
          <w:sz w:val="28"/>
          <w:szCs w:val="28"/>
        </w:rPr>
        <w:t>Смоленск</w:t>
      </w:r>
    </w:p>
    <w:p w:rsidR="00CA453E" w:rsidRDefault="002121C2" w:rsidP="00CA45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A453E" w:rsidRDefault="00CA453E" w:rsidP="00CA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CA453E" w:rsidRDefault="00CA453E" w:rsidP="00CA4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Сущность </w:t>
      </w:r>
      <w:r w:rsidRPr="00E90D72">
        <w:rPr>
          <w:rFonts w:ascii="Times New Roman" w:hAnsi="Times New Roman" w:cs="Times New Roman"/>
          <w:sz w:val="28"/>
          <w:szCs w:val="28"/>
        </w:rPr>
        <w:t>и характеристи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9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D169D6">
        <w:rPr>
          <w:rFonts w:ascii="Times New Roman" w:hAnsi="Times New Roman" w:cs="Times New Roman"/>
          <w:sz w:val="28"/>
          <w:szCs w:val="28"/>
        </w:rPr>
        <w:t>...............................3</w:t>
      </w:r>
    </w:p>
    <w:p w:rsidR="00D169D6" w:rsidRPr="00D169D6" w:rsidRDefault="00CA453E" w:rsidP="00D169D6">
      <w:pPr>
        <w:jc w:val="both"/>
        <w:rPr>
          <w:rFonts w:ascii="Times New Roman" w:hAnsi="Times New Roman" w:cs="Times New Roman"/>
          <w:sz w:val="28"/>
          <w:szCs w:val="28"/>
        </w:rPr>
      </w:pPr>
      <w:r w:rsidRPr="005B17FB">
        <w:rPr>
          <w:rFonts w:ascii="Times New Roman" w:hAnsi="Times New Roman" w:cs="Times New Roman"/>
          <w:sz w:val="28"/>
          <w:szCs w:val="28"/>
        </w:rPr>
        <w:t>2</w:t>
      </w:r>
      <w:r w:rsidRPr="005B17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9D6" w:rsidRPr="005B17FB">
        <w:rPr>
          <w:rStyle w:val="a5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</w:rPr>
        <w:t>Методические рекомендации по разбору  кейсов</w:t>
      </w:r>
      <w:r w:rsidR="00D169D6">
        <w:rPr>
          <w:rFonts w:ascii="Times New Roman" w:hAnsi="Times New Roman" w:cs="Times New Roman"/>
          <w:sz w:val="28"/>
          <w:szCs w:val="28"/>
        </w:rPr>
        <w:t>…………………………..4</w:t>
      </w:r>
    </w:p>
    <w:p w:rsidR="00D169D6" w:rsidRPr="00D169D6" w:rsidRDefault="00CA453E" w:rsidP="00D169D6">
      <w:pPr>
        <w:tabs>
          <w:tab w:val="left" w:pos="0"/>
          <w:tab w:val="left" w:pos="1418"/>
          <w:tab w:val="left" w:pos="1843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3617">
        <w:rPr>
          <w:rFonts w:ascii="Times New Roman" w:hAnsi="Times New Roman" w:cs="Times New Roman"/>
          <w:sz w:val="28"/>
          <w:szCs w:val="28"/>
        </w:rPr>
        <w:t>3.</w:t>
      </w:r>
      <w:r w:rsidR="00D169D6" w:rsidRPr="00D169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69D6" w:rsidRPr="00D169D6">
        <w:rPr>
          <w:rFonts w:ascii="Times New Roman" w:eastAsia="Times New Roman" w:hAnsi="Times New Roman" w:cs="Times New Roman"/>
          <w:bCs/>
          <w:sz w:val="28"/>
          <w:szCs w:val="28"/>
        </w:rPr>
        <w:t>Методические рекомендации  по подготовке, защите докладов, рефератов</w:t>
      </w:r>
    </w:p>
    <w:p w:rsidR="00CA453E" w:rsidRPr="007D3617" w:rsidRDefault="00CA453E" w:rsidP="00CA45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D169D6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169D6" w:rsidRPr="00D169D6" w:rsidRDefault="00CA453E" w:rsidP="00D169D6">
      <w:pPr>
        <w:tabs>
          <w:tab w:val="num" w:pos="0"/>
          <w:tab w:val="left" w:pos="142"/>
        </w:tabs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E29">
        <w:rPr>
          <w:rFonts w:ascii="Times New Roman" w:hAnsi="Times New Roman" w:cs="Times New Roman"/>
          <w:sz w:val="28"/>
          <w:szCs w:val="28"/>
        </w:rPr>
        <w:t>4.</w:t>
      </w:r>
      <w:r w:rsidR="00D169D6" w:rsidRPr="00D169D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Методические рекомендации</w:t>
      </w:r>
      <w:r w:rsidR="00D169D6" w:rsidRPr="00D169D6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D169D6" w:rsidRPr="00D169D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организации исследовательской деятельности</w:t>
      </w:r>
      <w:r w:rsidR="00D169D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……………………………………………………………………12</w:t>
      </w:r>
    </w:p>
    <w:p w:rsidR="00CA453E" w:rsidRPr="005F0268" w:rsidRDefault="00CA453E" w:rsidP="00CA4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Методические ре</w:t>
      </w:r>
      <w:r w:rsidR="00DA0055">
        <w:rPr>
          <w:rFonts w:ascii="Times New Roman" w:hAnsi="Times New Roman" w:cs="Times New Roman"/>
          <w:sz w:val="28"/>
          <w:szCs w:val="28"/>
        </w:rPr>
        <w:t>комендации по решению задач…………………………14</w:t>
      </w:r>
    </w:p>
    <w:p w:rsidR="00CA453E" w:rsidRPr="00604EAE" w:rsidRDefault="00CA453E" w:rsidP="00CA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EA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</w:t>
      </w:r>
      <w:r w:rsidR="00DA0055">
        <w:rPr>
          <w:rFonts w:ascii="Times New Roman" w:hAnsi="Times New Roman" w:cs="Times New Roman"/>
          <w:sz w:val="28"/>
          <w:szCs w:val="28"/>
        </w:rPr>
        <w:t xml:space="preserve"> составлению таблиц……..………………15</w:t>
      </w:r>
    </w:p>
    <w:p w:rsidR="00CA453E" w:rsidRDefault="00DA0055" w:rsidP="00CA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самостоятельных работ…………………………………..</w:t>
      </w:r>
      <w:r w:rsidR="00CA453E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CA453E">
        <w:rPr>
          <w:rFonts w:ascii="Times New Roman" w:hAnsi="Times New Roman" w:cs="Times New Roman"/>
          <w:sz w:val="28"/>
          <w:szCs w:val="28"/>
        </w:rPr>
        <w:t>16</w:t>
      </w:r>
    </w:p>
    <w:p w:rsidR="00CA453E" w:rsidRPr="007D0C35" w:rsidRDefault="00DA0055" w:rsidP="00CA453E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CA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обуч</w:t>
      </w:r>
      <w:r w:rsidR="005B17FB">
        <w:rPr>
          <w:rFonts w:ascii="Times New Roman" w:hAnsi="Times New Roman" w:cs="Times New Roman"/>
          <w:color w:val="000000" w:themeColor="text1"/>
          <w:sz w:val="28"/>
          <w:szCs w:val="28"/>
        </w:rPr>
        <w:t>ения…………………………………….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</w:p>
    <w:p w:rsidR="00CA453E" w:rsidRPr="007D0C35" w:rsidRDefault="00CA453E" w:rsidP="00CA45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Pr="00CA453E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292C">
        <w:rPr>
          <w:rFonts w:ascii="Times New Roman" w:hAnsi="Times New Roman" w:cs="Times New Roman"/>
          <w:color w:val="000000"/>
          <w:sz w:val="28"/>
          <w:szCs w:val="28"/>
        </w:rPr>
        <w:lastRenderedPageBreak/>
        <w:t>"Скажи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92C">
        <w:rPr>
          <w:rFonts w:ascii="Times New Roman" w:hAnsi="Times New Roman" w:cs="Times New Roman"/>
          <w:color w:val="000000"/>
          <w:sz w:val="28"/>
          <w:szCs w:val="28"/>
        </w:rPr>
        <w:t xml:space="preserve"> мне и я забуду. Покажи мне и я запомню. </w:t>
      </w:r>
    </w:p>
    <w:p w:rsidR="00CA453E" w:rsidRDefault="00CA453E" w:rsidP="00CA453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9292C">
        <w:rPr>
          <w:rFonts w:ascii="Times New Roman" w:hAnsi="Times New Roman" w:cs="Times New Roman"/>
          <w:color w:val="000000"/>
          <w:sz w:val="28"/>
          <w:szCs w:val="28"/>
        </w:rPr>
        <w:t xml:space="preserve">Дай мне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действовать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 научусь."</w:t>
      </w:r>
    </w:p>
    <w:p w:rsidR="00CA453E" w:rsidRPr="0019292C" w:rsidRDefault="00CA453E" w:rsidP="00CA453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Китайская мудрость</w:t>
      </w: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76D04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CA453E" w:rsidRDefault="00CA453E" w:rsidP="00CA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B0">
        <w:rPr>
          <w:rFonts w:ascii="Times New Roman" w:hAnsi="Times New Roman" w:cs="Times New Roman"/>
          <w:sz w:val="28"/>
          <w:szCs w:val="28"/>
        </w:rPr>
        <w:t>Требования работодателей к современному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, а также федеральный государственный образовательный стандарт СПО </w:t>
      </w:r>
      <w:r w:rsidRPr="00A53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CB0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A53CB0">
        <w:rPr>
          <w:rFonts w:ascii="Times New Roman" w:hAnsi="Times New Roman" w:cs="Times New Roman"/>
          <w:sz w:val="28"/>
          <w:szCs w:val="28"/>
        </w:rPr>
        <w:t xml:space="preserve"> прежде всего на умения самостоятельной деятельности и творческий подход к специальности.</w:t>
      </w:r>
      <w:r w:rsidRPr="00B1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Профессиональный рост специалиста, его </w:t>
      </w:r>
      <w:proofErr w:type="gramStart"/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образования  является  их самостоятельная работа</w:t>
      </w:r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53C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53E" w:rsidRPr="004131B6" w:rsidRDefault="00CA453E" w:rsidP="00CA45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амостоятельная работа студента направлена не только на достижение учебных целей - обретение соответствующих компетенций, но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формирование самостоятельной жизненной позиции как личностной характеристики будущего специалиста, повышающей его познавательную, социальную и профессиональную мобильность, формирующую у него активное и ответственное отношение к жизни. </w:t>
      </w:r>
    </w:p>
    <w:p w:rsidR="00C43959" w:rsidRDefault="00C43959" w:rsidP="00C4395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Сущность </w:t>
      </w:r>
      <w:r w:rsidRPr="00C54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характ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еристики самостоятельной работы</w:t>
      </w:r>
    </w:p>
    <w:p w:rsidR="00C43959" w:rsidRDefault="00C43959" w:rsidP="00C439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C43959" w:rsidRPr="00976F8A" w:rsidRDefault="00C43959" w:rsidP="00C4395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самостоятельной работы:</w:t>
      </w:r>
    </w:p>
    <w:p w:rsidR="00C43959" w:rsidRDefault="00C43959" w:rsidP="00C43959">
      <w:pPr>
        <w:pStyle w:val="a3"/>
        <w:tabs>
          <w:tab w:val="left" w:pos="14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систематизация и закрепление полученных теоретических знаний и      практических умений студентов;</w:t>
      </w:r>
    </w:p>
    <w:p w:rsidR="00C43959" w:rsidRDefault="00C43959" w:rsidP="00C4395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углубление и расширение теоретических знаний;</w:t>
      </w:r>
    </w:p>
    <w:p w:rsidR="00C43959" w:rsidRDefault="00C43959" w:rsidP="00C439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формирование умений использовать нормативную, правовую, справочную документацию и специальную литературу;</w:t>
      </w:r>
    </w:p>
    <w:p w:rsidR="00C43959" w:rsidRDefault="00C43959" w:rsidP="00C439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познавательных способностей, активности студентов,</w:t>
      </w:r>
    </w:p>
    <w:p w:rsidR="00C43959" w:rsidRDefault="00C43959" w:rsidP="00C43959">
      <w:pPr>
        <w:pStyle w:val="a3"/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7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инициативы, самостоятельности, ответственности и     организованности;</w:t>
      </w:r>
    </w:p>
    <w:p w:rsidR="00C43959" w:rsidRDefault="00C43959" w:rsidP="00C43959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 самостоятельности  мышления, способностей  к    саморазвитию, самосовершенствованию и самореализации;</w:t>
      </w:r>
    </w:p>
    <w:p w:rsidR="00C43959" w:rsidRDefault="00C43959" w:rsidP="00C4395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исследовательских умений.</w:t>
      </w:r>
    </w:p>
    <w:p w:rsidR="00C43959" w:rsidRPr="00DC7FC0" w:rsidRDefault="00E421FB" w:rsidP="00C43959">
      <w:pPr>
        <w:pStyle w:val="a4"/>
        <w:ind w:left="360"/>
        <w:jc w:val="center"/>
        <w:rPr>
          <w:rStyle w:val="a5"/>
          <w:rFonts w:eastAsiaTheme="majorEastAsia"/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000000" w:themeColor="text1"/>
          <w:sz w:val="28"/>
          <w:szCs w:val="28"/>
        </w:rPr>
        <w:t>2</w:t>
      </w:r>
      <w:r w:rsidR="00C43959">
        <w:rPr>
          <w:rStyle w:val="a5"/>
          <w:rFonts w:eastAsiaTheme="majorEastAsia"/>
          <w:color w:val="000000" w:themeColor="text1"/>
          <w:sz w:val="28"/>
          <w:szCs w:val="28"/>
        </w:rPr>
        <w:t>. Методические рекомендации по р</w:t>
      </w:r>
      <w:r w:rsidR="00C43959" w:rsidRPr="00DC7FC0">
        <w:rPr>
          <w:rStyle w:val="a5"/>
          <w:rFonts w:eastAsiaTheme="majorEastAsia"/>
          <w:color w:val="000000" w:themeColor="text1"/>
          <w:sz w:val="28"/>
          <w:szCs w:val="28"/>
        </w:rPr>
        <w:t>азбор</w:t>
      </w:r>
      <w:r w:rsidR="00C43959">
        <w:rPr>
          <w:rStyle w:val="a5"/>
          <w:rFonts w:eastAsiaTheme="majorEastAsia"/>
          <w:color w:val="000000" w:themeColor="text1"/>
          <w:sz w:val="28"/>
          <w:szCs w:val="28"/>
        </w:rPr>
        <w:t xml:space="preserve">у </w:t>
      </w:r>
      <w:r w:rsidR="00C43959" w:rsidRPr="00DC7FC0">
        <w:rPr>
          <w:rStyle w:val="a5"/>
          <w:rFonts w:eastAsiaTheme="majorEastAsia"/>
          <w:color w:val="000000" w:themeColor="text1"/>
          <w:sz w:val="28"/>
          <w:szCs w:val="28"/>
        </w:rPr>
        <w:t xml:space="preserve"> кейсов</w:t>
      </w:r>
    </w:p>
    <w:p w:rsidR="00C43959" w:rsidRPr="005C6251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5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5C6251">
        <w:rPr>
          <w:rFonts w:ascii="Times New Roman" w:eastAsia="Times New Roman" w:hAnsi="Times New Roman" w:cs="Times New Roman"/>
          <w:b/>
          <w:sz w:val="28"/>
          <w:szCs w:val="28"/>
        </w:rPr>
        <w:t>case-study</w:t>
      </w:r>
      <w:proofErr w:type="spellEnd"/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или метод конкретных ситуаций (от английского </w:t>
      </w:r>
      <w:proofErr w:type="spellStart"/>
      <w:r w:rsidRPr="005C6251">
        <w:rPr>
          <w:rFonts w:ascii="Times New Roman" w:eastAsia="Times New Roman" w:hAnsi="Times New Roman" w:cs="Times New Roman"/>
          <w:sz w:val="28"/>
          <w:szCs w:val="28"/>
        </w:rPr>
        <w:t>case</w:t>
      </w:r>
      <w:proofErr w:type="spellEnd"/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– случай, ситуация) – метод активного проблемно-ситуационного анализа, основанный на обучении пу</w:t>
      </w:r>
      <w:r>
        <w:rPr>
          <w:rFonts w:ascii="Times New Roman" w:eastAsia="Times New Roman" w:hAnsi="Times New Roman" w:cs="Times New Roman"/>
          <w:sz w:val="28"/>
          <w:szCs w:val="28"/>
        </w:rPr>
        <w:t>тё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м решения конкретных задач – ситуаций (</w:t>
      </w:r>
      <w:r>
        <w:rPr>
          <w:rFonts w:ascii="Times New Roman" w:eastAsia="Times New Roman" w:hAnsi="Times New Roman" w:cs="Times New Roman"/>
          <w:sz w:val="28"/>
          <w:szCs w:val="28"/>
        </w:rPr>
        <w:t>разборе кейсов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3959" w:rsidRPr="005C6251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Непосредственная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метода </w:t>
      </w:r>
      <w:proofErr w:type="spellStart"/>
      <w:r w:rsidRPr="005C6251">
        <w:rPr>
          <w:rFonts w:ascii="Times New Roman" w:eastAsia="Times New Roman" w:hAnsi="Times New Roman" w:cs="Times New Roman"/>
          <w:sz w:val="28"/>
          <w:szCs w:val="28"/>
        </w:rPr>
        <w:t>case-study</w:t>
      </w:r>
      <w:proofErr w:type="spellEnd"/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: совместными усилиями группы студентов проанализировать ситуацию – </w:t>
      </w:r>
      <w:proofErr w:type="spellStart"/>
      <w:r w:rsidRPr="005C6251">
        <w:rPr>
          <w:rFonts w:ascii="Times New Roman" w:eastAsia="Times New Roman" w:hAnsi="Times New Roman" w:cs="Times New Roman"/>
          <w:sz w:val="28"/>
          <w:szCs w:val="28"/>
        </w:rPr>
        <w:t>case</w:t>
      </w:r>
      <w:proofErr w:type="spellEnd"/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>выработать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решение,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>оценить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 предложенные алгоритмы  и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 xml:space="preserve">выбрать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лучший  в контексте поставленной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 решения ситуации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3959" w:rsidRPr="005C6251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Сегодня метод </w:t>
      </w:r>
      <w:proofErr w:type="spellStart"/>
      <w:r w:rsidRPr="005C6251">
        <w:rPr>
          <w:rFonts w:ascii="Times New Roman" w:eastAsia="Times New Roman" w:hAnsi="Times New Roman" w:cs="Times New Roman"/>
          <w:sz w:val="28"/>
          <w:szCs w:val="28"/>
        </w:rPr>
        <w:t>case-study</w:t>
      </w:r>
      <w:proofErr w:type="spellEnd"/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считается одним из самых эффективных способов обучения студентов навыкам решения типичных проблем. Ситуационное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– это интенсивный тренинг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видеоматериалов, компьютерного и программного обеспечения. </w:t>
      </w:r>
    </w:p>
    <w:p w:rsidR="00C43959" w:rsidRPr="00B559AB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9AB">
        <w:rPr>
          <w:rFonts w:ascii="Times New Roman" w:eastAsia="Times New Roman" w:hAnsi="Times New Roman" w:cs="Times New Roman"/>
          <w:b/>
          <w:sz w:val="28"/>
          <w:szCs w:val="28"/>
        </w:rPr>
        <w:t xml:space="preserve">Идеи метода </w:t>
      </w:r>
      <w:proofErr w:type="spellStart"/>
      <w:r w:rsidRPr="00B559AB">
        <w:rPr>
          <w:rFonts w:ascii="Times New Roman" w:eastAsia="Times New Roman" w:hAnsi="Times New Roman" w:cs="Times New Roman"/>
          <w:b/>
          <w:sz w:val="28"/>
          <w:szCs w:val="28"/>
        </w:rPr>
        <w:t>case-study</w:t>
      </w:r>
      <w:proofErr w:type="spellEnd"/>
      <w:r w:rsidRPr="00B559AB">
        <w:rPr>
          <w:rFonts w:ascii="Times New Roman" w:eastAsia="Times New Roman" w:hAnsi="Times New Roman" w:cs="Times New Roman"/>
          <w:b/>
          <w:sz w:val="28"/>
          <w:szCs w:val="28"/>
        </w:rPr>
        <w:t xml:space="preserve"> (метода ситуационного обучения):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Метод предназначен для получения знаний по дисциплинам, в которых  нет однозначного ответа на поставленный вопрос, а есть несколько ответов, которые могут соперничать по степени истинности.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Акцент обучения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переносится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на овладение готовым знанием, а на его выработку.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Результатом применения метода являются не только знания, но и навыки профессиональной деятельности. </w:t>
      </w:r>
    </w:p>
    <w:p w:rsidR="00C43959" w:rsidRPr="009C64BC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Разбирая кейс, студенты фактически получают на руки готовое решение, которое можно применить в аналогичных обстоятельствах</w:t>
      </w:r>
      <w:r w:rsidRPr="009C64BC">
        <w:rPr>
          <w:rFonts w:ascii="Times New Roman" w:eastAsia="Times New Roman" w:hAnsi="Times New Roman" w:cs="Times New Roman"/>
          <w:sz w:val="28"/>
          <w:szCs w:val="28"/>
        </w:rPr>
        <w:t>. Увеличение в «багаже» студента проанализированных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кейсов</w:t>
      </w:r>
      <w:r w:rsidRPr="009C64BC">
        <w:rPr>
          <w:rFonts w:ascii="Times New Roman" w:eastAsia="Times New Roman" w:hAnsi="Times New Roman" w:cs="Times New Roman"/>
          <w:sz w:val="28"/>
          <w:szCs w:val="28"/>
        </w:rPr>
        <w:t xml:space="preserve">, увеличивает вероятность использования готовой схемы решений к сложившейся ситуации, формирует навыки решения более серьезных проблем.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BC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eastAsia="Times New Roman" w:hAnsi="Times New Roman" w:cs="Times New Roman"/>
          <w:sz w:val="28"/>
          <w:szCs w:val="28"/>
        </w:rPr>
        <w:t>кейсов</w:t>
      </w:r>
      <w:r w:rsidRPr="009C64BC">
        <w:rPr>
          <w:rFonts w:ascii="Times New Roman" w:eastAsia="Times New Roman" w:hAnsi="Times New Roman" w:cs="Times New Roman"/>
          <w:sz w:val="28"/>
          <w:szCs w:val="28"/>
        </w:rPr>
        <w:t xml:space="preserve"> может производиться по различным признакам. </w:t>
      </w:r>
    </w:p>
    <w:p w:rsidR="00C43959" w:rsidRPr="00AA52F4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5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кейсу: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соответствие поставленной цели создания;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соответствующий уровень трудности;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актуальность;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направленность на развитие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аналитического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мышление;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направленность на участие в дискуссии;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наличие нескольких вариантов решения ситуации.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решению кейсов.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ситуацией, ее особенностями.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.   Выделение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(основных проблем).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Предложение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концепций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тем для «мозгового штурма».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последствий принятия того или иного решения.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кейса – предложение одного или нескольких вариантов (последовательности действий), указание на возможное возникновение проблем, механизмы их предотвращения и решения.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кейсов может быть как специализированным, так и всесторонним.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Специализированный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должен быть сосредоточен на конкретном вопросе или проблеме.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Всесторонний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подробный) анализ подразумевает глубокое погружение в ключевые вопросы кейса. </w:t>
      </w:r>
    </w:p>
    <w:p w:rsidR="00C43959" w:rsidRPr="00712CB7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CB7">
        <w:rPr>
          <w:rFonts w:ascii="Times New Roman" w:eastAsia="Times New Roman" w:hAnsi="Times New Roman" w:cs="Times New Roman"/>
          <w:b/>
          <w:sz w:val="28"/>
          <w:szCs w:val="28"/>
        </w:rPr>
        <w:t>Этапы использования технологии кейсов: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Ознакомление студентов с текстом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Анализ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 Организация обсуждения кейса, дискуссии, презентации.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Оценивание участников дискуссии.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Подведение итогов дискуссии. </w:t>
      </w:r>
    </w:p>
    <w:p w:rsidR="00F635A8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Общая схема работы с кейсом</w:t>
      </w:r>
      <w:r w:rsidR="00F6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5A8" w:rsidRP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A8">
        <w:rPr>
          <w:rFonts w:ascii="Times New Roman" w:eastAsia="Times New Roman" w:hAnsi="Times New Roman" w:cs="Times New Roman"/>
          <w:sz w:val="28"/>
          <w:szCs w:val="28"/>
        </w:rPr>
        <w:t>Выявление ключевых проблем кейса.</w:t>
      </w:r>
    </w:p>
    <w:p w:rsid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главных действующих лиц.</w:t>
      </w:r>
    </w:p>
    <w:p w:rsid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Отбор фактов и понятий, необходимых</w:t>
      </w:r>
      <w:r w:rsidR="00C43959" w:rsidRPr="00F635A8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</w:rPr>
        <w:t>я анализа.</w:t>
      </w:r>
    </w:p>
    <w:p w:rsidR="00C43959" w:rsidRP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</w:t>
      </w:r>
      <w:r w:rsidR="00C43959" w:rsidRPr="00F635A8">
        <w:rPr>
          <w:rFonts w:ascii="Times New Roman" w:eastAsia="Times New Roman" w:hAnsi="Times New Roman" w:cs="Times New Roman"/>
          <w:sz w:val="28"/>
          <w:szCs w:val="28"/>
        </w:rPr>
        <w:t xml:space="preserve">  исследования. </w:t>
      </w:r>
    </w:p>
    <w:p w:rsidR="00C43959" w:rsidRPr="00F635A8" w:rsidRDefault="00F635A8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Основные шаги систематического подхода к анализу кейсов</w:t>
      </w:r>
      <w:r w:rsidR="00C43959" w:rsidRPr="00F635A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Выпишите из соответствующих разделов учебной дисциплины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ключевые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идеи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того, чтобы освежить в памяти теоретические концепции и подходы, которые Вам предстоит использовать при анализе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Бегло прочтите кейс, чтобы составить о нём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общее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Внимательно прочтите вопросы к кейсу и убедитесь в том, что Вы хорошо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поняли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Вас просят сделать.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Вновь прочтите текст кейса,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внимательно фиксируя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факторы или проблемы, имеющие отношение к поставленным вопросам.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Определите идеи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концепции, характеризующие проблемы, которые Вам предлагается рассмотреть при работе с кейсом.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Самым важным при этом является собственный анализ представленного материала, его соответствующая интерпретация и сделанные предложения. Письменный отчет – презентация может сдаваться по истечении некоторого времени после устной презентации, что позволяет студентам более тщательно проанализировать всю информацию, полученную в ходе дискуссии.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объективность – создание условий, в которых бы максимально точно выявлялись знания обучаемых, предъявление к ним единых требований, справедливое отношение к каждому;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обоснованность оценок – их аргументация;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систематичность – важнейший психологический фактор, организующий и дисциплинирующий студентов, формирующий настойчивость и устремленность в достижении цели;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всесторонность и оптимальность.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59" w:rsidRPr="004944AC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C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</w:t>
      </w:r>
      <w:r w:rsidRPr="004944AC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публичной (устной) презентации решения кейса: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Чёткое представление об актуальности рассматриваемой ситуации.</w:t>
      </w:r>
    </w:p>
    <w:p w:rsidR="00C43959" w:rsidRDefault="00C43959" w:rsidP="00C4395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Обращение внимания на круг вопросов, которые требуют углубленного обсуждения.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Владение понятийным аппаратом.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Демонстрация умения логически мыслить.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Предложение альтернатив, которые раньше оставались без внимания.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Предложение определённого плана действий или плана воплощения решения.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Определение существенных элементов, которые должны учитываться при анализе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Заметное участие в обработке количественных данных, проведении расчётов.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Подведение итогов обсуждения.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кейса,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студентом при непубличной (письменной) презентации считается удовлетворительным, если: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было сформулировано и проанализировано большинство проблем, имеющихся в кейсе;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проведено максимально возможное количество расчетов;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были сделаны собственные выводы на основании информации о кейсе, которые отличаются от выводов других студентов;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были продемонстрированы адекватные аналитические методы для обработки информации;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составленные документы по смыслу и содержанию отвечают требованиям;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приведенные в итоге анализа аргументы находятся в соответствии с ранее выявленными проблемами, сделанными выводами, оценками и использованными аналитическими методами. </w:t>
      </w:r>
    </w:p>
    <w:p w:rsidR="00E94FAA" w:rsidRPr="00E421FB" w:rsidRDefault="00E421FB" w:rsidP="008D5E5E">
      <w:pPr>
        <w:tabs>
          <w:tab w:val="left" w:pos="0"/>
          <w:tab w:val="left" w:pos="1418"/>
          <w:tab w:val="left" w:pos="184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D5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4FAA" w:rsidRPr="00E421F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  по подготовке, защите докладов, рефератов</w:t>
      </w:r>
    </w:p>
    <w:p w:rsidR="00E94FAA" w:rsidRPr="005B6C74" w:rsidRDefault="00E94FAA" w:rsidP="00E9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b/>
          <w:sz w:val="28"/>
        </w:rPr>
        <w:t>Доклад</w:t>
      </w:r>
      <w:r w:rsidRPr="005B6C74">
        <w:rPr>
          <w:rFonts w:ascii="Times New Roman" w:hAnsi="Times New Roman" w:cs="Times New Roman"/>
          <w:sz w:val="28"/>
        </w:rPr>
        <w:t xml:space="preserve"> – публичное сообщение, п</w:t>
      </w:r>
      <w:r>
        <w:rPr>
          <w:rFonts w:ascii="Times New Roman" w:hAnsi="Times New Roman" w:cs="Times New Roman"/>
          <w:sz w:val="28"/>
        </w:rPr>
        <w:t>редставляющее собой развёрнутое</w:t>
      </w:r>
      <w:r w:rsidRPr="005B6C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изложение определё</w:t>
      </w:r>
      <w:r w:rsidRPr="005B6C74">
        <w:rPr>
          <w:rFonts w:ascii="Times New Roman" w:hAnsi="Times New Roman" w:cs="Times New Roman"/>
          <w:sz w:val="28"/>
        </w:rPr>
        <w:t>нной темы.</w:t>
      </w:r>
    </w:p>
    <w:p w:rsidR="00E94FAA" w:rsidRPr="008B35B8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B35B8">
        <w:rPr>
          <w:rFonts w:ascii="Times New Roman" w:hAnsi="Times New Roman" w:cs="Times New Roman"/>
          <w:b/>
          <w:sz w:val="28"/>
        </w:rPr>
        <w:t>Этапы подготовки доклада:</w:t>
      </w:r>
    </w:p>
    <w:p w:rsidR="00E94FAA" w:rsidRPr="005B6C74" w:rsidRDefault="00E94FAA" w:rsidP="00E94FAA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Определение </w:t>
      </w:r>
      <w:r w:rsidRPr="00E94FAA">
        <w:rPr>
          <w:rFonts w:ascii="Times New Roman" w:hAnsi="Times New Roman" w:cs="Times New Roman"/>
          <w:b/>
          <w:sz w:val="28"/>
        </w:rPr>
        <w:t>цели</w:t>
      </w:r>
      <w:r w:rsidRPr="005B6C74">
        <w:rPr>
          <w:rFonts w:ascii="Times New Roman" w:hAnsi="Times New Roman" w:cs="Times New Roman"/>
          <w:sz w:val="28"/>
        </w:rPr>
        <w:t xml:space="preserve"> доклада.</w:t>
      </w:r>
    </w:p>
    <w:p w:rsidR="00E94FAA" w:rsidRPr="005B6C74" w:rsidRDefault="00E94FAA" w:rsidP="00E94FAA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Подбор</w:t>
      </w:r>
      <w:r w:rsidRPr="005B6C74">
        <w:rPr>
          <w:rFonts w:ascii="Times New Roman" w:hAnsi="Times New Roman" w:cs="Times New Roman"/>
          <w:sz w:val="28"/>
        </w:rPr>
        <w:t xml:space="preserve"> необходимого </w:t>
      </w:r>
      <w:r w:rsidRPr="00E94FAA">
        <w:rPr>
          <w:rFonts w:ascii="Times New Roman" w:hAnsi="Times New Roman" w:cs="Times New Roman"/>
          <w:b/>
          <w:sz w:val="28"/>
        </w:rPr>
        <w:t>материала</w:t>
      </w:r>
      <w:r>
        <w:rPr>
          <w:rFonts w:ascii="Times New Roman" w:hAnsi="Times New Roman" w:cs="Times New Roman"/>
          <w:sz w:val="28"/>
        </w:rPr>
        <w:t>, определяющего содержание</w:t>
      </w:r>
      <w:r w:rsidRPr="005B6C74">
        <w:rPr>
          <w:rFonts w:ascii="Times New Roman" w:hAnsi="Times New Roman" w:cs="Times New Roman"/>
          <w:sz w:val="28"/>
        </w:rPr>
        <w:t xml:space="preserve"> доклада.</w:t>
      </w:r>
    </w:p>
    <w:p w:rsidR="00E94FAA" w:rsidRPr="005B6C74" w:rsidRDefault="00E94FAA" w:rsidP="00E94FAA">
      <w:pPr>
        <w:numPr>
          <w:ilvl w:val="0"/>
          <w:numId w:val="5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Составление плана</w:t>
      </w:r>
      <w:r w:rsidRPr="005B6C74">
        <w:rPr>
          <w:rFonts w:ascii="Times New Roman" w:hAnsi="Times New Roman" w:cs="Times New Roman"/>
          <w:sz w:val="28"/>
        </w:rPr>
        <w:t xml:space="preserve"> доклада, распределение собранного материала в необходимой логической последовательности.</w:t>
      </w:r>
    </w:p>
    <w:p w:rsidR="00E94FAA" w:rsidRPr="005B6C74" w:rsidRDefault="00E94FAA" w:rsidP="00E94FAA">
      <w:pPr>
        <w:pStyle w:val="a3"/>
        <w:numPr>
          <w:ilvl w:val="0"/>
          <w:numId w:val="5"/>
        </w:numPr>
        <w:tabs>
          <w:tab w:val="clear" w:pos="36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Общее </w:t>
      </w:r>
      <w:r w:rsidRPr="00E94FAA">
        <w:rPr>
          <w:rFonts w:ascii="Times New Roman" w:hAnsi="Times New Roman" w:cs="Times New Roman"/>
          <w:b/>
          <w:sz w:val="28"/>
        </w:rPr>
        <w:t>знакомство с литературой</w:t>
      </w:r>
      <w:r w:rsidRPr="005B6C74">
        <w:rPr>
          <w:rFonts w:ascii="Times New Roman" w:hAnsi="Times New Roman" w:cs="Times New Roman"/>
          <w:sz w:val="28"/>
        </w:rPr>
        <w:t xml:space="preserve"> и выделение среди источников главного.</w:t>
      </w:r>
    </w:p>
    <w:p w:rsidR="00E94FAA" w:rsidRPr="005B6C74" w:rsidRDefault="00E94FAA" w:rsidP="00E94FAA">
      <w:pPr>
        <w:numPr>
          <w:ilvl w:val="0"/>
          <w:numId w:val="5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 xml:space="preserve">Уточнение </w:t>
      </w:r>
      <w:r w:rsidRPr="005B6C74">
        <w:rPr>
          <w:rFonts w:ascii="Times New Roman" w:hAnsi="Times New Roman" w:cs="Times New Roman"/>
          <w:sz w:val="28"/>
        </w:rPr>
        <w:t>плана, отбор материала к каждому пункту плана.</w:t>
      </w:r>
    </w:p>
    <w:p w:rsidR="00E94FAA" w:rsidRPr="005B6C74" w:rsidRDefault="00E94FAA" w:rsidP="00E94FAA">
      <w:pPr>
        <w:numPr>
          <w:ilvl w:val="0"/>
          <w:numId w:val="5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Композиционное </w:t>
      </w:r>
      <w:r w:rsidRPr="00E94FAA">
        <w:rPr>
          <w:rFonts w:ascii="Times New Roman" w:hAnsi="Times New Roman" w:cs="Times New Roman"/>
          <w:b/>
          <w:sz w:val="28"/>
        </w:rPr>
        <w:t>оформление</w:t>
      </w:r>
      <w:r w:rsidRPr="005B6C74">
        <w:rPr>
          <w:rFonts w:ascii="Times New Roman" w:hAnsi="Times New Roman" w:cs="Times New Roman"/>
          <w:sz w:val="28"/>
        </w:rPr>
        <w:t xml:space="preserve"> доклада.</w:t>
      </w:r>
    </w:p>
    <w:p w:rsidR="00E94FAA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Заучивание, </w:t>
      </w:r>
      <w:r w:rsidRPr="00E94FAA">
        <w:rPr>
          <w:rFonts w:ascii="Times New Roman" w:hAnsi="Times New Roman" w:cs="Times New Roman"/>
          <w:b/>
          <w:sz w:val="28"/>
        </w:rPr>
        <w:t>запоминание текста</w:t>
      </w:r>
      <w:r w:rsidRPr="005B6C74">
        <w:rPr>
          <w:rFonts w:ascii="Times New Roman" w:hAnsi="Times New Roman" w:cs="Times New Roman"/>
          <w:sz w:val="28"/>
        </w:rPr>
        <w:t xml:space="preserve"> доклада, подготовки тезисов выступления.</w:t>
      </w:r>
    </w:p>
    <w:p w:rsidR="00E94FAA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Выступление</w:t>
      </w:r>
      <w:r>
        <w:rPr>
          <w:rFonts w:ascii="Times New Roman" w:hAnsi="Times New Roman" w:cs="Times New Roman"/>
          <w:sz w:val="28"/>
        </w:rPr>
        <w:t xml:space="preserve"> с докладом.</w:t>
      </w:r>
    </w:p>
    <w:p w:rsidR="00E94FAA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Обсуждение</w:t>
      </w:r>
      <w:r>
        <w:rPr>
          <w:rFonts w:ascii="Times New Roman" w:hAnsi="Times New Roman" w:cs="Times New Roman"/>
          <w:sz w:val="28"/>
        </w:rPr>
        <w:t xml:space="preserve"> доклада.</w:t>
      </w:r>
    </w:p>
    <w:p w:rsidR="00E94FAA" w:rsidRPr="005B6C74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94FAA">
        <w:rPr>
          <w:rFonts w:ascii="Times New Roman" w:hAnsi="Times New Roman" w:cs="Times New Roman"/>
          <w:b/>
          <w:sz w:val="28"/>
        </w:rPr>
        <w:t>Оценивание</w:t>
      </w:r>
      <w:r>
        <w:rPr>
          <w:rFonts w:ascii="Times New Roman" w:hAnsi="Times New Roman" w:cs="Times New Roman"/>
          <w:sz w:val="28"/>
        </w:rPr>
        <w:t xml:space="preserve"> доклада</w:t>
      </w:r>
    </w:p>
    <w:p w:rsidR="00E94FAA" w:rsidRPr="008B35B8" w:rsidRDefault="00E94FAA" w:rsidP="00E9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35B8">
        <w:rPr>
          <w:rFonts w:ascii="Times New Roman" w:hAnsi="Times New Roman" w:cs="Times New Roman"/>
          <w:b/>
          <w:sz w:val="28"/>
        </w:rPr>
        <w:t>Композиционное оформление доклада</w:t>
      </w:r>
      <w:r w:rsidRPr="008B35B8">
        <w:rPr>
          <w:rFonts w:ascii="Times New Roman" w:hAnsi="Times New Roman" w:cs="Times New Roman"/>
          <w:sz w:val="28"/>
        </w:rPr>
        <w:t xml:space="preserve"> – это его реальная речевая внешняя структура, в ней отражается соотношение частей выступления по их цели, стил</w:t>
      </w:r>
      <w:r>
        <w:rPr>
          <w:rFonts w:ascii="Times New Roman" w:hAnsi="Times New Roman" w:cs="Times New Roman"/>
          <w:sz w:val="28"/>
        </w:rPr>
        <w:t>истическим особенностям, по объё</w:t>
      </w:r>
      <w:r w:rsidRPr="008B35B8">
        <w:rPr>
          <w:rFonts w:ascii="Times New Roman" w:hAnsi="Times New Roman" w:cs="Times New Roman"/>
          <w:sz w:val="28"/>
        </w:rPr>
        <w:t>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E94FAA" w:rsidRDefault="00E94FAA" w:rsidP="00E94FA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E94FAA" w:rsidRDefault="00E94FAA" w:rsidP="00E94FA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   помогает обеспечить успех выступления по любой тематике. Вступление должно содержать: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название  доклада; 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сообщение основной идеи;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современную оценку предмета  изложения;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краткое перечисление рассматриваемых вопросов;   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интересную для слушателей форму изложения; 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акцентирование оригинальности  подхода. 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 часть,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 </w:t>
      </w:r>
    </w:p>
    <w:p w:rsidR="00E94FAA" w:rsidRPr="007B3FC5" w:rsidRDefault="00E94FAA" w:rsidP="00E94FA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FC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7B3FC5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7B3FC5">
        <w:rPr>
          <w:rFonts w:ascii="Times New Roman" w:hAnsi="Times New Roman" w:cs="Times New Roman"/>
          <w:sz w:val="28"/>
          <w:szCs w:val="28"/>
        </w:rPr>
        <w:t>ткое обобщение и краткие выводы</w:t>
      </w:r>
      <w:r>
        <w:rPr>
          <w:rFonts w:ascii="Times New Roman" w:hAnsi="Times New Roman" w:cs="Times New Roman"/>
          <w:sz w:val="28"/>
          <w:szCs w:val="28"/>
        </w:rPr>
        <w:t xml:space="preserve"> по излагаемой теме.</w:t>
      </w:r>
    </w:p>
    <w:p w:rsidR="00E94FAA" w:rsidRDefault="00E94FAA" w:rsidP="00E94FA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аналитический обзор или развё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рнутая рецензия, в которой обосновывается актуальность исследуемой темы, кратко излагаются и анализируются содержательные и 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позиции изучаемых текстов, ф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ормулируются обобщения и вывод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Default="00E94FAA" w:rsidP="00E94FA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FAA" w:rsidRPr="00B60311" w:rsidRDefault="00E94FAA" w:rsidP="00E94FA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подготовки реферата: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Продумайте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тему работы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определите содержание,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план.</w:t>
      </w:r>
    </w:p>
    <w:p w:rsidR="00E94FAA" w:rsidRPr="00A6702B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r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, изучая её, фиксируйте  материалы, которые планируете включить в текст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распределяя их по разделам составленного Вами плана работы.</w:t>
      </w:r>
    </w:p>
    <w:p w:rsidR="00E94FAA" w:rsidRDefault="00E94FAA" w:rsidP="00E94FA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сноски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используемым материалам.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раскройте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предмет и объект изучения, укажите цель и задачи работы, методы изучения темы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раскройте все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планом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, обосновывайте, разъясняйте основные положения, подкрепляйте их конкретными примерами и фактами.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Проявляйте своё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личное отношение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отразите в работе свои собственные мысли.</w:t>
      </w:r>
    </w:p>
    <w:p w:rsidR="00E94FAA" w:rsidRPr="00194CC4" w:rsidRDefault="00E94FAA" w:rsidP="00E94FA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заключительной части работы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читайте работу и зафиксируйте замеченные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недостатки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исправьте их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Pr="008927B2" w:rsidRDefault="00E94FAA" w:rsidP="008D5E5E">
      <w:pPr>
        <w:pStyle w:val="6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927B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и оформление разделов </w:t>
      </w:r>
      <w:r w:rsidR="008D5E5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реферата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Титульный лист.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инициалы преподавателя - руководителя работы. В нижнем поле указываются место, год написания реферата.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Оглавление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Представляется на отдельном листе и содержит перечисление структуры работы с указанием страницы, с которой начинается каждый раздел. Все заголовки начинаются с прописной буквы без точки  на конце. Последнее слово каждого  заголовка соединяют отточием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 ……………)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 соответствующим ему номером страницы в правом столбце оглавления.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другом.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</w:t>
      </w:r>
      <w:r w:rsidRPr="00B849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Основная  часть</w:t>
      </w:r>
      <w:r w:rsidRPr="00B849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делать логические выводы.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Библиографический список использованной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одну из частей работы, позволяет судить о степени фундаментальности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оформлению библиографического раздела предъявляются строгие требования.</w:t>
      </w:r>
    </w:p>
    <w:p w:rsidR="00E94FAA" w:rsidRDefault="00E94FAA" w:rsidP="00E94FAA">
      <w:p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282">
        <w:rPr>
          <w:rFonts w:ascii="Times New Roman" w:hAnsi="Times New Roman" w:cs="Times New Roman"/>
          <w:sz w:val="28"/>
          <w:szCs w:val="28"/>
        </w:rPr>
        <w:t xml:space="preserve">В </w:t>
      </w:r>
      <w:r w:rsidRPr="006D5282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</w:t>
      </w:r>
      <w:r w:rsidRPr="006D5282">
        <w:rPr>
          <w:rFonts w:ascii="Times New Roman" w:hAnsi="Times New Roman" w:cs="Times New Roman"/>
          <w:sz w:val="28"/>
          <w:szCs w:val="28"/>
        </w:rPr>
        <w:t xml:space="preserve"> помещают вспомогательные или дополнительные материалы, которые загроможда</w:t>
      </w:r>
      <w:r>
        <w:rPr>
          <w:rFonts w:ascii="Times New Roman" w:hAnsi="Times New Roman" w:cs="Times New Roman"/>
          <w:sz w:val="28"/>
          <w:szCs w:val="28"/>
        </w:rPr>
        <w:t>ют текст основной части работы (</w:t>
      </w:r>
      <w:r w:rsidRPr="006D5282">
        <w:rPr>
          <w:rFonts w:ascii="Times New Roman" w:hAnsi="Times New Roman" w:cs="Times New Roman"/>
          <w:sz w:val="28"/>
          <w:szCs w:val="28"/>
        </w:rPr>
        <w:t xml:space="preserve">таблицы,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5282">
        <w:rPr>
          <w:rFonts w:ascii="Times New Roman" w:hAnsi="Times New Roman" w:cs="Times New Roman"/>
          <w:sz w:val="28"/>
          <w:szCs w:val="28"/>
        </w:rPr>
        <w:t>арты, графики, неопубликованн</w:t>
      </w:r>
      <w:r>
        <w:rPr>
          <w:rFonts w:ascii="Times New Roman" w:hAnsi="Times New Roman" w:cs="Times New Roman"/>
          <w:sz w:val="28"/>
          <w:szCs w:val="28"/>
        </w:rPr>
        <w:t>ые документы, переписка и т.д.)</w:t>
      </w:r>
      <w:r w:rsidRPr="006D5282">
        <w:rPr>
          <w:rFonts w:ascii="Times New Roman" w:hAnsi="Times New Roman" w:cs="Times New Roman"/>
          <w:sz w:val="28"/>
          <w:szCs w:val="28"/>
        </w:rPr>
        <w:t>. Каждое приложение должно начинаться с нового листа с указанием в правом верхнем углу слова " Приложение" и иметь тематический заголовок. При наличии в работе более одного приложения они нумеруются ар</w:t>
      </w:r>
      <w:r>
        <w:rPr>
          <w:rFonts w:ascii="Times New Roman" w:hAnsi="Times New Roman" w:cs="Times New Roman"/>
          <w:sz w:val="28"/>
          <w:szCs w:val="28"/>
        </w:rPr>
        <w:t>абскими цифрами (без знака  «№»), например, «Приложение 1»</w:t>
      </w:r>
      <w:r w:rsidRPr="006D5282">
        <w:rPr>
          <w:rFonts w:ascii="Times New Roman" w:hAnsi="Times New Roman" w:cs="Times New Roman"/>
          <w:sz w:val="28"/>
          <w:szCs w:val="28"/>
        </w:rPr>
        <w:t>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</w:t>
      </w:r>
      <w:r>
        <w:rPr>
          <w:rFonts w:ascii="Times New Roman" w:hAnsi="Times New Roman" w:cs="Times New Roman"/>
          <w:sz w:val="28"/>
          <w:szCs w:val="28"/>
        </w:rPr>
        <w:t xml:space="preserve">ребляются со словом " смотри " </w:t>
      </w:r>
      <w:r w:rsidRPr="006D5282">
        <w:rPr>
          <w:rFonts w:ascii="Times New Roman" w:hAnsi="Times New Roman" w:cs="Times New Roman"/>
          <w:sz w:val="28"/>
          <w:szCs w:val="28"/>
        </w:rPr>
        <w:t xml:space="preserve"> оно обычно сокращается и заключается вм</w:t>
      </w:r>
      <w:r>
        <w:rPr>
          <w:rFonts w:ascii="Times New Roman" w:hAnsi="Times New Roman" w:cs="Times New Roman"/>
          <w:sz w:val="28"/>
          <w:szCs w:val="28"/>
        </w:rPr>
        <w:t>есте с шифром в круглые скобки:</w:t>
      </w:r>
      <w:r w:rsidRPr="006D52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528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D5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прил. 1). </w:t>
      </w:r>
      <w:r w:rsidRPr="006D5282">
        <w:rPr>
          <w:rFonts w:ascii="Times New Roman" w:hAnsi="Times New Roman" w:cs="Times New Roman"/>
          <w:sz w:val="28"/>
          <w:szCs w:val="28"/>
        </w:rPr>
        <w:t> </w:t>
      </w:r>
    </w:p>
    <w:p w:rsidR="00E94FAA" w:rsidRPr="008664F8" w:rsidRDefault="00E94FAA" w:rsidP="008D5E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664F8">
        <w:rPr>
          <w:rFonts w:ascii="Times New Roman" w:hAnsi="Times New Roman" w:cs="Times New Roman"/>
          <w:b/>
          <w:sz w:val="28"/>
          <w:szCs w:val="28"/>
        </w:rPr>
        <w:t>ритери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664F8">
        <w:rPr>
          <w:rFonts w:ascii="Times New Roman" w:hAnsi="Times New Roman" w:cs="Times New Roman"/>
          <w:b/>
          <w:sz w:val="28"/>
          <w:szCs w:val="28"/>
        </w:rPr>
        <w:t>оценки реферата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содержательность, логичность, аргументированность изложения материала и обобщение выводов;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выявлять несовпадения в различных позициях, суждениях по проблеме реферата, давать им критическую оценку;</w:t>
      </w:r>
    </w:p>
    <w:p w:rsidR="00E94FAA" w:rsidRDefault="00E94FAA" w:rsidP="00E94FA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личностной позиции автора, самостоятельность, оригинальность, обоснованность его суждений;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ясно выражать свои мысли в письменной форме, яркость, образность выражений, индивидуальность стиля реферата;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требований, предъявляемых к оформлению реферата;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и качество приложений  к реферату. </w:t>
      </w:r>
    </w:p>
    <w:p w:rsidR="00E94FAA" w:rsidRDefault="00E94FAA" w:rsidP="008D5E5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сдачи и защиты ре</w:t>
      </w:r>
      <w:r w:rsidR="008D5E5E">
        <w:rPr>
          <w:rFonts w:ascii="Times New Roman" w:eastAsia="Times New Roman" w:hAnsi="Times New Roman" w:cs="Times New Roman"/>
          <w:b/>
          <w:bCs/>
          <w:sz w:val="28"/>
          <w:szCs w:val="28"/>
        </w:rPr>
        <w:t>фератов</w:t>
      </w:r>
    </w:p>
    <w:p w:rsidR="00E94FAA" w:rsidRPr="006C7499" w:rsidRDefault="00E94FAA" w:rsidP="00E94FAA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99">
        <w:rPr>
          <w:rFonts w:ascii="Times New Roman" w:eastAsia="Times New Roman" w:hAnsi="Times New Roman" w:cs="Times New Roman"/>
          <w:sz w:val="28"/>
          <w:szCs w:val="28"/>
        </w:rPr>
        <w:t>1. Реферат  сдаётся  на  проверку  преподавателю за 1-2  недели  до    зачётного  занятия, педагог знакомит студента с замечаниями, рекомендациями по их ликвидации.</w:t>
      </w:r>
    </w:p>
    <w:p w:rsidR="00E94FAA" w:rsidRDefault="00E94FAA" w:rsidP="00E94FAA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Защита реферата студентом предусматривает: 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по теме реферата не более 5-7 минут; 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ответы на вопросы оппонентов.</w:t>
      </w:r>
    </w:p>
    <w:p w:rsidR="00E94FAA" w:rsidRDefault="00E94FAA" w:rsidP="00E94FAA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  защите </w:t>
      </w:r>
      <w:r w:rsidRPr="005B73F7">
        <w:rPr>
          <w:rFonts w:ascii="Times New Roman" w:eastAsia="Times New Roman" w:hAnsi="Times New Roman" w:cs="Times New Roman"/>
          <w:iCs/>
          <w:sz w:val="28"/>
          <w:szCs w:val="28"/>
        </w:rPr>
        <w:t>запрещено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чтение текста реферата.</w:t>
      </w:r>
    </w:p>
    <w:p w:rsidR="00E94FAA" w:rsidRDefault="00E94FAA" w:rsidP="00E94FAA">
      <w:pPr>
        <w:tabs>
          <w:tab w:val="num" w:pos="0"/>
          <w:tab w:val="left" w:pos="142"/>
        </w:tabs>
        <w:spacing w:after="0" w:line="360" w:lineRule="auto"/>
        <w:jc w:val="both"/>
        <w:rPr>
          <w:rStyle w:val="a5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>Общая оценка за реферат выставляется с учётом критерие</w:t>
      </w:r>
      <w:r>
        <w:rPr>
          <w:rFonts w:ascii="Times New Roman" w:eastAsia="Times New Roman" w:hAnsi="Times New Roman" w:cs="Times New Roman"/>
          <w:sz w:val="28"/>
          <w:szCs w:val="28"/>
        </w:rPr>
        <w:t>в оценки работы, например оценки автореферата, оформления работы,  логичности и чёткости в изложении материала, умения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вести дискуссию, </w:t>
      </w:r>
      <w:r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на вопросы оппонентов</w:t>
      </w:r>
      <w:r>
        <w:rPr>
          <w:rFonts w:ascii="Times New Roman" w:eastAsia="Times New Roman" w:hAnsi="Times New Roman" w:cs="Times New Roman"/>
          <w:sz w:val="28"/>
          <w:szCs w:val="28"/>
        </w:rPr>
        <w:t>, соблюдения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выступления и т.д.  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br/>
      </w:r>
      <w:r w:rsidRPr="006C7499">
        <w:rPr>
          <w:rStyle w:val="a5"/>
          <w:color w:val="FF0000"/>
          <w:sz w:val="28"/>
          <w:szCs w:val="28"/>
        </w:rPr>
        <w:t xml:space="preserve"> </w:t>
      </w:r>
    </w:p>
    <w:p w:rsidR="00E94FAA" w:rsidRPr="00FE6B0A" w:rsidRDefault="00E94FAA" w:rsidP="00E94FAA">
      <w:pPr>
        <w:tabs>
          <w:tab w:val="num" w:pos="0"/>
          <w:tab w:val="left" w:pos="142"/>
        </w:tabs>
        <w:spacing w:after="0" w:line="360" w:lineRule="auto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749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 Методические рекомендации</w:t>
      </w:r>
      <w:r w:rsidRPr="006C7499">
        <w:rPr>
          <w:rStyle w:val="a5"/>
          <w:color w:val="000000" w:themeColor="text1"/>
          <w:sz w:val="28"/>
          <w:szCs w:val="28"/>
        </w:rPr>
        <w:t xml:space="preserve"> </w:t>
      </w:r>
      <w:r w:rsidRPr="00FE6B0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A4E5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FE6B0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деятельности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4A4668">
        <w:rPr>
          <w:b/>
          <w:iCs/>
          <w:sz w:val="28"/>
          <w:szCs w:val="28"/>
          <w:lang w:eastAsia="en-US"/>
        </w:rPr>
        <w:t>Исследовательское поведение</w:t>
      </w:r>
      <w:r w:rsidRPr="004A4668">
        <w:rPr>
          <w:iCs/>
          <w:sz w:val="28"/>
          <w:szCs w:val="28"/>
          <w:lang w:eastAsia="en-US"/>
        </w:rPr>
        <w:t xml:space="preserve"> - вид поведения, выстроенный на базе поисковой активности и направленный на изучение объекта или разрешение нетипичной (проблемной) ситуации</w:t>
      </w:r>
      <w:r>
        <w:rPr>
          <w:sz w:val="28"/>
          <w:szCs w:val="28"/>
          <w:lang w:eastAsia="en-US"/>
        </w:rPr>
        <w:t xml:space="preserve">. </w:t>
      </w:r>
    </w:p>
    <w:p w:rsidR="00E94FAA" w:rsidRDefault="004A4E5E" w:rsidP="004A4E5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Исследовательскую деятельность</w:t>
      </w:r>
      <w:r>
        <w:rPr>
          <w:sz w:val="28"/>
          <w:szCs w:val="28"/>
          <w:lang w:eastAsia="en-US"/>
        </w:rPr>
        <w:t xml:space="preserve"> следует рассматривать как особый вид интеллектуально-творческой деятельности, порождаемый в результате функционирования механизмов поисковой активности и строящийся на базе исследовательского поведения. 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успешного осуществления исследовательской деятельности субъекту требуются специфическое личностное образование — </w:t>
      </w:r>
      <w:r>
        <w:rPr>
          <w:b/>
          <w:bCs/>
          <w:sz w:val="28"/>
          <w:szCs w:val="28"/>
          <w:lang w:eastAsia="en-US"/>
        </w:rPr>
        <w:t>исследовательские способности</w:t>
      </w:r>
      <w:r>
        <w:rPr>
          <w:sz w:val="28"/>
          <w:szCs w:val="28"/>
          <w:lang w:eastAsia="en-US"/>
        </w:rPr>
        <w:t xml:space="preserve">. Исследовательские способности логично квалифицировать в соответствии с традициями отечественной психологии как индивидуальные особенности личности, являющиеся субъективными условиями успешного осуществления исследовательской деятельности. 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 «способами и приёмами исследовательской деятельности» следует понимать способы и приёмы, необходимые при осуществлении исследовательской деятельности: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видеть проблемы;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вырабатывать гипотезы;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наблюдать;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проводить эксперименты;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давать определения понятиям и другие.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«Исследовательское обучение» </w:t>
      </w:r>
      <w:r>
        <w:rPr>
          <w:sz w:val="28"/>
          <w:szCs w:val="28"/>
          <w:lang w:eastAsia="en-US"/>
        </w:rPr>
        <w:t>- особый подход к обучению, построенный на основе естественного стремления обучающегося к самостоятельному изучению окружающей действительности.</w:t>
      </w:r>
    </w:p>
    <w:p w:rsidR="00E94FAA" w:rsidRDefault="00E94FAA" w:rsidP="004A4E5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Свободное исследование — это исследование, базирующееся на любознательности, оно не предполагает достижение определённого заранее результата, представленного в виде какой-либо практической задачи. </w:t>
      </w:r>
    </w:p>
    <w:p w:rsidR="004A4E5E" w:rsidRDefault="004A4E5E" w:rsidP="008D5E5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51387338"/>
      <w:bookmarkStart w:id="1" w:name="_Toc51387430"/>
      <w:bookmarkStart w:id="2" w:name="_Toc51387487"/>
      <w:bookmarkStart w:id="3" w:name="_Toc51400540"/>
      <w:bookmarkStart w:id="4" w:name="_Toc84214655"/>
      <w:r>
        <w:rPr>
          <w:rFonts w:ascii="Times New Roman" w:hAnsi="Times New Roman" w:cs="Times New Roman"/>
          <w:color w:val="000000" w:themeColor="text1"/>
        </w:rPr>
        <w:t>Как провести исследование (эксперимент или наблюдение)</w:t>
      </w:r>
      <w:bookmarkEnd w:id="0"/>
      <w:bookmarkEnd w:id="1"/>
      <w:bookmarkEnd w:id="2"/>
      <w:bookmarkEnd w:id="3"/>
      <w:bookmarkEnd w:id="4"/>
    </w:p>
    <w:p w:rsidR="004A4E5E" w:rsidRDefault="004A4E5E" w:rsidP="004A4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изменение объекта или воспроизведение его в специально созданных условиях с целью получения информац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свойствах.</w:t>
      </w:r>
    </w:p>
    <w:p w:rsidR="004A4E5E" w:rsidRDefault="004A4E5E" w:rsidP="004A4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Наблюдение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это метод познания, состоящий в целенаправленном, преднамеренном восприятии реальных объектов.</w:t>
      </w:r>
    </w:p>
    <w:p w:rsidR="004A4E5E" w:rsidRDefault="004A4E5E" w:rsidP="004A4E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Программа эксперимента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(наблюдения) должна включать следующие позиции: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эксперимента (наблюдения).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 и предмет эксперимента (наблюдения).</w:t>
      </w:r>
    </w:p>
    <w:p w:rsidR="004A4E5E" w:rsidRDefault="004A4E5E" w:rsidP="004A4E5E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и обоснование гипотезы, которая лежит в основе эксперимента.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Выяснение условий, необходимых для достижения поставленной цели эксперимента.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эксперимента, включающего ответы на вопросы: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какие наблюдения провести;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какие величины измерить;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приборы и материалы, необходимые для проведения опытов;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ход опытов и последовательность их выполнения;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выбор формы записи результатов эксперимента.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 необходимых приборов и материалов.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опыта, сопровождается наблюдениями, измерениями и записью их результатов.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обработка результатов измерений.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результатов, формулировка выводов (в словесной, знаковой или графической форме).</w:t>
      </w:r>
    </w:p>
    <w:p w:rsidR="004A4E5E" w:rsidRDefault="004A4E5E" w:rsidP="004A4E5E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эксперимента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(наблюдения) – предполагаемая деятельность по достижению результатов проверки гипотезы. </w:t>
      </w:r>
    </w:p>
    <w:p w:rsidR="004A4E5E" w:rsidRDefault="004A4E5E" w:rsidP="004A4E5E">
      <w:pPr>
        <w:pStyle w:val="2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то, что будет изучаться.</w:t>
      </w:r>
    </w:p>
    <w:p w:rsidR="004A4E5E" w:rsidRDefault="004A4E5E" w:rsidP="004A4E5E">
      <w:pPr>
        <w:pStyle w:val="2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объект в определенном аспекте изучения.</w:t>
      </w:r>
    </w:p>
    <w:p w:rsidR="004A4E5E" w:rsidRDefault="004A4E5E" w:rsidP="004A4E5E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положение, выдвигаемое в качестве предварительного, условного объяснения некоторого явления или группы явлений. </w:t>
      </w:r>
    </w:p>
    <w:p w:rsidR="008D5E5E" w:rsidRDefault="008D5E5E" w:rsidP="00E421FB">
      <w:pPr>
        <w:pStyle w:val="a4"/>
        <w:spacing w:after="0" w:afterAutospacing="0" w:line="360" w:lineRule="auto"/>
        <w:ind w:left="360"/>
        <w:rPr>
          <w:rStyle w:val="a5"/>
          <w:rFonts w:eastAsiaTheme="majorEastAsia"/>
          <w:color w:val="000000" w:themeColor="text1"/>
          <w:sz w:val="28"/>
          <w:szCs w:val="28"/>
        </w:rPr>
      </w:pPr>
    </w:p>
    <w:p w:rsidR="008D5E5E" w:rsidRDefault="008D5E5E" w:rsidP="00E421FB">
      <w:pPr>
        <w:pStyle w:val="a4"/>
        <w:spacing w:after="0" w:afterAutospacing="0" w:line="360" w:lineRule="auto"/>
        <w:ind w:left="360"/>
        <w:rPr>
          <w:rStyle w:val="a5"/>
          <w:rFonts w:eastAsiaTheme="majorEastAsia"/>
          <w:color w:val="000000" w:themeColor="text1"/>
          <w:sz w:val="28"/>
          <w:szCs w:val="28"/>
        </w:rPr>
      </w:pPr>
    </w:p>
    <w:p w:rsidR="00544080" w:rsidRDefault="00E421FB" w:rsidP="00E421FB">
      <w:pPr>
        <w:pStyle w:val="a4"/>
        <w:spacing w:after="0" w:afterAutospacing="0" w:line="360" w:lineRule="auto"/>
        <w:ind w:left="360"/>
        <w:rPr>
          <w:rStyle w:val="a5"/>
          <w:rFonts w:eastAsiaTheme="majorEastAsia"/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000000" w:themeColor="text1"/>
          <w:sz w:val="28"/>
          <w:szCs w:val="28"/>
        </w:rPr>
        <w:lastRenderedPageBreak/>
        <w:t>5.</w:t>
      </w:r>
      <w:r w:rsidR="008D5E5E">
        <w:rPr>
          <w:rStyle w:val="a5"/>
          <w:rFonts w:eastAsiaTheme="majorEastAsia"/>
          <w:color w:val="000000" w:themeColor="text1"/>
          <w:sz w:val="28"/>
          <w:szCs w:val="28"/>
        </w:rPr>
        <w:t xml:space="preserve"> С</w:t>
      </w:r>
      <w:r w:rsidR="00544080" w:rsidRPr="00C2484B">
        <w:rPr>
          <w:rStyle w:val="a5"/>
          <w:rFonts w:eastAsiaTheme="majorEastAsia"/>
          <w:color w:val="000000" w:themeColor="text1"/>
          <w:sz w:val="28"/>
          <w:szCs w:val="28"/>
        </w:rPr>
        <w:t xml:space="preserve">амостоятельная работа </w:t>
      </w:r>
      <w:r w:rsidR="008D5E5E">
        <w:rPr>
          <w:rStyle w:val="a5"/>
          <w:rFonts w:eastAsiaTheme="majorEastAsia"/>
          <w:color w:val="000000" w:themeColor="text1"/>
          <w:sz w:val="28"/>
          <w:szCs w:val="28"/>
        </w:rPr>
        <w:t>по решению</w:t>
      </w:r>
      <w:r w:rsidR="00544080">
        <w:rPr>
          <w:rStyle w:val="a5"/>
          <w:rFonts w:eastAsiaTheme="majorEastAsia"/>
          <w:color w:val="000000" w:themeColor="text1"/>
          <w:sz w:val="28"/>
          <w:szCs w:val="28"/>
        </w:rPr>
        <w:t xml:space="preserve">  задач.</w:t>
      </w:r>
    </w:p>
    <w:p w:rsidR="00544080" w:rsidRDefault="00544080" w:rsidP="00544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2E64C3">
        <w:rPr>
          <w:rFonts w:ascii="Times New Roman" w:hAnsi="Times New Roman" w:cs="Times New Roman"/>
          <w:sz w:val="28"/>
          <w:szCs w:val="28"/>
        </w:rPr>
        <w:t>— это цель, зад</w:t>
      </w:r>
      <w:r>
        <w:rPr>
          <w:rFonts w:ascii="Times New Roman" w:hAnsi="Times New Roman" w:cs="Times New Roman"/>
          <w:sz w:val="28"/>
          <w:szCs w:val="28"/>
        </w:rPr>
        <w:t xml:space="preserve">анная в определенных условиях, </w:t>
      </w:r>
      <w:r w:rsidRPr="0054408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2E64C3">
        <w:rPr>
          <w:rFonts w:ascii="Times New Roman" w:hAnsi="Times New Roman" w:cs="Times New Roman"/>
          <w:sz w:val="28"/>
          <w:szCs w:val="28"/>
        </w:rPr>
        <w:t xml:space="preserve">задачи — процесс достижения поставленной цели, поиск необходимых для этого средств. </w:t>
      </w:r>
    </w:p>
    <w:p w:rsidR="00544080" w:rsidRPr="002E64C3" w:rsidRDefault="00544080" w:rsidP="00544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4C3">
        <w:rPr>
          <w:rFonts w:ascii="Times New Roman" w:hAnsi="Times New Roman" w:cs="Times New Roman"/>
          <w:sz w:val="28"/>
          <w:szCs w:val="28"/>
        </w:rPr>
        <w:t xml:space="preserve">ешение задачи фактически сводится к использованию сформированного мыслительного действия, воспроизводству готового знания. Такой вид мышления называют репродуктивным. </w:t>
      </w:r>
    </w:p>
    <w:p w:rsidR="00544080" w:rsidRPr="00CE0E2C" w:rsidRDefault="00544080" w:rsidP="0054408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0E2C">
        <w:rPr>
          <w:rFonts w:ascii="Times New Roman" w:hAnsi="Times New Roman" w:cs="Times New Roman"/>
          <w:b/>
          <w:sz w:val="28"/>
          <w:szCs w:val="28"/>
        </w:rPr>
        <w:t>Алгоритм решения задач:</w:t>
      </w:r>
    </w:p>
    <w:p w:rsidR="00544080" w:rsidRPr="00C2484B" w:rsidRDefault="00544080" w:rsidP="00544080">
      <w:pPr>
        <w:numPr>
          <w:ilvl w:val="0"/>
          <w:numId w:val="8"/>
        </w:numPr>
        <w:tabs>
          <w:tab w:val="clear" w:pos="36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E0E2C">
        <w:rPr>
          <w:rFonts w:ascii="Times New Roman" w:hAnsi="Times New Roman" w:cs="Times New Roman"/>
          <w:b/>
          <w:sz w:val="28"/>
        </w:rPr>
        <w:t>Внимательно прочитайте</w:t>
      </w:r>
      <w:r w:rsidRPr="00C2484B">
        <w:rPr>
          <w:rFonts w:ascii="Times New Roman" w:hAnsi="Times New Roman" w:cs="Times New Roman"/>
          <w:sz w:val="28"/>
        </w:rPr>
        <w:t xml:space="preserve"> условие </w:t>
      </w:r>
      <w:r>
        <w:rPr>
          <w:rFonts w:ascii="Times New Roman" w:hAnsi="Times New Roman" w:cs="Times New Roman"/>
          <w:sz w:val="28"/>
        </w:rPr>
        <w:t xml:space="preserve">задания </w:t>
      </w:r>
      <w:r w:rsidRPr="00C2484B">
        <w:rPr>
          <w:rFonts w:ascii="Times New Roman" w:hAnsi="Times New Roman" w:cs="Times New Roman"/>
          <w:sz w:val="28"/>
        </w:rPr>
        <w:t>и уясните основной вопрос, представьте процессы и явления, описанные в</w:t>
      </w:r>
      <w:r>
        <w:rPr>
          <w:rFonts w:ascii="Times New Roman" w:hAnsi="Times New Roman" w:cs="Times New Roman"/>
          <w:sz w:val="28"/>
        </w:rPr>
        <w:t xml:space="preserve"> условии</w:t>
      </w:r>
      <w:r w:rsidRPr="00C2484B">
        <w:rPr>
          <w:rFonts w:ascii="Times New Roman" w:hAnsi="Times New Roman" w:cs="Times New Roman"/>
          <w:sz w:val="28"/>
        </w:rPr>
        <w:t>.</w:t>
      </w:r>
    </w:p>
    <w:p w:rsidR="00544080" w:rsidRPr="00C5741B" w:rsidRDefault="00544080" w:rsidP="0054408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E0E2C">
        <w:rPr>
          <w:rFonts w:ascii="Times New Roman" w:hAnsi="Times New Roman" w:cs="Times New Roman"/>
          <w:b/>
          <w:sz w:val="28"/>
        </w:rPr>
        <w:t>Повторно прочтите</w:t>
      </w:r>
      <w:r w:rsidRPr="00C5741B">
        <w:rPr>
          <w:rFonts w:ascii="Times New Roman" w:hAnsi="Times New Roman" w:cs="Times New Roman"/>
          <w:sz w:val="28"/>
        </w:rPr>
        <w:t xml:space="preserve"> условие для т</w:t>
      </w:r>
      <w:r>
        <w:rPr>
          <w:rFonts w:ascii="Times New Roman" w:hAnsi="Times New Roman" w:cs="Times New Roman"/>
          <w:sz w:val="28"/>
        </w:rPr>
        <w:t>ого, чтобы чё</w:t>
      </w:r>
      <w:r w:rsidRPr="00C5741B">
        <w:rPr>
          <w:rFonts w:ascii="Times New Roman" w:hAnsi="Times New Roman" w:cs="Times New Roman"/>
          <w:sz w:val="28"/>
        </w:rPr>
        <w:t>тко представить основной вопрос</w:t>
      </w:r>
      <w:r>
        <w:rPr>
          <w:rFonts w:ascii="Times New Roman" w:hAnsi="Times New Roman" w:cs="Times New Roman"/>
          <w:sz w:val="28"/>
        </w:rPr>
        <w:t>, проблему</w:t>
      </w:r>
      <w:r w:rsidRPr="00C5741B">
        <w:rPr>
          <w:rFonts w:ascii="Times New Roman" w:hAnsi="Times New Roman" w:cs="Times New Roman"/>
          <w:sz w:val="28"/>
        </w:rPr>
        <w:t>, цель решения, заданные величины, опираясь на которые можно вести поиски решения.</w:t>
      </w:r>
    </w:p>
    <w:p w:rsidR="00544080" w:rsidRPr="00C2484B" w:rsidRDefault="00544080" w:rsidP="005440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 </w:t>
      </w:r>
      <w:r w:rsidRPr="00C2484B">
        <w:rPr>
          <w:rFonts w:ascii="Times New Roman" w:hAnsi="Times New Roman" w:cs="Times New Roman"/>
          <w:sz w:val="28"/>
        </w:rPr>
        <w:t xml:space="preserve">Произведите </w:t>
      </w:r>
      <w:r w:rsidRPr="00CE0E2C">
        <w:rPr>
          <w:rFonts w:ascii="Times New Roman" w:hAnsi="Times New Roman" w:cs="Times New Roman"/>
          <w:b/>
          <w:sz w:val="28"/>
        </w:rPr>
        <w:t>краткую запись</w:t>
      </w:r>
      <w:r w:rsidRPr="00C2484B">
        <w:rPr>
          <w:rFonts w:ascii="Times New Roman" w:hAnsi="Times New Roman" w:cs="Times New Roman"/>
          <w:sz w:val="28"/>
        </w:rPr>
        <w:t xml:space="preserve"> условия за</w:t>
      </w:r>
      <w:r>
        <w:rPr>
          <w:rFonts w:ascii="Times New Roman" w:hAnsi="Times New Roman" w:cs="Times New Roman"/>
          <w:sz w:val="28"/>
        </w:rPr>
        <w:t>дания</w:t>
      </w:r>
      <w:r w:rsidRPr="00C2484B">
        <w:rPr>
          <w:rFonts w:ascii="Times New Roman" w:hAnsi="Times New Roman" w:cs="Times New Roman"/>
          <w:sz w:val="28"/>
        </w:rPr>
        <w:t>.</w:t>
      </w:r>
    </w:p>
    <w:p w:rsidR="00544080" w:rsidRPr="001F0A37" w:rsidRDefault="00544080" w:rsidP="0054408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необходимо </w:t>
      </w:r>
      <w:r w:rsidRPr="00CE0E2C">
        <w:rPr>
          <w:rFonts w:ascii="Times New Roman" w:hAnsi="Times New Roman" w:cs="Times New Roman"/>
          <w:b/>
          <w:sz w:val="28"/>
        </w:rPr>
        <w:t>составьте таблицу, схему, рисунок</w:t>
      </w:r>
      <w:r>
        <w:rPr>
          <w:rFonts w:ascii="Times New Roman" w:hAnsi="Times New Roman" w:cs="Times New Roman"/>
          <w:sz w:val="28"/>
        </w:rPr>
        <w:t xml:space="preserve"> или чертё</w:t>
      </w:r>
      <w:r w:rsidRPr="001F0A37">
        <w:rPr>
          <w:rFonts w:ascii="Times New Roman" w:hAnsi="Times New Roman" w:cs="Times New Roman"/>
          <w:sz w:val="28"/>
        </w:rPr>
        <w:t>ж.</w:t>
      </w:r>
    </w:p>
    <w:p w:rsidR="00544080" w:rsidRPr="00C2484B" w:rsidRDefault="00544080" w:rsidP="0054408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>Определите</w:t>
      </w:r>
      <w:r>
        <w:rPr>
          <w:rFonts w:ascii="Times New Roman" w:hAnsi="Times New Roman" w:cs="Times New Roman"/>
          <w:sz w:val="28"/>
        </w:rPr>
        <w:t xml:space="preserve">  </w:t>
      </w:r>
      <w:r w:rsidRPr="00CE0E2C">
        <w:rPr>
          <w:rFonts w:ascii="Times New Roman" w:hAnsi="Times New Roman" w:cs="Times New Roman"/>
          <w:b/>
          <w:sz w:val="28"/>
        </w:rPr>
        <w:t xml:space="preserve">метод </w:t>
      </w:r>
      <w:r w:rsidRPr="00C2484B">
        <w:rPr>
          <w:rFonts w:ascii="Times New Roman" w:hAnsi="Times New Roman" w:cs="Times New Roman"/>
          <w:sz w:val="28"/>
        </w:rPr>
        <w:t xml:space="preserve"> ре</w:t>
      </w:r>
      <w:r>
        <w:rPr>
          <w:rFonts w:ascii="Times New Roman" w:hAnsi="Times New Roman" w:cs="Times New Roman"/>
          <w:sz w:val="28"/>
        </w:rPr>
        <w:t xml:space="preserve">шения  задания, составьте план </w:t>
      </w:r>
      <w:r w:rsidRPr="00C2484B">
        <w:rPr>
          <w:rFonts w:ascii="Times New Roman" w:hAnsi="Times New Roman" w:cs="Times New Roman"/>
          <w:sz w:val="28"/>
        </w:rPr>
        <w:t>решения.</w:t>
      </w:r>
    </w:p>
    <w:p w:rsidR="00544080" w:rsidRPr="00C2484B" w:rsidRDefault="00544080" w:rsidP="00544080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Запишите </w:t>
      </w:r>
      <w:r w:rsidRPr="00CE0E2C">
        <w:rPr>
          <w:rFonts w:ascii="Times New Roman" w:hAnsi="Times New Roman" w:cs="Times New Roman"/>
          <w:b/>
          <w:sz w:val="28"/>
        </w:rPr>
        <w:t>основные понятия</w:t>
      </w:r>
      <w:r>
        <w:rPr>
          <w:rFonts w:ascii="Times New Roman" w:hAnsi="Times New Roman" w:cs="Times New Roman"/>
          <w:sz w:val="28"/>
        </w:rPr>
        <w:t>, формулы</w:t>
      </w:r>
      <w:r w:rsidRPr="00C2484B">
        <w:rPr>
          <w:rFonts w:ascii="Times New Roman" w:hAnsi="Times New Roman" w:cs="Times New Roman"/>
          <w:sz w:val="28"/>
        </w:rPr>
        <w:t>, описывающие процессы, предложенные заданной системой.</w:t>
      </w:r>
    </w:p>
    <w:p w:rsidR="00544080" w:rsidRDefault="00544080" w:rsidP="0054408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Найдите </w:t>
      </w:r>
      <w:r w:rsidRPr="00CE0E2C">
        <w:rPr>
          <w:rFonts w:ascii="Times New Roman" w:hAnsi="Times New Roman" w:cs="Times New Roman"/>
          <w:b/>
          <w:sz w:val="28"/>
        </w:rPr>
        <w:t>решение в общем виде</w:t>
      </w:r>
      <w:r w:rsidRPr="00C2484B">
        <w:rPr>
          <w:rFonts w:ascii="Times New Roman" w:hAnsi="Times New Roman" w:cs="Times New Roman"/>
          <w:sz w:val="28"/>
        </w:rPr>
        <w:t xml:space="preserve">, выразив искомые величины </w:t>
      </w:r>
    </w:p>
    <w:p w:rsidR="00544080" w:rsidRPr="00C2484B" w:rsidRDefault="00544080" w:rsidP="00544080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через </w:t>
      </w:r>
      <w:proofErr w:type="gramStart"/>
      <w:r w:rsidRPr="00C2484B">
        <w:rPr>
          <w:rFonts w:ascii="Times New Roman" w:hAnsi="Times New Roman" w:cs="Times New Roman"/>
          <w:sz w:val="28"/>
        </w:rPr>
        <w:t>заданные</w:t>
      </w:r>
      <w:proofErr w:type="gramEnd"/>
      <w:r w:rsidRPr="00C2484B">
        <w:rPr>
          <w:rFonts w:ascii="Times New Roman" w:hAnsi="Times New Roman" w:cs="Times New Roman"/>
          <w:sz w:val="28"/>
        </w:rPr>
        <w:t>.</w:t>
      </w:r>
    </w:p>
    <w:p w:rsidR="00544080" w:rsidRPr="00C2484B" w:rsidRDefault="00544080" w:rsidP="005440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E0E2C">
        <w:rPr>
          <w:rFonts w:ascii="Times New Roman" w:hAnsi="Times New Roman" w:cs="Times New Roman"/>
          <w:b/>
          <w:sz w:val="28"/>
        </w:rPr>
        <w:t>. Проверьте правильность</w:t>
      </w:r>
      <w:r w:rsidRPr="00C2484B">
        <w:rPr>
          <w:rFonts w:ascii="Times New Roman" w:hAnsi="Times New Roman" w:cs="Times New Roman"/>
          <w:sz w:val="28"/>
        </w:rPr>
        <w:t xml:space="preserve"> решения </w:t>
      </w:r>
      <w:r>
        <w:rPr>
          <w:rFonts w:ascii="Times New Roman" w:hAnsi="Times New Roman" w:cs="Times New Roman"/>
          <w:sz w:val="28"/>
        </w:rPr>
        <w:t>задания</w:t>
      </w:r>
      <w:r w:rsidRPr="00C2484B">
        <w:rPr>
          <w:rFonts w:ascii="Times New Roman" w:hAnsi="Times New Roman" w:cs="Times New Roman"/>
          <w:sz w:val="28"/>
        </w:rPr>
        <w:t>.</w:t>
      </w:r>
    </w:p>
    <w:p w:rsidR="00544080" w:rsidRPr="00C2484B" w:rsidRDefault="00544080" w:rsidP="00544080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Произведите </w:t>
      </w:r>
      <w:r w:rsidRPr="00CE0E2C">
        <w:rPr>
          <w:rFonts w:ascii="Times New Roman" w:hAnsi="Times New Roman" w:cs="Times New Roman"/>
          <w:b/>
          <w:sz w:val="28"/>
        </w:rPr>
        <w:t>оценку реальности</w:t>
      </w:r>
      <w:r w:rsidRPr="00C2484B">
        <w:rPr>
          <w:rFonts w:ascii="Times New Roman" w:hAnsi="Times New Roman" w:cs="Times New Roman"/>
          <w:sz w:val="28"/>
        </w:rPr>
        <w:t xml:space="preserve"> полученного решения.</w:t>
      </w:r>
    </w:p>
    <w:p w:rsidR="00544080" w:rsidRPr="00CE0E2C" w:rsidRDefault="00544080" w:rsidP="00544080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Запишите </w:t>
      </w:r>
      <w:r w:rsidRPr="00CE0E2C">
        <w:rPr>
          <w:rFonts w:ascii="Times New Roman" w:hAnsi="Times New Roman" w:cs="Times New Roman"/>
          <w:b/>
          <w:sz w:val="28"/>
        </w:rPr>
        <w:t>ответ.</w:t>
      </w:r>
    </w:p>
    <w:p w:rsidR="00CE0E2C" w:rsidRDefault="00E421FB" w:rsidP="00B02E74">
      <w:pPr>
        <w:pStyle w:val="a4"/>
        <w:spacing w:after="0" w:afterAutospacing="0" w:line="360" w:lineRule="auto"/>
        <w:ind w:left="426"/>
        <w:jc w:val="center"/>
        <w:rPr>
          <w:rStyle w:val="a5"/>
          <w:rFonts w:eastAsiaTheme="majorEastAsia"/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000000" w:themeColor="text1"/>
          <w:sz w:val="28"/>
          <w:szCs w:val="28"/>
        </w:rPr>
        <w:t>6.</w:t>
      </w:r>
      <w:r w:rsidR="00F90651">
        <w:rPr>
          <w:rStyle w:val="a5"/>
          <w:rFonts w:eastAsiaTheme="majorEastAsia"/>
          <w:color w:val="000000" w:themeColor="text1"/>
          <w:sz w:val="28"/>
          <w:szCs w:val="28"/>
        </w:rPr>
        <w:t xml:space="preserve"> С</w:t>
      </w:r>
      <w:r w:rsidR="00CE0E2C" w:rsidRPr="00C2484B">
        <w:rPr>
          <w:rStyle w:val="a5"/>
          <w:rFonts w:eastAsiaTheme="majorEastAsia"/>
          <w:color w:val="000000" w:themeColor="text1"/>
          <w:sz w:val="28"/>
          <w:szCs w:val="28"/>
        </w:rPr>
        <w:t xml:space="preserve">амостоятельная работа </w:t>
      </w:r>
      <w:r w:rsidR="00F90651">
        <w:rPr>
          <w:rStyle w:val="a5"/>
          <w:rFonts w:eastAsiaTheme="majorEastAsia"/>
          <w:color w:val="000000" w:themeColor="text1"/>
          <w:sz w:val="28"/>
          <w:szCs w:val="28"/>
        </w:rPr>
        <w:t>по составлению таблиц</w:t>
      </w:r>
    </w:p>
    <w:p w:rsidR="003761A1" w:rsidRDefault="00CE0E2C" w:rsidP="00F90651">
      <w:pPr>
        <w:jc w:val="both"/>
        <w:rPr>
          <w:rFonts w:ascii="Times New Roman" w:hAnsi="Times New Roman" w:cs="Times New Roman"/>
          <w:sz w:val="28"/>
          <w:szCs w:val="28"/>
        </w:rPr>
      </w:pPr>
      <w:r w:rsidRPr="00CE0E2C">
        <w:rPr>
          <w:rFonts w:ascii="Times New Roman" w:hAnsi="Times New Roman" w:cs="Times New Roman"/>
          <w:b/>
          <w:sz w:val="28"/>
          <w:szCs w:val="28"/>
        </w:rPr>
        <w:t>Таблица</w:t>
      </w:r>
      <w:r w:rsidR="00F9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E2C">
        <w:rPr>
          <w:rFonts w:ascii="Times New Roman" w:hAnsi="Times New Roman" w:cs="Times New Roman"/>
          <w:b/>
          <w:sz w:val="28"/>
          <w:szCs w:val="28"/>
        </w:rPr>
        <w:t>-</w:t>
      </w:r>
      <w:r w:rsidR="00F9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E2C">
        <w:rPr>
          <w:rFonts w:ascii="Times New Roman" w:hAnsi="Times New Roman" w:cs="Times New Roman"/>
          <w:sz w:val="28"/>
          <w:szCs w:val="28"/>
        </w:rPr>
        <w:t>краткое систематизированное изложение фактов на предложенную тему.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составления таблицы: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0E2C">
        <w:rPr>
          <w:rFonts w:ascii="Times New Roman" w:hAnsi="Times New Roman" w:cs="Times New Roman"/>
          <w:b/>
          <w:sz w:val="28"/>
          <w:szCs w:val="28"/>
        </w:rPr>
        <w:t>Подберите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материал, раскрывающий содержание таблицы.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21FB">
        <w:rPr>
          <w:rFonts w:ascii="Times New Roman" w:hAnsi="Times New Roman" w:cs="Times New Roman"/>
          <w:b/>
          <w:sz w:val="28"/>
          <w:szCs w:val="28"/>
        </w:rPr>
        <w:t xml:space="preserve">Систематизируйте </w:t>
      </w:r>
      <w:r>
        <w:rPr>
          <w:rFonts w:ascii="Times New Roman" w:hAnsi="Times New Roman" w:cs="Times New Roman"/>
          <w:sz w:val="28"/>
          <w:szCs w:val="28"/>
        </w:rPr>
        <w:t>материал по основным разделам.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421FB">
        <w:rPr>
          <w:rFonts w:ascii="Times New Roman" w:hAnsi="Times New Roman" w:cs="Times New Roman"/>
          <w:b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основные понятия,</w:t>
      </w:r>
      <w:r w:rsidR="00E42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должны передать суть таблицы.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421FB">
        <w:rPr>
          <w:rFonts w:ascii="Times New Roman" w:hAnsi="Times New Roman" w:cs="Times New Roman"/>
          <w:b/>
          <w:sz w:val="28"/>
          <w:szCs w:val="28"/>
        </w:rPr>
        <w:t>Заполните</w:t>
      </w:r>
      <w:r w:rsidR="00E421FB">
        <w:rPr>
          <w:rFonts w:ascii="Times New Roman" w:hAnsi="Times New Roman" w:cs="Times New Roman"/>
          <w:sz w:val="28"/>
          <w:szCs w:val="28"/>
        </w:rPr>
        <w:t xml:space="preserve"> таблицу, стараясь максимально раскрыть её содержание</w:t>
      </w:r>
    </w:p>
    <w:p w:rsidR="00CE0E2C" w:rsidRDefault="00E421FB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421FB">
        <w:rPr>
          <w:rFonts w:ascii="Times New Roman" w:hAnsi="Times New Roman" w:cs="Times New Roman"/>
          <w:b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</w:rPr>
        <w:t>просмотрите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2C">
        <w:rPr>
          <w:rFonts w:ascii="Times New Roman" w:hAnsi="Times New Roman" w:cs="Times New Roman"/>
          <w:sz w:val="28"/>
          <w:szCs w:val="28"/>
        </w:rPr>
        <w:t>исправьте ошибки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0E2C">
        <w:rPr>
          <w:rFonts w:ascii="Times New Roman" w:hAnsi="Times New Roman" w:cs="Times New Roman"/>
          <w:sz w:val="28"/>
          <w:szCs w:val="28"/>
        </w:rPr>
        <w:t xml:space="preserve"> и по необходимости дополните таблицу.</w:t>
      </w:r>
    </w:p>
    <w:p w:rsidR="00E421FB" w:rsidRDefault="00E421FB" w:rsidP="00E421FB">
      <w:pPr>
        <w:rPr>
          <w:rFonts w:ascii="Times New Roman" w:hAnsi="Times New Roman" w:cs="Times New Roman"/>
          <w:b/>
          <w:sz w:val="28"/>
          <w:szCs w:val="28"/>
        </w:rPr>
      </w:pPr>
      <w:r w:rsidRPr="00E421F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Тематика</w:t>
      </w:r>
      <w:r w:rsidR="006210DE">
        <w:rPr>
          <w:rFonts w:ascii="Times New Roman" w:hAnsi="Times New Roman" w:cs="Times New Roman"/>
          <w:b/>
          <w:sz w:val="28"/>
          <w:szCs w:val="28"/>
        </w:rPr>
        <w:t xml:space="preserve"> самостоятельной р</w:t>
      </w:r>
      <w:r>
        <w:rPr>
          <w:rFonts w:ascii="Times New Roman" w:hAnsi="Times New Roman" w:cs="Times New Roman"/>
          <w:b/>
          <w:sz w:val="28"/>
          <w:szCs w:val="28"/>
        </w:rPr>
        <w:t>аботы.</w:t>
      </w:r>
    </w:p>
    <w:p w:rsidR="00115C53" w:rsidRDefault="00115C53" w:rsidP="00E421FB">
      <w:pPr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1.Введение.</w:t>
      </w:r>
    </w:p>
    <w:p w:rsidR="00115C53" w:rsidRPr="00115C53" w:rsidRDefault="00115C53" w:rsidP="00E42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  <w:u w:val="single"/>
        </w:rPr>
        <w:t>Составить таблицу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10DE">
        <w:rPr>
          <w:rFonts w:ascii="Times New Roman" w:hAnsi="Times New Roman" w:cs="Times New Roman"/>
          <w:sz w:val="28"/>
          <w:szCs w:val="28"/>
        </w:rPr>
        <w:t xml:space="preserve">Хронология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D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DE">
        <w:rPr>
          <w:rFonts w:ascii="Times New Roman" w:hAnsi="Times New Roman" w:cs="Times New Roman"/>
          <w:sz w:val="28"/>
          <w:szCs w:val="28"/>
        </w:rPr>
        <w:t xml:space="preserve"> полиграфического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DE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». Время выполнения-2ч.</w:t>
      </w:r>
    </w:p>
    <w:tbl>
      <w:tblPr>
        <w:tblStyle w:val="a8"/>
        <w:tblW w:w="0" w:type="auto"/>
        <w:tblLook w:val="04A0"/>
      </w:tblPr>
      <w:tblGrid>
        <w:gridCol w:w="1892"/>
        <w:gridCol w:w="1816"/>
        <w:gridCol w:w="2137"/>
        <w:gridCol w:w="1818"/>
        <w:gridCol w:w="1908"/>
      </w:tblGrid>
      <w:tr w:rsidR="00115C53" w:rsidTr="00115C53"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  изобретения</w:t>
            </w: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1915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последующее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полиграф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р-ва</w:t>
            </w:r>
            <w:proofErr w:type="spellEnd"/>
          </w:p>
        </w:tc>
      </w:tr>
      <w:tr w:rsidR="00115C53" w:rsidTr="00115C53"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5C53">
        <w:rPr>
          <w:rFonts w:ascii="Times New Roman" w:hAnsi="Times New Roman" w:cs="Times New Roman"/>
          <w:b/>
          <w:sz w:val="28"/>
          <w:szCs w:val="28"/>
        </w:rPr>
        <w:t>Тема 1.1. Характеристика издательской продукции</w:t>
      </w:r>
      <w:r w:rsidRPr="00115C53">
        <w:rPr>
          <w:rFonts w:ascii="Times New Roman" w:hAnsi="Times New Roman" w:cs="Times New Roman"/>
          <w:sz w:val="28"/>
          <w:szCs w:val="28"/>
        </w:rPr>
        <w:t>.</w:t>
      </w:r>
    </w:p>
    <w:p w:rsidR="00115C53" w:rsidRPr="006210DE" w:rsidRDefault="00115C53" w:rsidP="00115C53">
      <w:pPr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Написать реферат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6210DE">
        <w:rPr>
          <w:rFonts w:ascii="Times New Roman" w:hAnsi="Times New Roman" w:cs="Times New Roman"/>
          <w:sz w:val="28"/>
          <w:szCs w:val="28"/>
        </w:rPr>
        <w:t>Современные шрифты,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DE">
        <w:rPr>
          <w:rFonts w:ascii="Times New Roman" w:hAnsi="Times New Roman" w:cs="Times New Roman"/>
          <w:sz w:val="28"/>
          <w:szCs w:val="28"/>
        </w:rPr>
        <w:t>применяемые в разработке издательских оригиналов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90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выполнения-6 ч.</w:t>
      </w:r>
    </w:p>
    <w:p w:rsidR="00115C53" w:rsidRDefault="00115C53" w:rsidP="00115C53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Понятие «типографский шрифт».</w:t>
      </w:r>
    </w:p>
    <w:p w:rsidR="00115C53" w:rsidRDefault="00115C53" w:rsidP="00115C53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шрифтов по рисунку, начертанию и кеглю. </w:t>
      </w:r>
    </w:p>
    <w:p w:rsidR="00115C53" w:rsidRDefault="00115C53" w:rsidP="00115C53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3.Деление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шрифтов по группам и гарнитурам.</w:t>
      </w:r>
    </w:p>
    <w:p w:rsidR="00115C53" w:rsidRDefault="00115C53" w:rsidP="00115C53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Индексация шрифтов.</w:t>
      </w:r>
    </w:p>
    <w:p w:rsidR="00115C53" w:rsidRPr="004E12BE" w:rsidRDefault="00115C53" w:rsidP="00115C53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хранения шрифтов: векторное и битовое.</w:t>
      </w:r>
    </w:p>
    <w:p w:rsidR="00115C53" w:rsidRPr="00115C53" w:rsidRDefault="00115C53" w:rsidP="00115C5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 1.2. Отличительные особенности классических видов печати: плоской, высокой и глубокой.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  <w:u w:val="single"/>
        </w:rPr>
        <w:t>Составить таблицу</w:t>
      </w:r>
      <w:r w:rsidRPr="00115C53">
        <w:rPr>
          <w:rFonts w:ascii="Times New Roman" w:hAnsi="Times New Roman" w:cs="Times New Roman"/>
          <w:sz w:val="28"/>
          <w:szCs w:val="28"/>
        </w:rPr>
        <w:t xml:space="preserve">  «Сходство и различие классических способов печати: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</w:rPr>
        <w:t>высокой,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</w:rPr>
        <w:t>плоской и глубокой».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выполнения-2 ч.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1842"/>
        <w:gridCol w:w="1843"/>
        <w:gridCol w:w="1843"/>
        <w:gridCol w:w="1241"/>
      </w:tblGrid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печать</w:t>
            </w: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Глубокая печать</w:t>
            </w: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печать</w:t>
            </w: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115C53" w:rsidTr="00115C53">
        <w:tc>
          <w:tcPr>
            <w:tcW w:w="2802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печатающих и пробельных элементов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печатной формы</w:t>
            </w:r>
          </w:p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 изготовления форм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Запечатываемый материал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продукции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оборудования для изготовления форм 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  оборудования для изготовления форм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печатного оборудования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 печатного оборудования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280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 способа печати</w:t>
            </w:r>
          </w:p>
        </w:tc>
        <w:tc>
          <w:tcPr>
            <w:tcW w:w="1842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15C53" w:rsidRDefault="00115C53" w:rsidP="00E4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E421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C53">
        <w:rPr>
          <w:rFonts w:ascii="Times New Roman" w:hAnsi="Times New Roman" w:cs="Times New Roman"/>
          <w:b/>
          <w:color w:val="000000"/>
          <w:sz w:val="28"/>
          <w:szCs w:val="28"/>
        </w:rPr>
        <w:t>Тема 2.1. Обработка текстовой информации.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Разбор кейсов</w:t>
      </w:r>
      <w:r w:rsidRPr="00115C53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</w:rPr>
        <w:t xml:space="preserve">Оптимальная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</w:rPr>
        <w:t>текстовой и изобразительной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5C5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выполнения-2 ч.</w:t>
      </w:r>
    </w:p>
    <w:p w:rsidR="00115C53" w:rsidRDefault="00115C53" w:rsidP="00115C53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Общие технические правила текстового набора.</w:t>
      </w:r>
    </w:p>
    <w:p w:rsidR="00115C53" w:rsidRDefault="00115C53" w:rsidP="00115C53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Шрифтовые и </w:t>
      </w:r>
      <w:proofErr w:type="spellStart"/>
      <w:r w:rsidRPr="004E12BE">
        <w:rPr>
          <w:rFonts w:ascii="Times New Roman" w:hAnsi="Times New Roman" w:cs="Times New Roman"/>
          <w:color w:val="000000"/>
          <w:sz w:val="28"/>
          <w:szCs w:val="28"/>
        </w:rPr>
        <w:t>нешриф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softHyphen/>
        <w:t>товые</w:t>
      </w:r>
      <w:proofErr w:type="spellEnd"/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выделения в тексте и правила их набора. </w:t>
      </w:r>
      <w:r>
        <w:rPr>
          <w:rFonts w:ascii="Times New Roman" w:hAnsi="Times New Roman" w:cs="Times New Roman"/>
          <w:color w:val="000000"/>
          <w:sz w:val="28"/>
          <w:szCs w:val="28"/>
        </w:rPr>
        <w:t>3. 3. 3.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Разметка к набору текстовых оригиналов.</w:t>
      </w:r>
    </w:p>
    <w:p w:rsidR="00115C53" w:rsidRPr="004E12BE" w:rsidRDefault="00115C53" w:rsidP="00115C53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группы технологической сложности.</w:t>
      </w:r>
    </w:p>
    <w:p w:rsidR="00115C53" w:rsidRDefault="00115C53" w:rsidP="00115C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ритмизованных текстов и разметка их оригиналов. </w:t>
      </w:r>
    </w:p>
    <w:p w:rsidR="00115C53" w:rsidRDefault="00115C53" w:rsidP="00115C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Опреде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softHyphen/>
        <w:t>ление начального отступа в одномерных, многомерных стихотворениях и в сти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хах со ступенчатой выключкой. </w:t>
      </w:r>
    </w:p>
    <w:p w:rsidR="00115C53" w:rsidRDefault="00115C53" w:rsidP="00115C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переноса стихов. </w:t>
      </w:r>
    </w:p>
    <w:p w:rsidR="00115C53" w:rsidRDefault="00115C53" w:rsidP="00115C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Особенности техни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правил набора.</w:t>
      </w:r>
    </w:p>
    <w:p w:rsidR="00115C53" w:rsidRPr="004E12BE" w:rsidRDefault="00115C53" w:rsidP="00115C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Основные элементы драматических произведений и правила их набора.</w:t>
      </w:r>
    </w:p>
    <w:p w:rsidR="00115C53" w:rsidRPr="004E12BE" w:rsidRDefault="00115C53" w:rsidP="00115C53">
      <w:pPr>
        <w:shd w:val="clear" w:color="auto" w:fill="FFFFFF"/>
        <w:spacing w:line="360" w:lineRule="auto"/>
        <w:ind w:lef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Понятие о библиографических текстах. Последовательность набора биб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softHyphen/>
        <w:t>лиографических данных, специфика набора.</w:t>
      </w:r>
    </w:p>
    <w:p w:rsidR="00115C53" w:rsidRDefault="00115C53" w:rsidP="00115C53">
      <w:pPr>
        <w:shd w:val="clear" w:color="auto" w:fill="FFFFFF"/>
        <w:spacing w:line="360" w:lineRule="auto"/>
        <w:ind w:lef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Справочные издания, их виды. </w:t>
      </w:r>
    </w:p>
    <w:p w:rsidR="00115C53" w:rsidRPr="004E12BE" w:rsidRDefault="00115C53" w:rsidP="00115C53">
      <w:pPr>
        <w:shd w:val="clear" w:color="auto" w:fill="FFFFFF"/>
        <w:spacing w:line="360" w:lineRule="auto"/>
        <w:ind w:lef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Особенности оформления и набора, при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softHyphen/>
        <w:t>менение условных выделений, специальных сокращений, терминов, условных знаков.</w:t>
      </w:r>
    </w:p>
    <w:p w:rsidR="00115C53" w:rsidRDefault="00115C53" w:rsidP="00115C53">
      <w:pPr>
        <w:shd w:val="clear" w:color="auto" w:fill="FFFFFF"/>
        <w:spacing w:line="360" w:lineRule="auto"/>
        <w:ind w:left="34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Виды заголовков и расположение на странице.</w:t>
      </w:r>
    </w:p>
    <w:p w:rsidR="00115C53" w:rsidRDefault="00115C53" w:rsidP="00115C53">
      <w:pPr>
        <w:shd w:val="clear" w:color="auto" w:fill="FFFFFF"/>
        <w:spacing w:line="360" w:lineRule="auto"/>
        <w:ind w:left="34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Технико-оформительские правила набора заголовков. Выбор гарнитуры, кегля, начертания.</w:t>
      </w:r>
    </w:p>
    <w:p w:rsidR="00115C53" w:rsidRPr="004E12BE" w:rsidRDefault="00115C53" w:rsidP="00115C53">
      <w:pPr>
        <w:shd w:val="clear" w:color="auto" w:fill="FFFFFF"/>
        <w:spacing w:line="360" w:lineRule="auto"/>
        <w:ind w:left="34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набора заголовков, набранных кеглем свыше 16 пунктов.</w:t>
      </w:r>
    </w:p>
    <w:p w:rsidR="00115C53" w:rsidRDefault="00115C53" w:rsidP="00115C53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5C5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Выполнение упражнений по элементарной вёрстке прозы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115C53" w:rsidRPr="00115C53" w:rsidRDefault="00115C53" w:rsidP="00115C53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выполнения-1 ч.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работы: 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1.Набор сплошного текста.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Редактирование. 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3.Разбивка на главы, титулы, колонтитулы и колонцифры.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Вгонка и выгонка текста.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висячими строками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эпиграфами, спусковыми и концевыми полосами.</w:t>
      </w:r>
    </w:p>
    <w:p w:rsidR="00115C53" w:rsidRDefault="00115C53" w:rsidP="00E421FB">
      <w:pPr>
        <w:rPr>
          <w:rFonts w:ascii="Times New Roman" w:hAnsi="Times New Roman" w:cs="Times New Roman"/>
          <w:sz w:val="28"/>
          <w:szCs w:val="28"/>
        </w:rPr>
      </w:pPr>
    </w:p>
    <w:p w:rsidR="00115C53" w:rsidRPr="00115C53" w:rsidRDefault="00115C53" w:rsidP="00E421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lastRenderedPageBreak/>
        <w:t>Выполнение упражнений по элементарной вёрстке стихотворного текста</w:t>
      </w:r>
    </w:p>
    <w:p w:rsidR="00115C53" w:rsidRPr="00115C53" w:rsidRDefault="00115C53" w:rsidP="00115C53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выполнения-1 ч.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работы: 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</w:rPr>
        <w:t>1.</w:t>
      </w:r>
      <w:r w:rsidRPr="00115C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15C53">
        <w:rPr>
          <w:rFonts w:ascii="TimesNewRomanPSMT" w:hAnsi="TimesNewRomanPSMT" w:cs="TimesNewRomanPSMT"/>
          <w:sz w:val="28"/>
          <w:szCs w:val="28"/>
        </w:rPr>
        <w:t>Набор</w:t>
      </w:r>
      <w:r w:rsidRPr="0043414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одномерных стихотворений.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>2.</w:t>
      </w:r>
      <w:r w:rsidRPr="00115C53">
        <w:rPr>
          <w:rFonts w:ascii="TimesNewRomanPSMT" w:hAnsi="TimesNewRomanPSMT" w:cs="TimesNewRomanPSMT"/>
          <w:sz w:val="28"/>
          <w:szCs w:val="28"/>
        </w:rPr>
        <w:t xml:space="preserve"> Набор</w:t>
      </w:r>
      <w:r w:rsidRPr="00115C53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двухмерных стихотворений.</w:t>
      </w:r>
    </w:p>
    <w:p w:rsid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Pr="00115C53">
        <w:rPr>
          <w:rFonts w:ascii="TimesNewRomanPSMT" w:hAnsi="TimesNewRomanPSMT" w:cs="TimesNewRomanPSMT"/>
          <w:sz w:val="28"/>
          <w:szCs w:val="28"/>
        </w:rPr>
        <w:t>Набор</w:t>
      </w:r>
      <w:r w:rsidRPr="00115C53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многомерных стихотворений.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 w:rsidRPr="00115C5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4.</w:t>
      </w:r>
      <w:r w:rsidRPr="00115C53">
        <w:rPr>
          <w:rFonts w:ascii="TimesNewRomanPSMT" w:hAnsi="TimesNewRomanPSMT" w:cs="TimesNewRomanPSMT"/>
          <w:sz w:val="28"/>
          <w:szCs w:val="28"/>
        </w:rPr>
        <w:t>Набор</w:t>
      </w:r>
      <w:r w:rsidRPr="00115C53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акцентированных стихотворений.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Cs/>
          <w:sz w:val="28"/>
          <w:szCs w:val="28"/>
        </w:rPr>
        <w:t>5.Вёрстка ступенчатых стихов.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115C53">
        <w:rPr>
          <w:rFonts w:ascii="TimesNewRomanPSMT" w:hAnsi="TimesNewRomanPSMT" w:cs="TimesNewRomanPSMT"/>
          <w:sz w:val="28"/>
          <w:szCs w:val="28"/>
        </w:rPr>
        <w:t xml:space="preserve">В ступенчатых стихах части стихотворной строки располагаются лесенкой </w:t>
      </w:r>
      <w:proofErr w:type="gramStart"/>
      <w:r w:rsidRPr="00115C53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15C53">
        <w:rPr>
          <w:rFonts w:ascii="TimesNewRomanPSMT" w:hAnsi="TimesNewRomanPSMT" w:cs="TimesNewRomanPSMT"/>
          <w:sz w:val="28"/>
          <w:szCs w:val="28"/>
        </w:rPr>
        <w:t>нескольких строках набора, в зависимости от того акцента, который придает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15C53">
        <w:rPr>
          <w:rFonts w:ascii="TimesNewRomanPSMT" w:hAnsi="TimesNewRomanPSMT" w:cs="TimesNewRomanPSMT"/>
          <w:sz w:val="28"/>
          <w:szCs w:val="28"/>
        </w:rPr>
        <w:t>стихам автор или каждый последующий стих размещается с одинаковым отступом друг относительно друга.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</w:t>
      </w:r>
      <w:r w:rsidRPr="00115C53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Вёрстка </w:t>
      </w:r>
      <w:proofErr w:type="spellStart"/>
      <w:r>
        <w:rPr>
          <w:rFonts w:ascii="TimesNewRomanPS-ItalicMT" w:hAnsi="TimesNewRomanPS-ItalicMT" w:cs="TimesNewRomanPS-ItalicMT"/>
          <w:iCs/>
          <w:sz w:val="28"/>
          <w:szCs w:val="28"/>
        </w:rPr>
        <w:t>флаговых</w:t>
      </w:r>
      <w:proofErr w:type="spellEnd"/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стихов.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15C53">
        <w:rPr>
          <w:rFonts w:ascii="TimesNewRomanPSMT" w:hAnsi="TimesNewRomanPSMT" w:cs="TimesNewRomanPSMT"/>
          <w:sz w:val="28"/>
          <w:szCs w:val="28"/>
        </w:rPr>
        <w:t xml:space="preserve">При </w:t>
      </w:r>
      <w:proofErr w:type="spellStart"/>
      <w:r w:rsidRPr="00115C53">
        <w:rPr>
          <w:rFonts w:ascii="TimesNewRomanPSMT" w:hAnsi="TimesNewRomanPSMT" w:cs="TimesNewRomanPSMT"/>
          <w:sz w:val="28"/>
          <w:szCs w:val="28"/>
        </w:rPr>
        <w:t>фл</w:t>
      </w:r>
      <w:proofErr w:type="spellEnd"/>
      <w:r w:rsidRPr="00115C5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115C53">
        <w:rPr>
          <w:rFonts w:ascii="TimesNewRomanPSMT" w:hAnsi="TimesNewRomanPSMT" w:cs="TimesNewRomanPSMT"/>
          <w:sz w:val="28"/>
          <w:szCs w:val="28"/>
        </w:rPr>
        <w:t>аговом</w:t>
      </w:r>
      <w:proofErr w:type="spellEnd"/>
      <w:r w:rsidRPr="00115C53">
        <w:rPr>
          <w:rFonts w:ascii="TimesNewRomanPSMT" w:hAnsi="TimesNewRomanPSMT" w:cs="TimesNewRomanPSMT"/>
          <w:sz w:val="28"/>
          <w:szCs w:val="28"/>
        </w:rPr>
        <w:t xml:space="preserve"> расположении стихотворений части одного стиха размещаются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115C53">
        <w:rPr>
          <w:rFonts w:ascii="TimesNewRomanPSMT" w:hAnsi="TimesNewRomanPSMT" w:cs="TimesNewRomanPSMT"/>
          <w:sz w:val="28"/>
          <w:szCs w:val="28"/>
        </w:rPr>
        <w:t>в нескольких строках с одинаковым отступом</w:t>
      </w:r>
      <w:r>
        <w:rPr>
          <w:rFonts w:ascii="TimesNewRomanPSMT" w:hAnsi="TimesNewRomanPSMT" w:cs="TimesNewRomanPSMT"/>
          <w:sz w:val="28"/>
          <w:szCs w:val="28"/>
        </w:rPr>
        <w:t xml:space="preserve"> и выравниваются по левой вертикали.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</w:t>
      </w:r>
      <w:r w:rsidRPr="00115C53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Вёрстка смешанных стихов.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15C53">
        <w:rPr>
          <w:rFonts w:ascii="TimesNewRomanPSMT" w:hAnsi="TimesNewRomanPSMT" w:cs="TimesNewRomanPSMT"/>
          <w:sz w:val="28"/>
          <w:szCs w:val="28"/>
        </w:rPr>
        <w:t xml:space="preserve">В </w:t>
      </w:r>
      <w:proofErr w:type="spellStart"/>
      <w:r w:rsidRPr="00115C53">
        <w:rPr>
          <w:rFonts w:ascii="TimesNewRomanPSMT" w:hAnsi="TimesNewRomanPSMT" w:cs="TimesNewRomanPSMT"/>
          <w:sz w:val="28"/>
          <w:szCs w:val="28"/>
        </w:rPr>
        <w:t>ступенчато-флаговых</w:t>
      </w:r>
      <w:proofErr w:type="spellEnd"/>
      <w:r w:rsidRPr="00115C53">
        <w:rPr>
          <w:rFonts w:ascii="TimesNewRomanPSMT" w:hAnsi="TimesNewRomanPSMT" w:cs="TimesNewRomanPSMT"/>
          <w:sz w:val="28"/>
          <w:szCs w:val="28"/>
        </w:rPr>
        <w:t xml:space="preserve"> /смешанных/ стихотворениях часть строк имеют </w:t>
      </w:r>
      <w:proofErr w:type="spellStart"/>
      <w:r w:rsidRPr="00115C53">
        <w:rPr>
          <w:rFonts w:ascii="TimesNewRomanPSMT" w:hAnsi="TimesNewRomanPSMT" w:cs="TimesNewRomanPSMT"/>
          <w:sz w:val="28"/>
          <w:szCs w:val="28"/>
        </w:rPr>
        <w:t>оди</w:t>
      </w:r>
      <w:proofErr w:type="spellEnd"/>
      <w:r w:rsidRPr="00115C53">
        <w:rPr>
          <w:rFonts w:ascii="TimesNewRomanPSMT" w:hAnsi="TimesNewRomanPSMT" w:cs="TimesNewRomanPSMT"/>
          <w:sz w:val="28"/>
          <w:szCs w:val="28"/>
        </w:rPr>
        <w:t>-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115C53">
        <w:rPr>
          <w:rFonts w:ascii="TimesNewRomanPSMT" w:hAnsi="TimesNewRomanPSMT" w:cs="TimesNewRomanPSMT"/>
          <w:sz w:val="28"/>
          <w:szCs w:val="28"/>
        </w:rPr>
        <w:t>наковый</w:t>
      </w:r>
      <w:proofErr w:type="spellEnd"/>
      <w:r w:rsidRPr="00115C53">
        <w:rPr>
          <w:rFonts w:ascii="TimesNewRomanPSMT" w:hAnsi="TimesNewRomanPSMT" w:cs="TimesNewRomanPSMT"/>
          <w:sz w:val="28"/>
          <w:szCs w:val="28"/>
        </w:rPr>
        <w:t xml:space="preserve"> отступ от края полосы и выравниваются по левой вертикали, а другая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15C53">
        <w:rPr>
          <w:rFonts w:ascii="TimesNewRomanPSMT" w:hAnsi="TimesNewRomanPSMT" w:cs="TimesNewRomanPSMT"/>
          <w:sz w:val="28"/>
          <w:szCs w:val="28"/>
        </w:rPr>
        <w:t>часть строк располагаются лесенкой или с одинаковым отступом друг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относи</w:t>
      </w:r>
      <w:r w:rsidRPr="00115C53">
        <w:rPr>
          <w:rFonts w:ascii="TimesNewRomanPSMT" w:hAnsi="TimesNewRomanPSMT" w:cs="TimesNewRomanPSMT"/>
          <w:sz w:val="28"/>
          <w:szCs w:val="28"/>
        </w:rPr>
        <w:t>тельно друга или имеется и тот и другой варианты ступенчатого расположения строк.</w:t>
      </w:r>
    </w:p>
    <w:p w:rsidR="00115C53" w:rsidRPr="00115C53" w:rsidRDefault="00115C53" w:rsidP="0011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15C53" w:rsidRDefault="00115C53" w:rsidP="00E421FB">
      <w:pPr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 2.2. Обработка однокрасочной изобразительной информации</w:t>
      </w:r>
    </w:p>
    <w:p w:rsidR="00115C53" w:rsidRPr="00115C53" w:rsidRDefault="00115C53" w:rsidP="00115C5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115C53">
        <w:rPr>
          <w:rFonts w:ascii="Times New Roman" w:hAnsi="Times New Roman" w:cs="Times New Roman"/>
          <w:bCs/>
          <w:iCs/>
          <w:sz w:val="28"/>
          <w:szCs w:val="28"/>
          <w:u w:val="single"/>
        </w:rPr>
        <w:t>ыполнение упражнений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п</w:t>
      </w:r>
      <w:r w:rsidRPr="00115C53">
        <w:rPr>
          <w:rFonts w:ascii="Times New Roman" w:hAnsi="Times New Roman" w:cs="Times New Roman"/>
          <w:bCs/>
          <w:iCs/>
          <w:sz w:val="28"/>
          <w:szCs w:val="28"/>
        </w:rPr>
        <w:t>о разработке макетов визитки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-1ч.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1.Расчёт размеров визитки.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2.Набор текста.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3.Выбор иллюстрационного материала.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4.Вёрстка визитки.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5.Печать.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6.Отделка продукции.</w:t>
      </w:r>
    </w:p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lastRenderedPageBreak/>
        <w:t>Тема 2.3. Обработка многокрасочной изобразительной информации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  <w:u w:val="single"/>
        </w:rPr>
        <w:t>Составление таблицы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 «Характеристика современных сканеров и их применение в полиграфии»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ремя выполнения-2ч.</w:t>
      </w:r>
    </w:p>
    <w:tbl>
      <w:tblPr>
        <w:tblStyle w:val="a8"/>
        <w:tblW w:w="0" w:type="auto"/>
        <w:tblLook w:val="04A0"/>
      </w:tblPr>
      <w:tblGrid>
        <w:gridCol w:w="3022"/>
        <w:gridCol w:w="2011"/>
        <w:gridCol w:w="1825"/>
        <w:gridCol w:w="1761"/>
        <w:gridCol w:w="952"/>
      </w:tblGrid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Проекционные сканеры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Планшетные сканеры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Барабанные сканеры</w:t>
            </w: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цвета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 чувствительности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оптических плотностей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размеры сканирования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увеличения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C53" w:rsidTr="00115C53"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фирм-производителей.</w:t>
            </w: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15C53" w:rsidRDefault="00115C53" w:rsidP="0011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C53" w:rsidRDefault="00115C53" w:rsidP="00115C53">
      <w:pPr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Мини-исследование современных систем автоматизированной подготовки издательских </w:t>
      </w:r>
      <w:proofErr w:type="spellStart"/>
      <w:r w:rsidRPr="00115C53">
        <w:rPr>
          <w:rFonts w:ascii="Times New Roman" w:hAnsi="Times New Roman" w:cs="Times New Roman"/>
          <w:spacing w:val="-4"/>
          <w:sz w:val="28"/>
          <w:szCs w:val="28"/>
        </w:rPr>
        <w:t>оригиналов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ремя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выполнения-8 ч.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Оборудование н</w:t>
      </w:r>
      <w:r>
        <w:rPr>
          <w:rFonts w:ascii="Times New Roman" w:hAnsi="Times New Roman" w:cs="Times New Roman"/>
          <w:color w:val="000000"/>
          <w:sz w:val="28"/>
          <w:szCs w:val="28"/>
        </w:rPr>
        <w:t>а базе персонального компьютера.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 xml:space="preserve">ритерии подбора оборудования (системного блока, монитора и т.д.). 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t>Программы: системные, при</w:t>
      </w:r>
      <w:r w:rsidRPr="004E12BE">
        <w:rPr>
          <w:rFonts w:ascii="Times New Roman" w:hAnsi="Times New Roman" w:cs="Times New Roman"/>
          <w:color w:val="000000"/>
          <w:sz w:val="28"/>
          <w:szCs w:val="28"/>
        </w:rPr>
        <w:softHyphen/>
        <w:t>кладные, шрифтовые.</w:t>
      </w:r>
      <w:proofErr w:type="gramEnd"/>
    </w:p>
    <w:p w:rsidR="00115C53" w:rsidRP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115C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220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Изготовление печатных форм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3.1. Общие сведения</w:t>
      </w:r>
      <w:r w:rsidRPr="00115C53">
        <w:rPr>
          <w:rFonts w:ascii="Times New Roman" w:hAnsi="Times New Roman" w:cs="Times New Roman"/>
          <w:b/>
          <w:sz w:val="28"/>
          <w:szCs w:val="28"/>
        </w:rPr>
        <w:t xml:space="preserve"> об изготовлении печатных форм</w:t>
      </w:r>
    </w:p>
    <w:p w:rsidR="00115C53" w:rsidRPr="00496E5C" w:rsidRDefault="00115C53" w:rsidP="00115C53">
      <w:pPr>
        <w:jc w:val="both"/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Написать реферат</w:t>
      </w:r>
      <w:r w:rsidRPr="00115C53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6E5C">
        <w:rPr>
          <w:rFonts w:ascii="Times New Roman" w:hAnsi="Times New Roman" w:cs="Times New Roman"/>
          <w:sz w:val="28"/>
          <w:szCs w:val="28"/>
        </w:rPr>
        <w:t>Современные технологии изготовления печатных форм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3431">
        <w:rPr>
          <w:rFonts w:ascii="Times New Roman" w:hAnsi="Times New Roman" w:cs="Times New Roman"/>
          <w:sz w:val="28"/>
          <w:szCs w:val="28"/>
        </w:rPr>
        <w:t>-2 ч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1.Копировальные процессы.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2.Системы «компьютер-фотоплёнка».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3.Системы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компьютер-печатная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форма».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4.Сравнительная характеристика современных технологий.</w:t>
      </w:r>
    </w:p>
    <w:p w:rsidR="00115C53" w:rsidRP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5.Виды и марки применяемого оборудования.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 xml:space="preserve">Тема3.2. Изготовление форм высокой и </w:t>
      </w:r>
      <w:proofErr w:type="spellStart"/>
      <w:r w:rsidRPr="00115C53">
        <w:rPr>
          <w:rFonts w:ascii="Times New Roman" w:hAnsi="Times New Roman" w:cs="Times New Roman"/>
          <w:b/>
          <w:sz w:val="28"/>
          <w:szCs w:val="28"/>
        </w:rPr>
        <w:t>флексографской</w:t>
      </w:r>
      <w:proofErr w:type="spellEnd"/>
      <w:r w:rsidRPr="00115C53">
        <w:rPr>
          <w:rFonts w:ascii="Times New Roman" w:hAnsi="Times New Roman" w:cs="Times New Roman"/>
          <w:b/>
          <w:sz w:val="28"/>
          <w:szCs w:val="28"/>
        </w:rPr>
        <w:t xml:space="preserve"> печати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  <w:u w:val="single"/>
        </w:rPr>
        <w:t>Разбор кейсов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 по теме «Выбор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>оптимальной технологии и оборудования для изготовления упаковки»</w:t>
      </w:r>
      <w:proofErr w:type="gramStart"/>
      <w:r w:rsidR="001F3431">
        <w:rPr>
          <w:rFonts w:ascii="Times New Roman" w:hAnsi="Times New Roman" w:cs="Times New Roman"/>
          <w:spacing w:val="-4"/>
          <w:sz w:val="28"/>
          <w:szCs w:val="28"/>
        </w:rPr>
        <w:t>.В</w:t>
      </w:r>
      <w:proofErr w:type="gramEnd"/>
      <w:r w:rsidR="001F3431">
        <w:rPr>
          <w:rFonts w:ascii="Times New Roman" w:hAnsi="Times New Roman" w:cs="Times New Roman"/>
          <w:spacing w:val="-4"/>
          <w:sz w:val="28"/>
          <w:szCs w:val="28"/>
        </w:rPr>
        <w:t>ремя выполнения-2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ч.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Вид упаковки: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1.Пакет из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невпитывающих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материалов.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2.Новогодняя подарочная упаковка.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3.Упаковка для промышленных товаров.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Выбрать способ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печати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босновать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Выбрать печатное оборудование.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Выбрать оборудование для изготовления форм.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Выбрать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послепечатное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оборудование.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Результаты занести в таблицу:</w:t>
      </w:r>
    </w:p>
    <w:tbl>
      <w:tblPr>
        <w:tblStyle w:val="a8"/>
        <w:tblW w:w="0" w:type="auto"/>
        <w:tblLook w:val="04A0"/>
      </w:tblPr>
      <w:tblGrid>
        <w:gridCol w:w="4361"/>
        <w:gridCol w:w="3260"/>
        <w:gridCol w:w="1659"/>
      </w:tblGrid>
      <w:tr w:rsidR="00115C53" w:rsidTr="00115C53">
        <w:tc>
          <w:tcPr>
            <w:tcW w:w="4361" w:type="dxa"/>
          </w:tcPr>
          <w:p w:rsidR="00115C53" w:rsidRDefault="00115C53" w:rsidP="00115C53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3260" w:type="dxa"/>
          </w:tcPr>
          <w:p w:rsidR="00115C53" w:rsidRDefault="00115C53" w:rsidP="00115C53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Оборудование</w:t>
            </w:r>
          </w:p>
        </w:tc>
        <w:tc>
          <w:tcPr>
            <w:tcW w:w="1659" w:type="dxa"/>
          </w:tcPr>
          <w:p w:rsidR="00115C53" w:rsidRDefault="00115C53" w:rsidP="00115C53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Примечание</w:t>
            </w:r>
          </w:p>
        </w:tc>
      </w:tr>
      <w:tr w:rsidR="00115C53" w:rsidTr="00115C53">
        <w:tc>
          <w:tcPr>
            <w:tcW w:w="4361" w:type="dxa"/>
          </w:tcPr>
          <w:p w:rsidR="00115C53" w:rsidRDefault="00115C53" w:rsidP="00115C53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5C53" w:rsidRDefault="00115C53" w:rsidP="00115C53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9" w:type="dxa"/>
          </w:tcPr>
          <w:p w:rsidR="00115C53" w:rsidRDefault="00115C53" w:rsidP="00115C53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  <w:u w:val="single"/>
        </w:rPr>
        <w:lastRenderedPageBreak/>
        <w:t xml:space="preserve">Разбор кейсов 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>по теме «Выбор технологии и оборудования для изготовления самоклеющихся этикеток»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Время выполнения-2 ч.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Выбрать способ печати,</w:t>
      </w:r>
      <w:r w:rsidR="00F906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обосновать.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Выбрать печатное оборудование.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Выбрать оборудование для изготовления форм.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Выбрать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послепечатное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оборудование.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Результаты занести в таблицу:</w:t>
      </w:r>
    </w:p>
    <w:tbl>
      <w:tblPr>
        <w:tblStyle w:val="a8"/>
        <w:tblW w:w="0" w:type="auto"/>
        <w:tblLook w:val="04A0"/>
      </w:tblPr>
      <w:tblGrid>
        <w:gridCol w:w="4361"/>
        <w:gridCol w:w="3260"/>
        <w:gridCol w:w="1659"/>
      </w:tblGrid>
      <w:tr w:rsidR="00115C53" w:rsidTr="002121C2">
        <w:tc>
          <w:tcPr>
            <w:tcW w:w="4361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3260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Оборудование</w:t>
            </w:r>
          </w:p>
        </w:tc>
        <w:tc>
          <w:tcPr>
            <w:tcW w:w="1659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Примечание</w:t>
            </w:r>
          </w:p>
        </w:tc>
      </w:tr>
      <w:tr w:rsidR="00115C53" w:rsidTr="002121C2">
        <w:tc>
          <w:tcPr>
            <w:tcW w:w="4361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9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 3.3. Изготовление форм офсетной печати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Разбор кейсов</w:t>
      </w:r>
      <w:r w:rsidRPr="00115C53">
        <w:rPr>
          <w:rFonts w:ascii="Times New Roman" w:hAnsi="Times New Roman" w:cs="Times New Roman"/>
          <w:sz w:val="28"/>
          <w:szCs w:val="28"/>
        </w:rPr>
        <w:t xml:space="preserve"> по теме «Проблемы подготовки форм посредством технологии «</w:t>
      </w:r>
      <w:proofErr w:type="spellStart"/>
      <w:proofErr w:type="gramStart"/>
      <w:r w:rsidRPr="00115C53">
        <w:rPr>
          <w:rFonts w:ascii="Times New Roman" w:hAnsi="Times New Roman" w:cs="Times New Roman"/>
          <w:sz w:val="28"/>
          <w:szCs w:val="28"/>
        </w:rPr>
        <w:t>Компьютер-печатная</w:t>
      </w:r>
      <w:proofErr w:type="spellEnd"/>
      <w:proofErr w:type="gramEnd"/>
      <w:r w:rsidRPr="00115C53">
        <w:rPr>
          <w:rFonts w:ascii="Times New Roman" w:hAnsi="Times New Roman" w:cs="Times New Roman"/>
          <w:sz w:val="28"/>
          <w:szCs w:val="28"/>
        </w:rPr>
        <w:t xml:space="preserve"> форма»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F3431">
        <w:rPr>
          <w:rFonts w:ascii="Times New Roman" w:hAnsi="Times New Roman" w:cs="Times New Roman"/>
          <w:spacing w:val="-4"/>
          <w:sz w:val="28"/>
          <w:szCs w:val="28"/>
        </w:rPr>
        <w:t>Время выполнения-4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ч.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1.Фиолетовая технология изготовления форм.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2.Лазерная технология изготовления форм.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3.Виды пластин.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4.Сравнительная характеристика технологий.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5.Виды и марки оборудования.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6.Проблемы качества.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15C5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115C53">
        <w:rPr>
          <w:rFonts w:ascii="Times New Roman" w:hAnsi="Times New Roman" w:cs="Times New Roman"/>
          <w:b/>
          <w:sz w:val="28"/>
          <w:szCs w:val="28"/>
        </w:rPr>
        <w:t>.2. Печатание с форм офсетной печати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Подготовка презентаций</w:t>
      </w:r>
      <w:r w:rsidRPr="00115C53">
        <w:rPr>
          <w:rFonts w:ascii="Times New Roman" w:hAnsi="Times New Roman" w:cs="Times New Roman"/>
          <w:sz w:val="28"/>
          <w:szCs w:val="28"/>
        </w:rPr>
        <w:t xml:space="preserve"> «Современное оборудование для изготовления форм офсетной печати»</w:t>
      </w:r>
      <w:r w:rsidR="007357CA">
        <w:rPr>
          <w:rFonts w:ascii="Times New Roman" w:hAnsi="Times New Roman" w:cs="Times New Roman"/>
          <w:sz w:val="28"/>
          <w:szCs w:val="28"/>
        </w:rPr>
        <w:t>4ч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1.Системы «Компьютер-фотоплёнка».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Компьютер-печатная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форма».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3.Копировальные рамы.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4.Экспонирующие установки.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5.Проявочные процессоры.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6.Компьютеры.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7.Сканеры.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8.Монтажные столы.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Выполнение упражнений</w:t>
      </w:r>
      <w:r w:rsidRPr="00115C53">
        <w:rPr>
          <w:rFonts w:ascii="Times New Roman" w:hAnsi="Times New Roman" w:cs="Times New Roman"/>
          <w:sz w:val="28"/>
          <w:szCs w:val="28"/>
        </w:rPr>
        <w:t xml:space="preserve"> по расчёту печатных оттисков.</w:t>
      </w:r>
      <w:r w:rsidR="007357CA">
        <w:rPr>
          <w:rFonts w:ascii="Times New Roman" w:hAnsi="Times New Roman" w:cs="Times New Roman"/>
          <w:sz w:val="28"/>
          <w:szCs w:val="28"/>
        </w:rPr>
        <w:t xml:space="preserve">   Время выполнения-3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расчётах используется технологическая карта.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листов-оттисков определяется по формуле: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К=Оп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Т,где</w:t>
      </w:r>
      <w:proofErr w:type="spellEnd"/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листов-оттисков,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О-объём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истах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Т-тираж.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краско-оттисков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листов-оттисков умножается на красочность продукции.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 xml:space="preserve">Тема 4.3. Печатание с форм высокой, </w:t>
      </w:r>
      <w:proofErr w:type="spellStart"/>
      <w:r w:rsidRPr="00115C53">
        <w:rPr>
          <w:rFonts w:ascii="Times New Roman" w:hAnsi="Times New Roman" w:cs="Times New Roman"/>
          <w:b/>
          <w:sz w:val="28"/>
          <w:szCs w:val="28"/>
        </w:rPr>
        <w:t>флексографской</w:t>
      </w:r>
      <w:proofErr w:type="spellEnd"/>
      <w:r w:rsidRPr="00115C53">
        <w:rPr>
          <w:rFonts w:ascii="Times New Roman" w:hAnsi="Times New Roman" w:cs="Times New Roman"/>
          <w:b/>
          <w:sz w:val="28"/>
          <w:szCs w:val="28"/>
        </w:rPr>
        <w:t xml:space="preserve"> и глубокой печати</w:t>
      </w:r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C53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Разбор кейсов</w:t>
      </w:r>
      <w:r w:rsidRPr="00115C53">
        <w:rPr>
          <w:rFonts w:ascii="Times New Roman" w:hAnsi="Times New Roman" w:cs="Times New Roman"/>
          <w:bCs/>
          <w:iCs/>
          <w:sz w:val="28"/>
          <w:szCs w:val="28"/>
        </w:rPr>
        <w:t xml:space="preserve"> на тему «Выбор оптимальной технологии и оборудования для изготовления художественной литературы</w:t>
      </w:r>
      <w:proofErr w:type="gramStart"/>
      <w:r w:rsidRPr="00115C53">
        <w:rPr>
          <w:rFonts w:ascii="Times New Roman" w:hAnsi="Times New Roman" w:cs="Times New Roman"/>
          <w:bCs/>
          <w:iCs/>
          <w:sz w:val="28"/>
          <w:szCs w:val="28"/>
        </w:rPr>
        <w:t>.»;</w:t>
      </w:r>
      <w:proofErr w:type="gramEnd"/>
    </w:p>
    <w:p w:rsidR="00115C53" w:rsidRDefault="00115C53" w:rsidP="00115C53">
      <w:pPr>
        <w:shd w:val="clear" w:color="auto" w:fill="FFFFFF"/>
        <w:spacing w:line="360" w:lineRule="auto"/>
        <w:ind w:left="58" w:right="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115C53">
        <w:rPr>
          <w:rFonts w:ascii="Times New Roman" w:hAnsi="Times New Roman" w:cs="Times New Roman"/>
          <w:bCs/>
          <w:iCs/>
          <w:sz w:val="28"/>
          <w:szCs w:val="28"/>
        </w:rPr>
        <w:t>Выбор оптимальной технологии и оборудования для изготовления упаковочной продукции»,</w:t>
      </w:r>
    </w:p>
    <w:p w:rsidR="00115C53" w:rsidRP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</w:t>
      </w:r>
      <w:r w:rsidRPr="00115C53">
        <w:rPr>
          <w:rFonts w:ascii="Times New Roman" w:hAnsi="Times New Roman" w:cs="Times New Roman"/>
          <w:bCs/>
          <w:iCs/>
          <w:sz w:val="28"/>
          <w:szCs w:val="28"/>
        </w:rPr>
        <w:t>Выбор оптимальной технологии и оборудования для изготовления высокохудожественной изобразительной продукции»</w:t>
      </w:r>
      <w:r>
        <w:rPr>
          <w:rFonts w:ascii="Times New Roman" w:hAnsi="Times New Roman" w:cs="Times New Roman"/>
          <w:bCs/>
          <w:iCs/>
          <w:sz w:val="28"/>
          <w:szCs w:val="28"/>
        </w:rPr>
        <w:t>. Время выполнения-6 ч.</w:t>
      </w:r>
    </w:p>
    <w:p w:rsidR="00115C53" w:rsidRP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Содержание работы: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Выбрать способ </w:t>
      </w:r>
      <w:proofErr w:type="spellStart"/>
      <w:r w:rsidRPr="00115C53">
        <w:rPr>
          <w:rFonts w:ascii="Times New Roman" w:hAnsi="Times New Roman" w:cs="Times New Roman"/>
          <w:spacing w:val="-4"/>
          <w:sz w:val="28"/>
          <w:szCs w:val="28"/>
        </w:rPr>
        <w:t>печати</w:t>
      </w:r>
      <w:proofErr w:type="gramStart"/>
      <w:r w:rsidRPr="00115C53">
        <w:rPr>
          <w:rFonts w:ascii="Times New Roman" w:hAnsi="Times New Roman" w:cs="Times New Roman"/>
          <w:spacing w:val="-4"/>
          <w:sz w:val="28"/>
          <w:szCs w:val="28"/>
        </w:rPr>
        <w:t>,о</w:t>
      </w:r>
      <w:proofErr w:type="gramEnd"/>
      <w:r w:rsidRPr="00115C53">
        <w:rPr>
          <w:rFonts w:ascii="Times New Roman" w:hAnsi="Times New Roman" w:cs="Times New Roman"/>
          <w:spacing w:val="-4"/>
          <w:sz w:val="28"/>
          <w:szCs w:val="28"/>
        </w:rPr>
        <w:t>босновать</w:t>
      </w:r>
      <w:proofErr w:type="spellEnd"/>
      <w:r w:rsidRPr="00115C5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>Выбрать печатное оборудование.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>Выбрать оборудование для изготовления форм.</w:t>
      </w:r>
    </w:p>
    <w:p w:rsidR="00115C53" w:rsidRPr="00115C53" w:rsidRDefault="00115C53" w:rsidP="00115C53">
      <w:pPr>
        <w:pStyle w:val="a3"/>
        <w:keepNext/>
        <w:keepLines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Выбрать </w:t>
      </w:r>
      <w:proofErr w:type="spellStart"/>
      <w:r w:rsidRPr="00115C53">
        <w:rPr>
          <w:rFonts w:ascii="Times New Roman" w:hAnsi="Times New Roman" w:cs="Times New Roman"/>
          <w:spacing w:val="-4"/>
          <w:sz w:val="28"/>
          <w:szCs w:val="28"/>
        </w:rPr>
        <w:t>послепечатное</w:t>
      </w:r>
      <w:proofErr w:type="spellEnd"/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 оборудование.</w:t>
      </w:r>
    </w:p>
    <w:p w:rsidR="00115C53" w:rsidRPr="00115C53" w:rsidRDefault="00115C53" w:rsidP="00115C53">
      <w:pPr>
        <w:pStyle w:val="a3"/>
        <w:keepNext/>
        <w:keepLines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</w:rPr>
        <w:t>Результаты занести в таблицу:</w:t>
      </w:r>
    </w:p>
    <w:tbl>
      <w:tblPr>
        <w:tblStyle w:val="a8"/>
        <w:tblW w:w="0" w:type="auto"/>
        <w:tblLook w:val="04A0"/>
      </w:tblPr>
      <w:tblGrid>
        <w:gridCol w:w="4361"/>
        <w:gridCol w:w="3260"/>
        <w:gridCol w:w="1659"/>
      </w:tblGrid>
      <w:tr w:rsidR="00115C53" w:rsidTr="002121C2">
        <w:tc>
          <w:tcPr>
            <w:tcW w:w="4361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3260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Оборудование</w:t>
            </w:r>
          </w:p>
        </w:tc>
        <w:tc>
          <w:tcPr>
            <w:tcW w:w="1659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Примечание</w:t>
            </w:r>
          </w:p>
        </w:tc>
      </w:tr>
      <w:tr w:rsidR="00115C53" w:rsidTr="002121C2">
        <w:tc>
          <w:tcPr>
            <w:tcW w:w="4361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9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 4.4. Специальные виды печати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Разбор кейсов</w:t>
      </w:r>
      <w:r w:rsidRPr="00115C53">
        <w:rPr>
          <w:rFonts w:ascii="Times New Roman" w:hAnsi="Times New Roman" w:cs="Times New Roman"/>
          <w:sz w:val="28"/>
          <w:szCs w:val="28"/>
        </w:rPr>
        <w:t xml:space="preserve"> по теме «Выбор оптимальной технологии и оборудования для изготовления сувенирной </w:t>
      </w:r>
      <w:proofErr w:type="spellStart"/>
      <w:r w:rsidRPr="00115C53">
        <w:rPr>
          <w:rFonts w:ascii="Times New Roman" w:hAnsi="Times New Roman" w:cs="Times New Roman"/>
          <w:sz w:val="28"/>
          <w:szCs w:val="28"/>
        </w:rPr>
        <w:t>продукции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выполнения-2 ч.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Рассмотреть специальные виды печати.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продукции: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1.Кружки.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2.Ручки.</w:t>
      </w:r>
      <w:r>
        <w:rPr>
          <w:rFonts w:ascii="Times New Roman" w:hAnsi="Times New Roman" w:cs="Times New Roman"/>
          <w:sz w:val="28"/>
          <w:szCs w:val="28"/>
        </w:rPr>
        <w:br/>
        <w:t>3.Значки.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4.Бейсболки.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5.Футболки.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6.Буклет.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7.Программа.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8.Постер.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1.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Выбрать способ </w:t>
      </w:r>
      <w:proofErr w:type="spellStart"/>
      <w:r w:rsidRPr="00115C53">
        <w:rPr>
          <w:rFonts w:ascii="Times New Roman" w:hAnsi="Times New Roman" w:cs="Times New Roman"/>
          <w:spacing w:val="-4"/>
          <w:sz w:val="28"/>
          <w:szCs w:val="28"/>
        </w:rPr>
        <w:t>печати</w:t>
      </w:r>
      <w:proofErr w:type="gramStart"/>
      <w:r w:rsidRPr="00115C53">
        <w:rPr>
          <w:rFonts w:ascii="Times New Roman" w:hAnsi="Times New Roman" w:cs="Times New Roman"/>
          <w:spacing w:val="-4"/>
          <w:sz w:val="28"/>
          <w:szCs w:val="28"/>
        </w:rPr>
        <w:t>,о</w:t>
      </w:r>
      <w:proofErr w:type="gramEnd"/>
      <w:r w:rsidRPr="00115C53">
        <w:rPr>
          <w:rFonts w:ascii="Times New Roman" w:hAnsi="Times New Roman" w:cs="Times New Roman"/>
          <w:spacing w:val="-4"/>
          <w:sz w:val="28"/>
          <w:szCs w:val="28"/>
        </w:rPr>
        <w:t>босновать</w:t>
      </w:r>
      <w:proofErr w:type="spellEnd"/>
      <w:r w:rsidRPr="00115C5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>Выбрать печатное оборудование.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115C53">
        <w:rPr>
          <w:rFonts w:ascii="Times New Roman" w:hAnsi="Times New Roman" w:cs="Times New Roman"/>
          <w:spacing w:val="-4"/>
          <w:sz w:val="28"/>
          <w:szCs w:val="28"/>
        </w:rPr>
        <w:t>Выбрать оборудование для изготовления форм.</w:t>
      </w:r>
    </w:p>
    <w:p w:rsidR="00115C53" w:rsidRPr="00115C53" w:rsidRDefault="00115C53" w:rsidP="00115C53">
      <w:pPr>
        <w:pStyle w:val="a3"/>
        <w:keepNext/>
        <w:keepLines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Выбрать </w:t>
      </w:r>
      <w:proofErr w:type="spellStart"/>
      <w:r w:rsidRPr="00115C53">
        <w:rPr>
          <w:rFonts w:ascii="Times New Roman" w:hAnsi="Times New Roman" w:cs="Times New Roman"/>
          <w:spacing w:val="-4"/>
          <w:sz w:val="28"/>
          <w:szCs w:val="28"/>
        </w:rPr>
        <w:t>послепечатное</w:t>
      </w:r>
      <w:proofErr w:type="spellEnd"/>
      <w:r w:rsidRPr="00115C53">
        <w:rPr>
          <w:rFonts w:ascii="Times New Roman" w:hAnsi="Times New Roman" w:cs="Times New Roman"/>
          <w:spacing w:val="-4"/>
          <w:sz w:val="28"/>
          <w:szCs w:val="28"/>
        </w:rPr>
        <w:t xml:space="preserve"> оборудование.</w:t>
      </w:r>
    </w:p>
    <w:p w:rsidR="00115C53" w:rsidRPr="00115C53" w:rsidRDefault="00115C53" w:rsidP="00115C53">
      <w:pPr>
        <w:pStyle w:val="a3"/>
        <w:keepNext/>
        <w:keepLines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5C53">
        <w:rPr>
          <w:rFonts w:ascii="Times New Roman" w:hAnsi="Times New Roman" w:cs="Times New Roman"/>
          <w:spacing w:val="-4"/>
          <w:sz w:val="28"/>
          <w:szCs w:val="28"/>
        </w:rPr>
        <w:t>Результаты занести в таблицу:</w:t>
      </w:r>
    </w:p>
    <w:tbl>
      <w:tblPr>
        <w:tblStyle w:val="a8"/>
        <w:tblW w:w="0" w:type="auto"/>
        <w:tblLook w:val="04A0"/>
      </w:tblPr>
      <w:tblGrid>
        <w:gridCol w:w="4361"/>
        <w:gridCol w:w="3260"/>
        <w:gridCol w:w="1659"/>
      </w:tblGrid>
      <w:tr w:rsidR="00115C53" w:rsidTr="002121C2">
        <w:tc>
          <w:tcPr>
            <w:tcW w:w="4361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3260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Оборудование</w:t>
            </w:r>
          </w:p>
        </w:tc>
        <w:tc>
          <w:tcPr>
            <w:tcW w:w="1659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Примечание</w:t>
            </w:r>
          </w:p>
        </w:tc>
      </w:tr>
      <w:tr w:rsidR="00115C53" w:rsidTr="002121C2">
        <w:tc>
          <w:tcPr>
            <w:tcW w:w="4361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60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59" w:type="dxa"/>
          </w:tcPr>
          <w:p w:rsidR="00115C53" w:rsidRDefault="00115C53" w:rsidP="002121C2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 xml:space="preserve">Тема5.1. </w:t>
      </w:r>
      <w:proofErr w:type="gramStart"/>
      <w:r w:rsidRPr="00115C53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115C53">
        <w:rPr>
          <w:rFonts w:ascii="Times New Roman" w:hAnsi="Times New Roman" w:cs="Times New Roman"/>
          <w:b/>
          <w:sz w:val="28"/>
          <w:szCs w:val="28"/>
        </w:rPr>
        <w:t xml:space="preserve"> сведение об отделочных процессах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Разбор кейсов</w:t>
      </w:r>
      <w:r w:rsidRPr="00115C53">
        <w:rPr>
          <w:rFonts w:ascii="Times New Roman" w:hAnsi="Times New Roman" w:cs="Times New Roman"/>
          <w:sz w:val="28"/>
          <w:szCs w:val="28"/>
        </w:rPr>
        <w:t xml:space="preserve"> «Выбор современных материалов для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53">
        <w:rPr>
          <w:rFonts w:ascii="Times New Roman" w:hAnsi="Times New Roman" w:cs="Times New Roman"/>
          <w:sz w:val="28"/>
          <w:szCs w:val="28"/>
        </w:rPr>
        <w:t>видов отделки продукции»</w:t>
      </w:r>
      <w:proofErr w:type="gramStart"/>
      <w:r w:rsidR="007357C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357CA">
        <w:rPr>
          <w:rFonts w:ascii="Times New Roman" w:hAnsi="Times New Roman" w:cs="Times New Roman"/>
          <w:sz w:val="28"/>
          <w:szCs w:val="28"/>
        </w:rPr>
        <w:t>ремя выполнения-4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Рассмотреть процессы: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1.Лакирование.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2.Ламинирование.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3.Тиснение фольгой.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4.Гренирование.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5.Печать металлизированными красками.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6.Бронзирование.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7.Нанесение клеевых плёнок.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8.Мраморизация.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занести в таблицу:</w:t>
      </w:r>
    </w:p>
    <w:tbl>
      <w:tblPr>
        <w:tblStyle w:val="a8"/>
        <w:tblW w:w="0" w:type="auto"/>
        <w:tblInd w:w="360" w:type="dxa"/>
        <w:tblLook w:val="04A0"/>
      </w:tblPr>
      <w:tblGrid>
        <w:gridCol w:w="2291"/>
        <w:gridCol w:w="2321"/>
        <w:gridCol w:w="2354"/>
        <w:gridCol w:w="2245"/>
      </w:tblGrid>
      <w:tr w:rsidR="00115C53" w:rsidTr="00115C53">
        <w:tc>
          <w:tcPr>
            <w:tcW w:w="2291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роцесс.</w:t>
            </w:r>
          </w:p>
        </w:tc>
        <w:tc>
          <w:tcPr>
            <w:tcW w:w="2321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Применяемый материал</w:t>
            </w:r>
          </w:p>
        </w:tc>
        <w:tc>
          <w:tcPr>
            <w:tcW w:w="2354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материала.</w:t>
            </w:r>
          </w:p>
        </w:tc>
        <w:tc>
          <w:tcPr>
            <w:tcW w:w="2245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 материала</w:t>
            </w:r>
          </w:p>
        </w:tc>
      </w:tr>
      <w:tr w:rsidR="00115C53" w:rsidTr="00115C53">
        <w:tc>
          <w:tcPr>
            <w:tcW w:w="2291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</w:tcPr>
          <w:p w:rsidR="00115C53" w:rsidRDefault="00115C53" w:rsidP="00115C53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Тема5.2. Брошюровочные процессы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 w:rsidRPr="00115C53">
        <w:rPr>
          <w:rFonts w:ascii="Times New Roman" w:hAnsi="Times New Roman" w:cs="Times New Roman"/>
          <w:sz w:val="28"/>
          <w:szCs w:val="28"/>
          <w:u w:val="single"/>
        </w:rPr>
        <w:t>Подготовка презентаций</w:t>
      </w:r>
      <w:r w:rsidRPr="00115C53">
        <w:rPr>
          <w:rFonts w:ascii="Times New Roman" w:hAnsi="Times New Roman" w:cs="Times New Roman"/>
          <w:sz w:val="28"/>
          <w:szCs w:val="28"/>
        </w:rPr>
        <w:t xml:space="preserve"> по теме «Оборудование для брошюровочных процессов</w:t>
      </w:r>
      <w:proofErr w:type="gramStart"/>
      <w:r w:rsidRPr="00115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 выполнения-6ч.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Рассмотреть оборудование: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1.Одноножевые резальные машины.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2.Ниткошвейные машины.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3.Форзацприклеечные автоматы.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4.Листоподборочные машины.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5.Проволокошвейные машины.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6.Крышкоделательные машины.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7.Позолотные прессы.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8.Вкладочно-швейно-резальные агрегаты.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9.Поточные линии для и вставки блоков в крышки.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15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Поточные линии клеевого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бесшвейного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скрепления.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и названия фирм-производителей.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53">
        <w:rPr>
          <w:rFonts w:ascii="Times New Roman" w:hAnsi="Times New Roman" w:cs="Times New Roman"/>
          <w:b/>
          <w:sz w:val="28"/>
          <w:szCs w:val="28"/>
        </w:rPr>
        <w:t>Тема5.3. Переплетные процессы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5C53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Разбор кейсов</w:t>
      </w:r>
      <w:r w:rsidRPr="00115C53">
        <w:rPr>
          <w:rFonts w:ascii="Times New Roman" w:hAnsi="Times New Roman" w:cs="Times New Roman"/>
          <w:bCs/>
          <w:iCs/>
          <w:sz w:val="28"/>
          <w:szCs w:val="28"/>
        </w:rPr>
        <w:t xml:space="preserve"> на тему «Выбор оптимальной технологии и оборудования для изготовления изданий в переплётных крышках»</w:t>
      </w:r>
      <w:proofErr w:type="gramStart"/>
      <w:r w:rsidR="007357CA">
        <w:rPr>
          <w:rFonts w:ascii="Times New Roman" w:hAnsi="Times New Roman" w:cs="Times New Roman"/>
          <w:bCs/>
          <w:iCs/>
          <w:sz w:val="28"/>
          <w:szCs w:val="28"/>
        </w:rPr>
        <w:t>.В</w:t>
      </w:r>
      <w:proofErr w:type="gramEnd"/>
      <w:r w:rsidR="007357CA">
        <w:rPr>
          <w:rFonts w:ascii="Times New Roman" w:hAnsi="Times New Roman" w:cs="Times New Roman"/>
          <w:bCs/>
          <w:iCs/>
          <w:sz w:val="28"/>
          <w:szCs w:val="28"/>
        </w:rPr>
        <w:t>ремя выполнения-4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Виды продукции: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1.Книги большого объёма и формата, переплёт 7.</w:t>
      </w:r>
    </w:p>
    <w:p w:rsidR="00115C53" w:rsidRDefault="00115C53" w:rsidP="00115C53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2.Книги среднего объёма и формата, переплёт 7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15C53" w:rsidRPr="00115C53" w:rsidRDefault="00115C53" w:rsidP="00115C53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3.Книга малого формата, переплёт 7бци.</w:t>
      </w:r>
    </w:p>
    <w:p w:rsid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занести в таблицу:</w:t>
      </w:r>
    </w:p>
    <w:tbl>
      <w:tblPr>
        <w:tblStyle w:val="a8"/>
        <w:tblW w:w="0" w:type="auto"/>
        <w:tblInd w:w="360" w:type="dxa"/>
        <w:tblLook w:val="04A0"/>
      </w:tblPr>
      <w:tblGrid>
        <w:gridCol w:w="2291"/>
        <w:gridCol w:w="2321"/>
        <w:gridCol w:w="2354"/>
        <w:gridCol w:w="2245"/>
      </w:tblGrid>
      <w:tr w:rsidR="00115C53" w:rsidTr="002121C2">
        <w:tc>
          <w:tcPr>
            <w:tcW w:w="2291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роцесс.</w:t>
            </w:r>
          </w:p>
        </w:tc>
        <w:tc>
          <w:tcPr>
            <w:tcW w:w="2321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Применяемый материал</w:t>
            </w:r>
          </w:p>
        </w:tc>
        <w:tc>
          <w:tcPr>
            <w:tcW w:w="2354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материала.</w:t>
            </w:r>
          </w:p>
        </w:tc>
        <w:tc>
          <w:tcPr>
            <w:tcW w:w="2245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 материала</w:t>
            </w:r>
          </w:p>
        </w:tc>
      </w:tr>
      <w:tr w:rsidR="00115C53" w:rsidTr="002121C2">
        <w:tc>
          <w:tcPr>
            <w:tcW w:w="2291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</w:tcPr>
          <w:p w:rsidR="00115C53" w:rsidRDefault="00115C53" w:rsidP="002121C2">
            <w:pPr>
              <w:pStyle w:val="a3"/>
              <w:spacing w:line="360" w:lineRule="auto"/>
              <w:ind w:left="0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C53" w:rsidRPr="00115C53" w:rsidRDefault="00115C53" w:rsidP="00115C53">
      <w:pPr>
        <w:pStyle w:val="a3"/>
        <w:shd w:val="clear" w:color="auto" w:fill="FFFFFF"/>
        <w:spacing w:line="360" w:lineRule="auto"/>
        <w:ind w:left="36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F3C">
        <w:rPr>
          <w:rFonts w:ascii="Times New Roman" w:hAnsi="Times New Roman" w:cs="Times New Roman"/>
          <w:sz w:val="20"/>
          <w:szCs w:val="20"/>
        </w:rPr>
        <w:br w:type="page"/>
      </w:r>
    </w:p>
    <w:p w:rsidR="0025565B" w:rsidRPr="005D4AE4" w:rsidRDefault="0025565B" w:rsidP="0025565B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5D4AE4">
        <w:rPr>
          <w:rFonts w:ascii="Times New Roman" w:hAnsi="Times New Roman" w:cs="Times New Roman"/>
          <w:b/>
          <w:bCs/>
          <w:sz w:val="28"/>
          <w:szCs w:val="28"/>
        </w:rPr>
        <w:t>Перечень литературы и средств обучения</w:t>
      </w:r>
    </w:p>
    <w:p w:rsidR="00A93C10" w:rsidRDefault="0025565B" w:rsidP="00A9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B7C29">
        <w:rPr>
          <w:rFonts w:ascii="Times New Roman" w:hAnsi="Times New Roman" w:cs="Times New Roman"/>
          <w:b/>
          <w:bCs/>
          <w:sz w:val="28"/>
          <w:szCs w:val="28"/>
        </w:rPr>
        <w:t>Основная учебная литература.</w:t>
      </w:r>
      <w:r w:rsidR="00A93C10" w:rsidRPr="00A93C10">
        <w:t xml:space="preserve"> </w:t>
      </w:r>
    </w:p>
    <w:p w:rsidR="00A93C10" w:rsidRPr="00A93C10" w:rsidRDefault="00A93C10" w:rsidP="00A9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>1.</w:t>
      </w:r>
      <w:r w:rsidRPr="00A93C10">
        <w:rPr>
          <w:rFonts w:ascii="Times New Roman" w:hAnsi="Times New Roman" w:cs="Times New Roman"/>
          <w:bCs/>
          <w:sz w:val="28"/>
          <w:szCs w:val="28"/>
        </w:rPr>
        <w:t>Стефанов С. Полиграфия от А до Я</w:t>
      </w:r>
      <w:proofErr w:type="gramStart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энциклопедия / С. Стефанов;  под ред. Ю.С.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Стефановой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Либроком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>, 2009</w:t>
      </w:r>
    </w:p>
    <w:p w:rsidR="00A93C10" w:rsidRPr="00A93C10" w:rsidRDefault="00A93C10" w:rsidP="00A9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C10">
        <w:rPr>
          <w:rFonts w:ascii="Times New Roman" w:hAnsi="Times New Roman" w:cs="Times New Roman"/>
          <w:bCs/>
          <w:sz w:val="28"/>
          <w:szCs w:val="28"/>
        </w:rPr>
        <w:t>2.Стефанов С.  Полиграфия и технологии печати</w:t>
      </w:r>
      <w:proofErr w:type="gramStart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учебн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. пособие для вузов / С. Стефанов;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предисл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. М.А.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Харузина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; ред.: В.Н. Румянцев, В.Р.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Фидель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Либроком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>, 2009.</w:t>
      </w:r>
    </w:p>
    <w:p w:rsidR="00A93C10" w:rsidRPr="00A93C10" w:rsidRDefault="00A93C10" w:rsidP="00A9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C10">
        <w:rPr>
          <w:rFonts w:ascii="Times New Roman" w:hAnsi="Times New Roman" w:cs="Times New Roman"/>
          <w:bCs/>
          <w:sz w:val="28"/>
          <w:szCs w:val="28"/>
        </w:rPr>
        <w:t>3.</w:t>
      </w:r>
      <w:r w:rsidRPr="00A93C10">
        <w:rPr>
          <w:rFonts w:ascii="Times New Roman" w:hAnsi="Times New Roman" w:cs="Times New Roman"/>
        </w:rPr>
        <w:t xml:space="preserve"> </w:t>
      </w:r>
      <w:r w:rsidRPr="00A93C10">
        <w:rPr>
          <w:rFonts w:ascii="Times New Roman" w:hAnsi="Times New Roman" w:cs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A93C10">
        <w:rPr>
          <w:rFonts w:ascii="Times New Roman" w:hAnsi="Times New Roman" w:cs="Times New Roman"/>
          <w:bCs/>
          <w:sz w:val="28"/>
          <w:szCs w:val="28"/>
        </w:rPr>
        <w:t>Могинов</w:t>
      </w:r>
      <w:proofErr w:type="spell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Дашков и</w:t>
      </w:r>
      <w:proofErr w:type="gramStart"/>
      <w:r w:rsidRPr="00A93C10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A93C10">
        <w:rPr>
          <w:rFonts w:ascii="Times New Roman" w:hAnsi="Times New Roman" w:cs="Times New Roman"/>
          <w:bCs/>
          <w:sz w:val="28"/>
          <w:szCs w:val="28"/>
        </w:rPr>
        <w:t>, 2010.</w:t>
      </w:r>
    </w:p>
    <w:p w:rsidR="00A93C10" w:rsidRPr="00A93C10" w:rsidRDefault="00A93C10" w:rsidP="00A93C10">
      <w:pPr>
        <w:shd w:val="clear" w:color="auto" w:fill="FFFFFF"/>
        <w:tabs>
          <w:tab w:val="left" w:pos="2912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93C10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Дополнительные источники:</w:t>
      </w:r>
    </w:p>
    <w:p w:rsidR="00A93C10" w:rsidRPr="00A93C10" w:rsidRDefault="00A93C10" w:rsidP="00A93C10">
      <w:pPr>
        <w:numPr>
          <w:ilvl w:val="0"/>
          <w:numId w:val="16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C10">
        <w:rPr>
          <w:rFonts w:ascii="Times New Roman" w:hAnsi="Times New Roman" w:cs="Times New Roman"/>
          <w:sz w:val="28"/>
          <w:szCs w:val="28"/>
        </w:rPr>
        <w:t>Либау</w:t>
      </w:r>
      <w:proofErr w:type="spellEnd"/>
      <w:r w:rsidRPr="00A93C10">
        <w:rPr>
          <w:rFonts w:ascii="Times New Roman" w:hAnsi="Times New Roman" w:cs="Times New Roman"/>
          <w:sz w:val="28"/>
          <w:szCs w:val="28"/>
        </w:rPr>
        <w:t xml:space="preserve"> Д., </w:t>
      </w:r>
      <w:proofErr w:type="gramStart"/>
      <w:r w:rsidRPr="00A93C10">
        <w:rPr>
          <w:rFonts w:ascii="Times New Roman" w:hAnsi="Times New Roman" w:cs="Times New Roman"/>
          <w:sz w:val="28"/>
          <w:szCs w:val="28"/>
        </w:rPr>
        <w:t>Хайнце</w:t>
      </w:r>
      <w:proofErr w:type="gramEnd"/>
      <w:r w:rsidRPr="00A93C10">
        <w:rPr>
          <w:rFonts w:ascii="Times New Roman" w:hAnsi="Times New Roman" w:cs="Times New Roman"/>
          <w:sz w:val="28"/>
          <w:szCs w:val="28"/>
        </w:rPr>
        <w:t xml:space="preserve"> И. Промышленное брошюровочно-переплетное производство. Производство книг (серийное). Ч. 1. 2007</w:t>
      </w:r>
    </w:p>
    <w:p w:rsidR="00A93C10" w:rsidRPr="00A93C10" w:rsidRDefault="00A93C10" w:rsidP="00A93C10">
      <w:pPr>
        <w:numPr>
          <w:ilvl w:val="0"/>
          <w:numId w:val="16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C10">
        <w:rPr>
          <w:rFonts w:ascii="Times New Roman" w:hAnsi="Times New Roman" w:cs="Times New Roman"/>
          <w:sz w:val="28"/>
          <w:szCs w:val="28"/>
        </w:rPr>
        <w:t>Либау</w:t>
      </w:r>
      <w:proofErr w:type="spellEnd"/>
      <w:r w:rsidRPr="00A93C10">
        <w:rPr>
          <w:rFonts w:ascii="Times New Roman" w:hAnsi="Times New Roman" w:cs="Times New Roman"/>
          <w:sz w:val="28"/>
          <w:szCs w:val="28"/>
        </w:rPr>
        <w:t xml:space="preserve"> Д., </w:t>
      </w:r>
      <w:proofErr w:type="gramStart"/>
      <w:r w:rsidRPr="00A93C10">
        <w:rPr>
          <w:rFonts w:ascii="Times New Roman" w:hAnsi="Times New Roman" w:cs="Times New Roman"/>
          <w:sz w:val="28"/>
          <w:szCs w:val="28"/>
        </w:rPr>
        <w:t>Хайнце</w:t>
      </w:r>
      <w:proofErr w:type="gramEnd"/>
      <w:r w:rsidRPr="00A93C10">
        <w:rPr>
          <w:rFonts w:ascii="Times New Roman" w:hAnsi="Times New Roman" w:cs="Times New Roman"/>
          <w:sz w:val="28"/>
          <w:szCs w:val="28"/>
        </w:rPr>
        <w:t xml:space="preserve"> И. Промышленное брошюровочно-переплетное производство. Производство книг (серийное). Ч. 2. 2007</w:t>
      </w:r>
    </w:p>
    <w:p w:rsidR="00A93C10" w:rsidRPr="00A93C10" w:rsidRDefault="00A93C10" w:rsidP="00A93C10">
      <w:pPr>
        <w:numPr>
          <w:ilvl w:val="0"/>
          <w:numId w:val="16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C10">
        <w:rPr>
          <w:rFonts w:ascii="Times New Roman" w:hAnsi="Times New Roman" w:cs="Times New Roman"/>
          <w:sz w:val="28"/>
          <w:szCs w:val="28"/>
        </w:rPr>
        <w:t xml:space="preserve">Положение о производственной (профессиональной) практике студентов, курсантов образовательных учреждений среднего профессионального образования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 w:rsidRPr="00A93C10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A93C10">
        <w:rPr>
          <w:rFonts w:ascii="Times New Roman" w:hAnsi="Times New Roman" w:cs="Times New Roman"/>
          <w:sz w:val="28"/>
          <w:szCs w:val="28"/>
        </w:rPr>
        <w:t>.)</w:t>
      </w:r>
    </w:p>
    <w:p w:rsidR="00A93C10" w:rsidRPr="00A93C10" w:rsidRDefault="00A93C10" w:rsidP="00A93C10">
      <w:pPr>
        <w:numPr>
          <w:ilvl w:val="0"/>
          <w:numId w:val="16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C10">
        <w:rPr>
          <w:rFonts w:ascii="Times New Roman" w:hAnsi="Times New Roman" w:cs="Times New Roman"/>
          <w:sz w:val="28"/>
          <w:szCs w:val="28"/>
        </w:rPr>
        <w:t>Гэхман</w:t>
      </w:r>
      <w:proofErr w:type="spellEnd"/>
      <w:r w:rsidRPr="00A93C10">
        <w:rPr>
          <w:rFonts w:ascii="Times New Roman" w:hAnsi="Times New Roman" w:cs="Times New Roman"/>
          <w:sz w:val="28"/>
          <w:szCs w:val="28"/>
        </w:rPr>
        <w:t xml:space="preserve"> Ч. Рабочий поток (</w:t>
      </w:r>
      <w:proofErr w:type="spellStart"/>
      <w:r w:rsidRPr="00A93C10">
        <w:rPr>
          <w:rFonts w:ascii="Times New Roman" w:hAnsi="Times New Roman" w:cs="Times New Roman"/>
          <w:sz w:val="28"/>
          <w:szCs w:val="28"/>
        </w:rPr>
        <w:t>workflow</w:t>
      </w:r>
      <w:proofErr w:type="spellEnd"/>
      <w:r w:rsidRPr="00A93C10">
        <w:rPr>
          <w:rFonts w:ascii="Times New Roman" w:hAnsi="Times New Roman" w:cs="Times New Roman"/>
          <w:sz w:val="28"/>
          <w:szCs w:val="28"/>
        </w:rPr>
        <w:t xml:space="preserve">) в полиграфии. Сквозное управление производственным процессом на основе цифровых технологий. - М.: ATPC - Центр Америк. </w:t>
      </w:r>
      <w:proofErr w:type="spellStart"/>
      <w:r w:rsidRPr="00A93C10">
        <w:rPr>
          <w:rFonts w:ascii="Times New Roman" w:hAnsi="Times New Roman" w:cs="Times New Roman"/>
          <w:sz w:val="28"/>
          <w:szCs w:val="28"/>
        </w:rPr>
        <w:t>Полиграфтех</w:t>
      </w:r>
      <w:proofErr w:type="spellEnd"/>
      <w:r w:rsidRPr="00A93C10">
        <w:rPr>
          <w:rFonts w:ascii="Times New Roman" w:hAnsi="Times New Roman" w:cs="Times New Roman"/>
          <w:sz w:val="28"/>
          <w:szCs w:val="28"/>
        </w:rPr>
        <w:t> , 2004;</w:t>
      </w:r>
    </w:p>
    <w:p w:rsidR="00A93C10" w:rsidRPr="00A93C10" w:rsidRDefault="00A93C10" w:rsidP="00A93C10">
      <w:pPr>
        <w:numPr>
          <w:ilvl w:val="0"/>
          <w:numId w:val="16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C10">
        <w:rPr>
          <w:rFonts w:ascii="Times New Roman" w:hAnsi="Times New Roman" w:cs="Times New Roman"/>
          <w:sz w:val="28"/>
          <w:szCs w:val="28"/>
        </w:rPr>
        <w:t>Брошюровочно-переплетные машины: учеб</w:t>
      </w:r>
      <w:proofErr w:type="gramStart"/>
      <w:r w:rsidRPr="00A93C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3C10">
        <w:rPr>
          <w:rFonts w:ascii="Times New Roman" w:hAnsi="Times New Roman" w:cs="Times New Roman"/>
          <w:sz w:val="28"/>
          <w:szCs w:val="28"/>
        </w:rPr>
        <w:t>особие. 1982г. (Электронный ресурс: база данных «Учебная литература»)</w:t>
      </w:r>
    </w:p>
    <w:p w:rsidR="00A93C10" w:rsidRPr="00A93C10" w:rsidRDefault="00A93C10" w:rsidP="00A93C10">
      <w:pPr>
        <w:shd w:val="clear" w:color="auto" w:fill="FFFFFF"/>
        <w:tabs>
          <w:tab w:val="left" w:pos="2912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A93C10" w:rsidRPr="00A93C10" w:rsidRDefault="00A93C10" w:rsidP="00A93C10">
      <w:pPr>
        <w:shd w:val="clear" w:color="auto" w:fill="FFFFFF"/>
        <w:tabs>
          <w:tab w:val="left" w:pos="29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10">
        <w:rPr>
          <w:rFonts w:ascii="Times New Roman" w:hAnsi="Times New Roman" w:cs="Times New Roman"/>
          <w:sz w:val="28"/>
          <w:szCs w:val="28"/>
        </w:rPr>
        <w:t xml:space="preserve">6.Стефанов С.И. Путеводитель в мире полиграфии. М.: </w:t>
      </w:r>
      <w:proofErr w:type="spellStart"/>
      <w:r w:rsidRPr="00A93C10">
        <w:rPr>
          <w:rFonts w:ascii="Times New Roman" w:hAnsi="Times New Roman" w:cs="Times New Roman"/>
          <w:sz w:val="28"/>
          <w:szCs w:val="28"/>
        </w:rPr>
        <w:t>Униарв</w:t>
      </w:r>
      <w:proofErr w:type="spellEnd"/>
      <w:r w:rsidRPr="00A93C10">
        <w:rPr>
          <w:rFonts w:ascii="Times New Roman" w:hAnsi="Times New Roman" w:cs="Times New Roman"/>
          <w:sz w:val="28"/>
          <w:szCs w:val="28"/>
        </w:rPr>
        <w:t>, 1998.</w:t>
      </w:r>
    </w:p>
    <w:p w:rsidR="00A93C10" w:rsidRPr="00A93C10" w:rsidRDefault="00A93C10" w:rsidP="00A93C10">
      <w:pPr>
        <w:shd w:val="clear" w:color="auto" w:fill="FFFFFF"/>
        <w:tabs>
          <w:tab w:val="left" w:pos="29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10">
        <w:rPr>
          <w:rFonts w:ascii="Times New Roman" w:hAnsi="Times New Roman" w:cs="Times New Roman"/>
          <w:sz w:val="28"/>
          <w:szCs w:val="28"/>
        </w:rPr>
        <w:lastRenderedPageBreak/>
        <w:t>7.Волкова Л.А. Издательско-полиграфическая техника и технология. М.: Книга,  1999.</w:t>
      </w:r>
    </w:p>
    <w:p w:rsidR="00A93C10" w:rsidRPr="00A93C10" w:rsidRDefault="00A93C10" w:rsidP="00A93C10">
      <w:pPr>
        <w:numPr>
          <w:ilvl w:val="0"/>
          <w:numId w:val="17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C10">
        <w:rPr>
          <w:rFonts w:ascii="Times New Roman" w:hAnsi="Times New Roman" w:cs="Times New Roman"/>
          <w:sz w:val="28"/>
          <w:szCs w:val="28"/>
        </w:rPr>
        <w:t>Журналы «Полиграфия»,  «Издатель и полиграфист»</w:t>
      </w:r>
    </w:p>
    <w:p w:rsidR="00A93C10" w:rsidRPr="00A93C10" w:rsidRDefault="00A93C10" w:rsidP="00A93C10">
      <w:pPr>
        <w:numPr>
          <w:ilvl w:val="0"/>
          <w:numId w:val="17"/>
        </w:numPr>
        <w:shd w:val="clear" w:color="auto" w:fill="FFFFFF"/>
        <w:tabs>
          <w:tab w:val="num" w:pos="540"/>
          <w:tab w:val="left" w:pos="2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C10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Pr="00A93C10">
        <w:rPr>
          <w:rFonts w:ascii="Times New Roman" w:hAnsi="Times New Roman" w:cs="Times New Roman"/>
          <w:sz w:val="28"/>
          <w:szCs w:val="28"/>
        </w:rPr>
        <w:t>pechatnik.сом</w:t>
      </w:r>
      <w:proofErr w:type="spellEnd"/>
      <w:r w:rsidRPr="00A93C10">
        <w:rPr>
          <w:rFonts w:ascii="Times New Roman" w:hAnsi="Times New Roman" w:cs="Times New Roman"/>
          <w:sz w:val="28"/>
          <w:szCs w:val="28"/>
        </w:rPr>
        <w:t>».</w:t>
      </w:r>
    </w:p>
    <w:p w:rsidR="00A93C10" w:rsidRPr="00A93C10" w:rsidRDefault="00A93C10" w:rsidP="00A93C10">
      <w:pPr>
        <w:shd w:val="clear" w:color="auto" w:fill="FFFFFF"/>
        <w:tabs>
          <w:tab w:val="left" w:pos="29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5B" w:rsidRPr="00DB7C29" w:rsidRDefault="0025565B" w:rsidP="0025565B">
      <w:pPr>
        <w:keepNext/>
        <w:keepLines/>
        <w:shd w:val="clear" w:color="auto" w:fill="FFFFFF"/>
        <w:spacing w:line="360" w:lineRule="auto"/>
        <w:ind w:left="4165" w:hanging="41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65B" w:rsidRPr="00496E5C" w:rsidRDefault="0025565B" w:rsidP="0025565B">
      <w:pPr>
        <w:rPr>
          <w:rFonts w:ascii="Times New Roman" w:hAnsi="Times New Roman" w:cs="Times New Roman"/>
          <w:sz w:val="28"/>
          <w:szCs w:val="28"/>
        </w:rPr>
      </w:pPr>
      <w:r w:rsidRPr="00FF2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25565B" w:rsidRPr="00496E5C" w:rsidSect="00376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5E" w:rsidRDefault="008D5E5E" w:rsidP="0025565B">
      <w:pPr>
        <w:spacing w:after="0" w:line="240" w:lineRule="auto"/>
      </w:pPr>
      <w:r>
        <w:separator/>
      </w:r>
    </w:p>
  </w:endnote>
  <w:endnote w:type="continuationSeparator" w:id="1">
    <w:p w:rsidR="008D5E5E" w:rsidRDefault="008D5E5E" w:rsidP="0025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E" w:rsidRDefault="008D5E5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8532"/>
      <w:docPartObj>
        <w:docPartGallery w:val="Page Numbers (Bottom of Page)"/>
        <w:docPartUnique/>
      </w:docPartObj>
    </w:sdtPr>
    <w:sdtContent>
      <w:p w:rsidR="008D5E5E" w:rsidRDefault="008D5E5E">
        <w:pPr>
          <w:pStyle w:val="ab"/>
        </w:pPr>
        <w:fldSimple w:instr=" PAGE   \* MERGEFORMAT ">
          <w:r w:rsidR="00F90651">
            <w:rPr>
              <w:noProof/>
            </w:rPr>
            <w:t>4</w:t>
          </w:r>
        </w:fldSimple>
      </w:p>
    </w:sdtContent>
  </w:sdt>
  <w:p w:rsidR="008D5E5E" w:rsidRDefault="008D5E5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E" w:rsidRDefault="008D5E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5E" w:rsidRDefault="008D5E5E" w:rsidP="0025565B">
      <w:pPr>
        <w:spacing w:after="0" w:line="240" w:lineRule="auto"/>
      </w:pPr>
      <w:r>
        <w:separator/>
      </w:r>
    </w:p>
  </w:footnote>
  <w:footnote w:type="continuationSeparator" w:id="1">
    <w:p w:rsidR="008D5E5E" w:rsidRDefault="008D5E5E" w:rsidP="0025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E" w:rsidRDefault="008D5E5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E" w:rsidRDefault="008D5E5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5E" w:rsidRDefault="008D5E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B0C1A"/>
    <w:multiLevelType w:val="hybridMultilevel"/>
    <w:tmpl w:val="F3EA15D0"/>
    <w:lvl w:ilvl="0" w:tplc="0DBC26D4">
      <w:start w:val="13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E4DB7"/>
    <w:multiLevelType w:val="multilevel"/>
    <w:tmpl w:val="9A9CC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20092879"/>
    <w:multiLevelType w:val="hybridMultilevel"/>
    <w:tmpl w:val="28000DCC"/>
    <w:lvl w:ilvl="0" w:tplc="27D6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AB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F7F98"/>
    <w:multiLevelType w:val="hybridMultilevel"/>
    <w:tmpl w:val="C556F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719C9"/>
    <w:multiLevelType w:val="hybridMultilevel"/>
    <w:tmpl w:val="4A66874A"/>
    <w:lvl w:ilvl="0" w:tplc="791CA1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72C1B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926D4"/>
    <w:multiLevelType w:val="hybridMultilevel"/>
    <w:tmpl w:val="13B69EAA"/>
    <w:lvl w:ilvl="0" w:tplc="848A25C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295D6D"/>
    <w:multiLevelType w:val="multilevel"/>
    <w:tmpl w:val="DE527E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53E"/>
    <w:rsid w:val="0004485B"/>
    <w:rsid w:val="00092162"/>
    <w:rsid w:val="000D08EC"/>
    <w:rsid w:val="00102A5C"/>
    <w:rsid w:val="00115C53"/>
    <w:rsid w:val="001F3431"/>
    <w:rsid w:val="002121C2"/>
    <w:rsid w:val="00220775"/>
    <w:rsid w:val="0022254B"/>
    <w:rsid w:val="0025565B"/>
    <w:rsid w:val="002855D5"/>
    <w:rsid w:val="00333F3A"/>
    <w:rsid w:val="003761A1"/>
    <w:rsid w:val="00496E5C"/>
    <w:rsid w:val="004A4E5E"/>
    <w:rsid w:val="004B1F81"/>
    <w:rsid w:val="00544080"/>
    <w:rsid w:val="005B17FB"/>
    <w:rsid w:val="005B5A4F"/>
    <w:rsid w:val="006210DE"/>
    <w:rsid w:val="006A3533"/>
    <w:rsid w:val="007357CA"/>
    <w:rsid w:val="0083282D"/>
    <w:rsid w:val="008D5E5E"/>
    <w:rsid w:val="008F592A"/>
    <w:rsid w:val="00967E54"/>
    <w:rsid w:val="009957CF"/>
    <w:rsid w:val="009B0D7E"/>
    <w:rsid w:val="00A6710B"/>
    <w:rsid w:val="00A93C10"/>
    <w:rsid w:val="00AC4271"/>
    <w:rsid w:val="00B02E74"/>
    <w:rsid w:val="00C43959"/>
    <w:rsid w:val="00CA453E"/>
    <w:rsid w:val="00CE0E2C"/>
    <w:rsid w:val="00D169D6"/>
    <w:rsid w:val="00DA0055"/>
    <w:rsid w:val="00DB00AE"/>
    <w:rsid w:val="00DC4DF4"/>
    <w:rsid w:val="00E329FE"/>
    <w:rsid w:val="00E421FB"/>
    <w:rsid w:val="00E94FAA"/>
    <w:rsid w:val="00EA657E"/>
    <w:rsid w:val="00F635A8"/>
    <w:rsid w:val="00F874C5"/>
    <w:rsid w:val="00F9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3E"/>
  </w:style>
  <w:style w:type="paragraph" w:styleId="1">
    <w:name w:val="heading 1"/>
    <w:basedOn w:val="a"/>
    <w:next w:val="a"/>
    <w:link w:val="10"/>
    <w:uiPriority w:val="9"/>
    <w:qFormat/>
    <w:rsid w:val="004A4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F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9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4395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E94F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E94F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4FAA"/>
  </w:style>
  <w:style w:type="character" w:customStyle="1" w:styleId="10">
    <w:name w:val="Заголовок 1 Знак"/>
    <w:basedOn w:val="a0"/>
    <w:link w:val="1"/>
    <w:uiPriority w:val="9"/>
    <w:rsid w:val="004A4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440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4080"/>
  </w:style>
  <w:style w:type="table" w:styleId="a8">
    <w:name w:val="Table Grid"/>
    <w:basedOn w:val="a1"/>
    <w:uiPriority w:val="59"/>
    <w:rsid w:val="00E42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5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565B"/>
  </w:style>
  <w:style w:type="paragraph" w:styleId="ab">
    <w:name w:val="footer"/>
    <w:basedOn w:val="a"/>
    <w:link w:val="ac"/>
    <w:uiPriority w:val="99"/>
    <w:unhideWhenUsed/>
    <w:rsid w:val="0025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65B"/>
  </w:style>
  <w:style w:type="paragraph" w:styleId="ad">
    <w:name w:val="Balloon Text"/>
    <w:basedOn w:val="a"/>
    <w:link w:val="ae"/>
    <w:uiPriority w:val="99"/>
    <w:semiHidden/>
    <w:rsid w:val="00115C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5C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F6AA-71E7-4EC2-A8C1-24FEDF78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28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vs</cp:lastModifiedBy>
  <cp:revision>12</cp:revision>
  <dcterms:created xsi:type="dcterms:W3CDTF">2011-12-03T08:39:00Z</dcterms:created>
  <dcterms:modified xsi:type="dcterms:W3CDTF">2008-01-01T00:58:00Z</dcterms:modified>
</cp:coreProperties>
</file>