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B7" w:rsidRPr="004375CC" w:rsidRDefault="00AA29B7" w:rsidP="00AA29B7">
      <w:pPr>
        <w:spacing w:line="360" w:lineRule="auto"/>
      </w:pPr>
    </w:p>
    <w:p w:rsidR="00841B3A" w:rsidRPr="00A5484D" w:rsidRDefault="00841B3A" w:rsidP="00841B3A">
      <w:pPr>
        <w:spacing w:line="360" w:lineRule="auto"/>
        <w:jc w:val="center"/>
        <w:rPr>
          <w:bCs/>
          <w:sz w:val="28"/>
          <w:szCs w:val="28"/>
        </w:rPr>
      </w:pPr>
      <w:r w:rsidRPr="00A5484D">
        <w:rPr>
          <w:bCs/>
          <w:sz w:val="28"/>
          <w:szCs w:val="28"/>
        </w:rPr>
        <w:t>Областное государственное бюджетное образовательное учреждение</w:t>
      </w:r>
    </w:p>
    <w:p w:rsidR="00841B3A" w:rsidRPr="00A5484D" w:rsidRDefault="00841B3A" w:rsidP="00841B3A">
      <w:pPr>
        <w:spacing w:line="360" w:lineRule="auto"/>
        <w:jc w:val="center"/>
        <w:rPr>
          <w:bCs/>
          <w:sz w:val="28"/>
          <w:szCs w:val="28"/>
        </w:rPr>
      </w:pPr>
      <w:r w:rsidRPr="00A5484D">
        <w:rPr>
          <w:bCs/>
          <w:sz w:val="28"/>
          <w:szCs w:val="28"/>
        </w:rPr>
        <w:t>среднего профессионального образования</w:t>
      </w:r>
    </w:p>
    <w:p w:rsidR="00841B3A" w:rsidRPr="00A5484D" w:rsidRDefault="00841B3A" w:rsidP="00841B3A">
      <w:pPr>
        <w:spacing w:line="360" w:lineRule="auto"/>
        <w:jc w:val="center"/>
        <w:rPr>
          <w:bCs/>
          <w:sz w:val="28"/>
          <w:szCs w:val="28"/>
        </w:rPr>
      </w:pPr>
      <w:r w:rsidRPr="00A5484D">
        <w:rPr>
          <w:bCs/>
          <w:sz w:val="28"/>
          <w:szCs w:val="28"/>
        </w:rPr>
        <w:t>«Смоленский промышленно-экономический колледж»</w:t>
      </w:r>
    </w:p>
    <w:p w:rsidR="00841B3A" w:rsidRDefault="00841B3A" w:rsidP="00841B3A">
      <w:pPr>
        <w:spacing w:line="360" w:lineRule="auto"/>
        <w:jc w:val="right"/>
        <w:rPr>
          <w:bCs/>
          <w:sz w:val="28"/>
          <w:szCs w:val="28"/>
        </w:rPr>
      </w:pPr>
    </w:p>
    <w:p w:rsidR="00841B3A" w:rsidRPr="00AE3550" w:rsidRDefault="00841B3A" w:rsidP="00841B3A">
      <w:pPr>
        <w:spacing w:line="360" w:lineRule="auto"/>
        <w:jc w:val="right"/>
        <w:rPr>
          <w:bCs/>
          <w:sz w:val="28"/>
          <w:szCs w:val="28"/>
        </w:rPr>
      </w:pPr>
      <w:r w:rsidRPr="00AE3550">
        <w:rPr>
          <w:bCs/>
          <w:sz w:val="28"/>
          <w:szCs w:val="28"/>
        </w:rPr>
        <w:t>Утверждаю</w:t>
      </w:r>
    </w:p>
    <w:p w:rsidR="00841B3A" w:rsidRPr="00AE3550" w:rsidRDefault="00841B3A" w:rsidP="00841B3A">
      <w:pPr>
        <w:spacing w:line="360" w:lineRule="auto"/>
        <w:jc w:val="right"/>
        <w:rPr>
          <w:bCs/>
          <w:sz w:val="28"/>
          <w:szCs w:val="28"/>
        </w:rPr>
      </w:pPr>
      <w:r w:rsidRPr="00AE3550">
        <w:rPr>
          <w:bCs/>
          <w:sz w:val="28"/>
          <w:szCs w:val="28"/>
        </w:rPr>
        <w:t>Зам. директора по УМР</w:t>
      </w:r>
    </w:p>
    <w:p w:rsidR="00841B3A" w:rsidRPr="00AE3550" w:rsidRDefault="00841B3A" w:rsidP="00841B3A">
      <w:pPr>
        <w:spacing w:line="360" w:lineRule="auto"/>
        <w:jc w:val="right"/>
        <w:rPr>
          <w:bCs/>
          <w:sz w:val="28"/>
          <w:szCs w:val="28"/>
        </w:rPr>
      </w:pPr>
      <w:r w:rsidRPr="00AE3550">
        <w:rPr>
          <w:bCs/>
          <w:sz w:val="28"/>
          <w:szCs w:val="28"/>
        </w:rPr>
        <w:t>_____________Н.В.Судденкова</w:t>
      </w:r>
    </w:p>
    <w:p w:rsidR="00841B3A" w:rsidRPr="00A5484D" w:rsidRDefault="00841B3A" w:rsidP="00841B3A">
      <w:pPr>
        <w:spacing w:line="360" w:lineRule="auto"/>
        <w:jc w:val="both"/>
        <w:rPr>
          <w:bCs/>
          <w:sz w:val="28"/>
          <w:szCs w:val="28"/>
        </w:rPr>
      </w:pPr>
    </w:p>
    <w:p w:rsidR="00841B3A" w:rsidRPr="00A5484D" w:rsidRDefault="00841B3A" w:rsidP="00841B3A">
      <w:pPr>
        <w:spacing w:line="360" w:lineRule="auto"/>
        <w:jc w:val="both"/>
        <w:rPr>
          <w:bCs/>
          <w:sz w:val="28"/>
          <w:szCs w:val="28"/>
        </w:rPr>
      </w:pPr>
    </w:p>
    <w:p w:rsidR="00841B3A" w:rsidRPr="00A5484D" w:rsidRDefault="00841B3A" w:rsidP="00841B3A">
      <w:pPr>
        <w:spacing w:line="360" w:lineRule="auto"/>
        <w:jc w:val="both"/>
        <w:rPr>
          <w:bCs/>
          <w:sz w:val="28"/>
          <w:szCs w:val="28"/>
        </w:rPr>
      </w:pPr>
    </w:p>
    <w:p w:rsidR="00841B3A" w:rsidRPr="00A5484D" w:rsidRDefault="00841B3A" w:rsidP="00841B3A">
      <w:pPr>
        <w:spacing w:line="360" w:lineRule="auto"/>
        <w:jc w:val="center"/>
        <w:rPr>
          <w:bCs/>
          <w:sz w:val="28"/>
          <w:szCs w:val="28"/>
        </w:rPr>
      </w:pPr>
      <w:r w:rsidRPr="00A5484D">
        <w:rPr>
          <w:bCs/>
          <w:sz w:val="28"/>
          <w:szCs w:val="28"/>
        </w:rPr>
        <w:t xml:space="preserve">Комплект </w:t>
      </w:r>
    </w:p>
    <w:p w:rsidR="00841B3A" w:rsidRDefault="00841B3A" w:rsidP="00841B3A">
      <w:pPr>
        <w:spacing w:line="360" w:lineRule="auto"/>
        <w:jc w:val="center"/>
        <w:rPr>
          <w:bCs/>
          <w:sz w:val="28"/>
          <w:szCs w:val="28"/>
        </w:rPr>
      </w:pPr>
      <w:r w:rsidRPr="00A5484D">
        <w:rPr>
          <w:bCs/>
          <w:sz w:val="28"/>
          <w:szCs w:val="28"/>
        </w:rPr>
        <w:t>контрольно-измерительных материалов</w:t>
      </w:r>
      <w:r>
        <w:rPr>
          <w:bCs/>
          <w:sz w:val="28"/>
          <w:szCs w:val="28"/>
        </w:rPr>
        <w:t xml:space="preserve"> для проведения экзамена </w:t>
      </w:r>
    </w:p>
    <w:p w:rsidR="00841B3A" w:rsidRPr="00A5484D" w:rsidRDefault="00841B3A" w:rsidP="00841B3A">
      <w:pPr>
        <w:spacing w:line="360" w:lineRule="auto"/>
        <w:jc w:val="center"/>
        <w:rPr>
          <w:sz w:val="28"/>
          <w:szCs w:val="28"/>
        </w:rPr>
      </w:pPr>
      <w:r w:rsidRPr="00A5484D">
        <w:rPr>
          <w:bCs/>
          <w:sz w:val="28"/>
          <w:szCs w:val="28"/>
        </w:rPr>
        <w:t xml:space="preserve"> междисциплинарному курсу </w:t>
      </w:r>
    </w:p>
    <w:p w:rsidR="00841B3A" w:rsidRPr="00841B3A" w:rsidRDefault="00841B3A" w:rsidP="00841B3A">
      <w:pPr>
        <w:spacing w:line="360" w:lineRule="auto"/>
        <w:jc w:val="both"/>
        <w:rPr>
          <w:b/>
          <w:iCs/>
          <w:sz w:val="28"/>
          <w:szCs w:val="28"/>
        </w:rPr>
      </w:pPr>
      <w:r w:rsidRPr="00841B3A">
        <w:rPr>
          <w:b/>
          <w:iCs/>
          <w:sz w:val="28"/>
          <w:szCs w:val="28"/>
        </w:rPr>
        <w:t xml:space="preserve">МДК 01.01 Основы разработки технологических процессов изготовления </w:t>
      </w:r>
      <w:r>
        <w:rPr>
          <w:b/>
          <w:iCs/>
          <w:sz w:val="28"/>
          <w:szCs w:val="28"/>
        </w:rPr>
        <w:t xml:space="preserve">                   </w:t>
      </w:r>
      <w:r w:rsidRPr="00841B3A">
        <w:rPr>
          <w:b/>
          <w:iCs/>
          <w:sz w:val="28"/>
          <w:szCs w:val="28"/>
        </w:rPr>
        <w:t>полиграфической продукции</w:t>
      </w:r>
    </w:p>
    <w:p w:rsidR="00841B3A" w:rsidRPr="00A5484D" w:rsidRDefault="00841B3A" w:rsidP="00841B3A">
      <w:pPr>
        <w:spacing w:line="360" w:lineRule="auto"/>
        <w:jc w:val="center"/>
        <w:rPr>
          <w:sz w:val="28"/>
          <w:szCs w:val="28"/>
        </w:rPr>
      </w:pPr>
      <w:r w:rsidRPr="00A5484D">
        <w:rPr>
          <w:sz w:val="28"/>
          <w:szCs w:val="28"/>
        </w:rPr>
        <w:t>специальност</w:t>
      </w:r>
      <w:r>
        <w:rPr>
          <w:sz w:val="28"/>
          <w:szCs w:val="28"/>
        </w:rPr>
        <w:t>ь</w:t>
      </w:r>
    </w:p>
    <w:p w:rsidR="00841B3A" w:rsidRPr="00A5484D" w:rsidRDefault="00841B3A" w:rsidP="00841B3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261701Полиграфичсекое производство</w:t>
      </w:r>
    </w:p>
    <w:p w:rsidR="00841B3A" w:rsidRPr="00A5484D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Pr="00A5484D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Pr="00A5484D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Pr="00A5484D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Default="00841B3A" w:rsidP="00841B3A">
      <w:pPr>
        <w:spacing w:line="360" w:lineRule="auto"/>
        <w:jc w:val="center"/>
        <w:rPr>
          <w:bCs/>
          <w:sz w:val="28"/>
          <w:szCs w:val="28"/>
        </w:rPr>
      </w:pPr>
      <w:r w:rsidRPr="00A5484D">
        <w:rPr>
          <w:bCs/>
          <w:sz w:val="28"/>
          <w:szCs w:val="28"/>
        </w:rPr>
        <w:t xml:space="preserve">Смоленск  2013 </w:t>
      </w:r>
    </w:p>
    <w:p w:rsidR="00841B3A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Pr="00A5484D" w:rsidRDefault="00841B3A" w:rsidP="00841B3A">
      <w:pPr>
        <w:spacing w:line="360" w:lineRule="auto"/>
        <w:jc w:val="center"/>
        <w:rPr>
          <w:bCs/>
          <w:sz w:val="28"/>
          <w:szCs w:val="28"/>
        </w:rPr>
      </w:pPr>
    </w:p>
    <w:p w:rsidR="00841B3A" w:rsidRPr="00243FFF" w:rsidRDefault="00841B3A" w:rsidP="00841B3A">
      <w:pPr>
        <w:tabs>
          <w:tab w:val="left" w:pos="6225"/>
        </w:tabs>
        <w:jc w:val="both"/>
        <w:rPr>
          <w:sz w:val="28"/>
          <w:szCs w:val="28"/>
        </w:rPr>
      </w:pPr>
      <w:r w:rsidRPr="00243FFF">
        <w:rPr>
          <w:sz w:val="28"/>
          <w:szCs w:val="28"/>
        </w:rPr>
        <w:t>Комплект контрольно-</w:t>
      </w:r>
      <w:r>
        <w:rPr>
          <w:sz w:val="28"/>
          <w:szCs w:val="28"/>
        </w:rPr>
        <w:t xml:space="preserve">измерительныхмеждисциплинарного курса </w:t>
      </w:r>
      <w:r w:rsidRPr="00841B3A">
        <w:rPr>
          <w:iCs/>
          <w:sz w:val="28"/>
          <w:szCs w:val="28"/>
        </w:rPr>
        <w:t>Основы разработки технологических процессов изготовления                    полиграфической продукции</w:t>
      </w:r>
      <w:r w:rsidRPr="00841B3A">
        <w:rPr>
          <w:sz w:val="28"/>
          <w:szCs w:val="28"/>
        </w:rPr>
        <w:t xml:space="preserve"> </w:t>
      </w:r>
      <w:r w:rsidRPr="00243FFF">
        <w:rPr>
          <w:sz w:val="28"/>
          <w:szCs w:val="28"/>
        </w:rPr>
        <w:t xml:space="preserve">разработан на основе Федерального государственного образовательного стандарта по специальности </w:t>
      </w:r>
      <w:r>
        <w:rPr>
          <w:sz w:val="28"/>
          <w:szCs w:val="28"/>
        </w:rPr>
        <w:t>261701 Полиграфическое производство</w:t>
      </w:r>
    </w:p>
    <w:p w:rsidR="00841B3A" w:rsidRPr="00243FFF" w:rsidRDefault="00841B3A" w:rsidP="00841B3A">
      <w:pPr>
        <w:tabs>
          <w:tab w:val="left" w:pos="6225"/>
        </w:tabs>
        <w:jc w:val="both"/>
        <w:rPr>
          <w:sz w:val="28"/>
          <w:szCs w:val="28"/>
        </w:rPr>
      </w:pPr>
    </w:p>
    <w:p w:rsidR="00841B3A" w:rsidRPr="00243FFF" w:rsidRDefault="00841B3A" w:rsidP="00841B3A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243FFF">
        <w:rPr>
          <w:sz w:val="28"/>
          <w:szCs w:val="28"/>
        </w:rPr>
        <w:t>разработчик: областное государственное бюджетное образовательное учреждение среднего профессионального образования «Смоленский промышленно-экономический колледж»</w:t>
      </w: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Разработчик:Саутенкова А.И.</w:t>
      </w:r>
      <w:r w:rsidRPr="00243FFF">
        <w:rPr>
          <w:sz w:val="28"/>
          <w:szCs w:val="28"/>
        </w:rPr>
        <w:t>, преподаватель специальных дисциплин</w:t>
      </w: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Материалы согласованы с работодателем:______________________</w:t>
      </w: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 xml:space="preserve">__________________________________________________________ </w:t>
      </w: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Рассмотрено на заседании кафедры</w:t>
      </w: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Протокол №___ от «___»_____20__г.</w:t>
      </w: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</w:t>
      </w:r>
      <w:r w:rsidRPr="00243FFF">
        <w:rPr>
          <w:sz w:val="28"/>
          <w:szCs w:val="28"/>
        </w:rPr>
        <w:t>(декан)____________</w:t>
      </w: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Рассмотрено   научно-методическим советом ОГБОУ СПО СПЭК</w:t>
      </w:r>
    </w:p>
    <w:p w:rsidR="00841B3A" w:rsidRDefault="00841B3A" w:rsidP="00841B3A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Протокол №___ от «___»_____20__г.</w:t>
      </w: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</w:p>
    <w:p w:rsidR="00841B3A" w:rsidRPr="00243FFF" w:rsidRDefault="00841B3A" w:rsidP="00841B3A">
      <w:pPr>
        <w:tabs>
          <w:tab w:val="left" w:pos="6225"/>
        </w:tabs>
        <w:rPr>
          <w:sz w:val="28"/>
          <w:szCs w:val="28"/>
        </w:rPr>
      </w:pPr>
    </w:p>
    <w:p w:rsidR="00841B3A" w:rsidRPr="00A5484D" w:rsidRDefault="00841B3A" w:rsidP="00841B3A">
      <w:pPr>
        <w:tabs>
          <w:tab w:val="left" w:pos="6225"/>
        </w:tabs>
        <w:rPr>
          <w:sz w:val="28"/>
          <w:szCs w:val="28"/>
        </w:rPr>
      </w:pPr>
    </w:p>
    <w:p w:rsidR="00841B3A" w:rsidRPr="00A5484D" w:rsidRDefault="00841B3A" w:rsidP="00841B3A">
      <w:pPr>
        <w:tabs>
          <w:tab w:val="left" w:pos="6225"/>
        </w:tabs>
        <w:rPr>
          <w:sz w:val="28"/>
          <w:szCs w:val="28"/>
        </w:rPr>
      </w:pPr>
    </w:p>
    <w:p w:rsidR="00841B3A" w:rsidRPr="00A5484D" w:rsidRDefault="00841B3A" w:rsidP="00841B3A">
      <w:pPr>
        <w:spacing w:line="360" w:lineRule="auto"/>
        <w:ind w:firstLine="709"/>
        <w:jc w:val="both"/>
        <w:rPr>
          <w:sz w:val="28"/>
          <w:szCs w:val="28"/>
        </w:rPr>
      </w:pPr>
    </w:p>
    <w:p w:rsidR="00841B3A" w:rsidRPr="00A5484D" w:rsidRDefault="00841B3A" w:rsidP="00841B3A">
      <w:pPr>
        <w:spacing w:line="360" w:lineRule="auto"/>
        <w:ind w:firstLine="709"/>
        <w:jc w:val="both"/>
        <w:rPr>
          <w:sz w:val="28"/>
          <w:szCs w:val="28"/>
        </w:rPr>
      </w:pPr>
    </w:p>
    <w:p w:rsidR="00841B3A" w:rsidRDefault="00841B3A" w:rsidP="00841B3A">
      <w:pPr>
        <w:spacing w:line="360" w:lineRule="auto"/>
        <w:jc w:val="center"/>
        <w:rPr>
          <w:bCs/>
          <w:sz w:val="28"/>
        </w:rPr>
      </w:pPr>
      <w:r w:rsidRPr="00A5484D">
        <w:rPr>
          <w:sz w:val="28"/>
          <w:szCs w:val="28"/>
        </w:rPr>
        <w:br w:type="page"/>
      </w:r>
    </w:p>
    <w:p w:rsidR="00841B3A" w:rsidRDefault="00841B3A" w:rsidP="00171AF9">
      <w:pPr>
        <w:spacing w:line="360" w:lineRule="auto"/>
        <w:jc w:val="center"/>
        <w:rPr>
          <w:bCs/>
          <w:sz w:val="28"/>
        </w:rPr>
      </w:pPr>
    </w:p>
    <w:p w:rsidR="00090807" w:rsidRPr="00841B3A" w:rsidRDefault="00841B3A" w:rsidP="00171AF9">
      <w:pPr>
        <w:spacing w:line="360" w:lineRule="auto"/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Сод</w:t>
      </w:r>
      <w:r w:rsidR="00C03E1B" w:rsidRPr="00841B3A">
        <w:rPr>
          <w:b/>
          <w:bCs/>
          <w:sz w:val="28"/>
          <w:szCs w:val="28"/>
        </w:rPr>
        <w:t>ержание</w:t>
      </w:r>
    </w:p>
    <w:p w:rsidR="00131F68" w:rsidRPr="00841B3A" w:rsidRDefault="00131F68" w:rsidP="00867C6C">
      <w:pPr>
        <w:jc w:val="center"/>
        <w:rPr>
          <w:b/>
          <w:bCs/>
          <w:sz w:val="28"/>
          <w:szCs w:val="28"/>
        </w:rPr>
      </w:pPr>
    </w:p>
    <w:p w:rsidR="006B563C" w:rsidRPr="00841B3A" w:rsidRDefault="006B563C" w:rsidP="00867C6C">
      <w:pPr>
        <w:jc w:val="center"/>
        <w:rPr>
          <w:b/>
          <w:bCs/>
          <w:sz w:val="28"/>
          <w:szCs w:val="28"/>
        </w:rPr>
      </w:pPr>
    </w:p>
    <w:p w:rsidR="00F9160F" w:rsidRPr="00841B3A" w:rsidRDefault="00765CC8" w:rsidP="00F9160F">
      <w:pPr>
        <w:pStyle w:val="11"/>
        <w:tabs>
          <w:tab w:val="right" w:leader="dot" w:pos="9977"/>
        </w:tabs>
        <w:spacing w:line="360" w:lineRule="auto"/>
        <w:rPr>
          <w:rFonts w:eastAsiaTheme="minorEastAsia"/>
          <w:noProof/>
          <w:sz w:val="28"/>
          <w:szCs w:val="28"/>
        </w:rPr>
      </w:pPr>
      <w:r w:rsidRPr="00841B3A">
        <w:rPr>
          <w:b/>
          <w:bCs/>
          <w:sz w:val="28"/>
          <w:szCs w:val="28"/>
        </w:rPr>
        <w:fldChar w:fldCharType="begin"/>
      </w:r>
      <w:r w:rsidR="00C03E1B" w:rsidRPr="00841B3A">
        <w:rPr>
          <w:b/>
          <w:bCs/>
          <w:sz w:val="28"/>
          <w:szCs w:val="28"/>
        </w:rPr>
        <w:instrText xml:space="preserve"> TOC \o "1-3" \h \z \u </w:instrText>
      </w:r>
      <w:r w:rsidRPr="00841B3A">
        <w:rPr>
          <w:b/>
          <w:bCs/>
          <w:sz w:val="28"/>
          <w:szCs w:val="28"/>
        </w:rPr>
        <w:fldChar w:fldCharType="separate"/>
      </w:r>
      <w:hyperlink w:anchor="_Toc341177094" w:history="1">
        <w:r w:rsidR="00F9160F" w:rsidRPr="00841B3A">
          <w:rPr>
            <w:rStyle w:val="af5"/>
            <w:noProof/>
            <w:sz w:val="28"/>
            <w:szCs w:val="28"/>
          </w:rPr>
          <w:t>I. Паспорт комплекта контрольно-оценочных средств</w:t>
        </w:r>
        <w:r w:rsidR="00F9160F" w:rsidRPr="00841B3A">
          <w:rPr>
            <w:noProof/>
            <w:webHidden/>
            <w:sz w:val="28"/>
            <w:szCs w:val="28"/>
          </w:rPr>
          <w:tab/>
        </w:r>
        <w:r w:rsidRPr="00841B3A">
          <w:rPr>
            <w:noProof/>
            <w:webHidden/>
            <w:sz w:val="28"/>
            <w:szCs w:val="28"/>
          </w:rPr>
          <w:fldChar w:fldCharType="begin"/>
        </w:r>
        <w:r w:rsidR="00F9160F" w:rsidRPr="00841B3A">
          <w:rPr>
            <w:noProof/>
            <w:webHidden/>
            <w:sz w:val="28"/>
            <w:szCs w:val="28"/>
          </w:rPr>
          <w:instrText xml:space="preserve"> PAGEREF _Toc341177094 \h </w:instrText>
        </w:r>
        <w:r w:rsidRPr="00841B3A">
          <w:rPr>
            <w:noProof/>
            <w:webHidden/>
            <w:sz w:val="28"/>
            <w:szCs w:val="28"/>
          </w:rPr>
        </w:r>
        <w:r w:rsidRPr="00841B3A">
          <w:rPr>
            <w:noProof/>
            <w:webHidden/>
            <w:sz w:val="28"/>
            <w:szCs w:val="28"/>
          </w:rPr>
          <w:fldChar w:fldCharType="separate"/>
        </w:r>
        <w:r w:rsidR="00D40A43" w:rsidRPr="00841B3A">
          <w:rPr>
            <w:noProof/>
            <w:webHidden/>
            <w:sz w:val="28"/>
            <w:szCs w:val="28"/>
          </w:rPr>
          <w:t>4</w:t>
        </w:r>
        <w:r w:rsidRPr="00841B3A">
          <w:rPr>
            <w:noProof/>
            <w:webHidden/>
            <w:sz w:val="28"/>
            <w:szCs w:val="28"/>
          </w:rPr>
          <w:fldChar w:fldCharType="end"/>
        </w:r>
      </w:hyperlink>
    </w:p>
    <w:p w:rsidR="00F9160F" w:rsidRPr="00841B3A" w:rsidRDefault="004A0F9F" w:rsidP="00F9160F">
      <w:pPr>
        <w:pStyle w:val="21"/>
        <w:tabs>
          <w:tab w:val="right" w:leader="dot" w:pos="9977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341177095" w:history="1">
        <w:r w:rsidR="00F9160F" w:rsidRPr="00841B3A">
          <w:rPr>
            <w:rStyle w:val="af5"/>
            <w:noProof/>
            <w:sz w:val="28"/>
            <w:szCs w:val="28"/>
          </w:rPr>
          <w:t>1.1. Область применения</w:t>
        </w:r>
        <w:r w:rsidR="00F9160F" w:rsidRPr="00841B3A">
          <w:rPr>
            <w:noProof/>
            <w:webHidden/>
            <w:sz w:val="28"/>
            <w:szCs w:val="28"/>
          </w:rPr>
          <w:tab/>
        </w:r>
        <w:r w:rsidR="00765CC8" w:rsidRPr="00841B3A">
          <w:rPr>
            <w:noProof/>
            <w:webHidden/>
            <w:sz w:val="28"/>
            <w:szCs w:val="28"/>
          </w:rPr>
          <w:fldChar w:fldCharType="begin"/>
        </w:r>
        <w:r w:rsidR="00F9160F" w:rsidRPr="00841B3A">
          <w:rPr>
            <w:noProof/>
            <w:webHidden/>
            <w:sz w:val="28"/>
            <w:szCs w:val="28"/>
          </w:rPr>
          <w:instrText xml:space="preserve"> PAGEREF _Toc341177095 \h </w:instrText>
        </w:r>
        <w:r w:rsidR="00765CC8" w:rsidRPr="00841B3A">
          <w:rPr>
            <w:noProof/>
            <w:webHidden/>
            <w:sz w:val="28"/>
            <w:szCs w:val="28"/>
          </w:rPr>
        </w:r>
        <w:r w:rsidR="00765CC8" w:rsidRPr="00841B3A">
          <w:rPr>
            <w:noProof/>
            <w:webHidden/>
            <w:sz w:val="28"/>
            <w:szCs w:val="28"/>
          </w:rPr>
          <w:fldChar w:fldCharType="separate"/>
        </w:r>
        <w:r w:rsidR="00D40A43" w:rsidRPr="00841B3A">
          <w:rPr>
            <w:noProof/>
            <w:webHidden/>
            <w:sz w:val="28"/>
            <w:szCs w:val="28"/>
          </w:rPr>
          <w:t>4</w:t>
        </w:r>
        <w:r w:rsidR="00765CC8" w:rsidRPr="00841B3A">
          <w:rPr>
            <w:noProof/>
            <w:webHidden/>
            <w:sz w:val="28"/>
            <w:szCs w:val="28"/>
          </w:rPr>
          <w:fldChar w:fldCharType="end"/>
        </w:r>
      </w:hyperlink>
    </w:p>
    <w:p w:rsidR="00F9160F" w:rsidRPr="00841B3A" w:rsidRDefault="004A0F9F" w:rsidP="00F9160F">
      <w:pPr>
        <w:pStyle w:val="21"/>
        <w:tabs>
          <w:tab w:val="left" w:pos="880"/>
          <w:tab w:val="right" w:leader="dot" w:pos="9977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341177096" w:history="1">
        <w:r w:rsidR="00F9160F" w:rsidRPr="00841B3A">
          <w:rPr>
            <w:rStyle w:val="af5"/>
            <w:noProof/>
            <w:sz w:val="28"/>
            <w:szCs w:val="28"/>
          </w:rPr>
          <w:t>1.2.</w:t>
        </w:r>
        <w:r w:rsidR="00F9160F" w:rsidRPr="00841B3A">
          <w:rPr>
            <w:rFonts w:eastAsiaTheme="minorEastAsia"/>
            <w:noProof/>
            <w:sz w:val="28"/>
            <w:szCs w:val="28"/>
          </w:rPr>
          <w:tab/>
        </w:r>
        <w:r w:rsidR="00F9160F" w:rsidRPr="00841B3A">
          <w:rPr>
            <w:rStyle w:val="af5"/>
            <w:noProof/>
            <w:sz w:val="28"/>
            <w:szCs w:val="28"/>
          </w:rPr>
          <w:t>Система контроля и оценки освоения программы междисциплинарного курса</w:t>
        </w:r>
        <w:r w:rsidR="00F9160F" w:rsidRPr="00841B3A">
          <w:rPr>
            <w:noProof/>
            <w:webHidden/>
            <w:sz w:val="28"/>
            <w:szCs w:val="28"/>
          </w:rPr>
          <w:tab/>
        </w:r>
        <w:r w:rsidR="00765CC8" w:rsidRPr="00841B3A">
          <w:rPr>
            <w:noProof/>
            <w:webHidden/>
            <w:sz w:val="28"/>
            <w:szCs w:val="28"/>
          </w:rPr>
          <w:fldChar w:fldCharType="begin"/>
        </w:r>
        <w:r w:rsidR="00F9160F" w:rsidRPr="00841B3A">
          <w:rPr>
            <w:noProof/>
            <w:webHidden/>
            <w:sz w:val="28"/>
            <w:szCs w:val="28"/>
          </w:rPr>
          <w:instrText xml:space="preserve"> PAGEREF _Toc341177096 \h </w:instrText>
        </w:r>
        <w:r w:rsidR="00765CC8" w:rsidRPr="00841B3A">
          <w:rPr>
            <w:noProof/>
            <w:webHidden/>
            <w:sz w:val="28"/>
            <w:szCs w:val="28"/>
          </w:rPr>
        </w:r>
        <w:r w:rsidR="00765CC8" w:rsidRPr="00841B3A">
          <w:rPr>
            <w:noProof/>
            <w:webHidden/>
            <w:sz w:val="28"/>
            <w:szCs w:val="28"/>
          </w:rPr>
          <w:fldChar w:fldCharType="separate"/>
        </w:r>
        <w:r w:rsidR="00D40A43" w:rsidRPr="00841B3A">
          <w:rPr>
            <w:noProof/>
            <w:webHidden/>
            <w:sz w:val="28"/>
            <w:szCs w:val="28"/>
          </w:rPr>
          <w:t>5</w:t>
        </w:r>
        <w:r w:rsidR="00765CC8" w:rsidRPr="00841B3A">
          <w:rPr>
            <w:noProof/>
            <w:webHidden/>
            <w:sz w:val="28"/>
            <w:szCs w:val="28"/>
          </w:rPr>
          <w:fldChar w:fldCharType="end"/>
        </w:r>
      </w:hyperlink>
    </w:p>
    <w:p w:rsidR="00F9160F" w:rsidRPr="00841B3A" w:rsidRDefault="004A0F9F" w:rsidP="00F9160F">
      <w:pPr>
        <w:pStyle w:val="31"/>
        <w:tabs>
          <w:tab w:val="left" w:pos="1320"/>
          <w:tab w:val="right" w:leader="dot" w:pos="9977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341177097" w:history="1">
        <w:r w:rsidR="00F9160F" w:rsidRPr="00841B3A">
          <w:rPr>
            <w:rStyle w:val="af5"/>
            <w:noProof/>
            <w:sz w:val="28"/>
            <w:szCs w:val="28"/>
          </w:rPr>
          <w:t>1.2.1.</w:t>
        </w:r>
        <w:r w:rsidR="00F9160F" w:rsidRPr="00841B3A">
          <w:rPr>
            <w:rFonts w:eastAsiaTheme="minorEastAsia"/>
            <w:noProof/>
            <w:sz w:val="28"/>
            <w:szCs w:val="28"/>
          </w:rPr>
          <w:tab/>
        </w:r>
        <w:r w:rsidR="00F9160F" w:rsidRPr="00841B3A">
          <w:rPr>
            <w:rStyle w:val="af5"/>
            <w:noProof/>
            <w:sz w:val="28"/>
            <w:szCs w:val="28"/>
          </w:rPr>
          <w:t xml:space="preserve">Форма итоговой аттестации по ОПОП при освоении </w:t>
        </w:r>
        <w:r w:rsidR="00F9160F" w:rsidRPr="00841B3A">
          <w:rPr>
            <w:rStyle w:val="af5"/>
            <w:iCs/>
            <w:noProof/>
            <w:sz w:val="28"/>
            <w:szCs w:val="28"/>
          </w:rPr>
          <w:t>междисциплинарного курса</w:t>
        </w:r>
        <w:r w:rsidR="00F9160F" w:rsidRPr="00841B3A">
          <w:rPr>
            <w:rStyle w:val="af5"/>
            <w:noProof/>
            <w:sz w:val="28"/>
            <w:szCs w:val="28"/>
          </w:rPr>
          <w:t>:</w:t>
        </w:r>
        <w:r w:rsidR="00F9160F" w:rsidRPr="00841B3A">
          <w:rPr>
            <w:noProof/>
            <w:webHidden/>
            <w:sz w:val="28"/>
            <w:szCs w:val="28"/>
          </w:rPr>
          <w:tab/>
        </w:r>
        <w:r w:rsidR="00765CC8" w:rsidRPr="00841B3A">
          <w:rPr>
            <w:noProof/>
            <w:webHidden/>
            <w:sz w:val="28"/>
            <w:szCs w:val="28"/>
          </w:rPr>
          <w:fldChar w:fldCharType="begin"/>
        </w:r>
        <w:r w:rsidR="00F9160F" w:rsidRPr="00841B3A">
          <w:rPr>
            <w:noProof/>
            <w:webHidden/>
            <w:sz w:val="28"/>
            <w:szCs w:val="28"/>
          </w:rPr>
          <w:instrText xml:space="preserve"> PAGEREF _Toc341177097 \h </w:instrText>
        </w:r>
        <w:r w:rsidR="00765CC8" w:rsidRPr="00841B3A">
          <w:rPr>
            <w:noProof/>
            <w:webHidden/>
            <w:sz w:val="28"/>
            <w:szCs w:val="28"/>
          </w:rPr>
        </w:r>
        <w:r w:rsidR="00765CC8" w:rsidRPr="00841B3A">
          <w:rPr>
            <w:noProof/>
            <w:webHidden/>
            <w:sz w:val="28"/>
            <w:szCs w:val="28"/>
          </w:rPr>
          <w:fldChar w:fldCharType="separate"/>
        </w:r>
        <w:r w:rsidR="00D40A43" w:rsidRPr="00841B3A">
          <w:rPr>
            <w:noProof/>
            <w:webHidden/>
            <w:sz w:val="28"/>
            <w:szCs w:val="28"/>
          </w:rPr>
          <w:t>5</w:t>
        </w:r>
        <w:r w:rsidR="00765CC8" w:rsidRPr="00841B3A">
          <w:rPr>
            <w:noProof/>
            <w:webHidden/>
            <w:sz w:val="28"/>
            <w:szCs w:val="28"/>
          </w:rPr>
          <w:fldChar w:fldCharType="end"/>
        </w:r>
      </w:hyperlink>
    </w:p>
    <w:p w:rsidR="00F9160F" w:rsidRPr="00841B3A" w:rsidRDefault="004A0F9F" w:rsidP="00F9160F">
      <w:pPr>
        <w:pStyle w:val="31"/>
        <w:tabs>
          <w:tab w:val="right" w:leader="dot" w:pos="9977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341177098" w:history="1">
        <w:r w:rsidR="00F9160F" w:rsidRPr="00841B3A">
          <w:rPr>
            <w:rStyle w:val="af5"/>
            <w:iCs/>
            <w:noProof/>
            <w:sz w:val="28"/>
            <w:szCs w:val="28"/>
          </w:rPr>
          <w:t>Экзамен в форме устного собеседования по билетам, содержащим теоретический вопрос и практическое задание.</w:t>
        </w:r>
        <w:r w:rsidR="00F9160F" w:rsidRPr="00841B3A">
          <w:rPr>
            <w:noProof/>
            <w:webHidden/>
            <w:sz w:val="28"/>
            <w:szCs w:val="28"/>
          </w:rPr>
          <w:tab/>
        </w:r>
        <w:r w:rsidR="00765CC8" w:rsidRPr="00841B3A">
          <w:rPr>
            <w:noProof/>
            <w:webHidden/>
            <w:sz w:val="28"/>
            <w:szCs w:val="28"/>
          </w:rPr>
          <w:fldChar w:fldCharType="begin"/>
        </w:r>
        <w:r w:rsidR="00F9160F" w:rsidRPr="00841B3A">
          <w:rPr>
            <w:noProof/>
            <w:webHidden/>
            <w:sz w:val="28"/>
            <w:szCs w:val="28"/>
          </w:rPr>
          <w:instrText xml:space="preserve"> PAGEREF _Toc341177098 \h </w:instrText>
        </w:r>
        <w:r w:rsidR="00765CC8" w:rsidRPr="00841B3A">
          <w:rPr>
            <w:noProof/>
            <w:webHidden/>
            <w:sz w:val="28"/>
            <w:szCs w:val="28"/>
          </w:rPr>
        </w:r>
        <w:r w:rsidR="00765CC8" w:rsidRPr="00841B3A">
          <w:rPr>
            <w:noProof/>
            <w:webHidden/>
            <w:sz w:val="28"/>
            <w:szCs w:val="28"/>
          </w:rPr>
          <w:fldChar w:fldCharType="separate"/>
        </w:r>
        <w:r w:rsidR="00D40A43" w:rsidRPr="00841B3A">
          <w:rPr>
            <w:noProof/>
            <w:webHidden/>
            <w:sz w:val="28"/>
            <w:szCs w:val="28"/>
          </w:rPr>
          <w:t>5</w:t>
        </w:r>
        <w:r w:rsidR="00765CC8" w:rsidRPr="00841B3A">
          <w:rPr>
            <w:noProof/>
            <w:webHidden/>
            <w:sz w:val="28"/>
            <w:szCs w:val="28"/>
          </w:rPr>
          <w:fldChar w:fldCharType="end"/>
        </w:r>
      </w:hyperlink>
    </w:p>
    <w:p w:rsidR="00F9160F" w:rsidRPr="00841B3A" w:rsidRDefault="004A0F9F" w:rsidP="00F9160F">
      <w:pPr>
        <w:pStyle w:val="31"/>
        <w:tabs>
          <w:tab w:val="right" w:leader="dot" w:pos="9977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341177099" w:history="1">
        <w:r w:rsidR="00F9160F" w:rsidRPr="00841B3A">
          <w:rPr>
            <w:rStyle w:val="af5"/>
            <w:noProof/>
            <w:sz w:val="28"/>
            <w:szCs w:val="28"/>
          </w:rPr>
          <w:t xml:space="preserve">1.2.2. Организация контроля и оценки освоения программы </w:t>
        </w:r>
        <w:r w:rsidR="00F9160F" w:rsidRPr="00841B3A">
          <w:rPr>
            <w:rStyle w:val="af5"/>
            <w:iCs/>
            <w:noProof/>
            <w:sz w:val="28"/>
            <w:szCs w:val="28"/>
          </w:rPr>
          <w:t>междисциплинарного курса</w:t>
        </w:r>
        <w:r w:rsidR="00F9160F" w:rsidRPr="00841B3A">
          <w:rPr>
            <w:noProof/>
            <w:webHidden/>
            <w:sz w:val="28"/>
            <w:szCs w:val="28"/>
          </w:rPr>
          <w:tab/>
        </w:r>
        <w:r w:rsidR="00765CC8" w:rsidRPr="00841B3A">
          <w:rPr>
            <w:noProof/>
            <w:webHidden/>
            <w:sz w:val="28"/>
            <w:szCs w:val="28"/>
          </w:rPr>
          <w:fldChar w:fldCharType="begin"/>
        </w:r>
        <w:r w:rsidR="00F9160F" w:rsidRPr="00841B3A">
          <w:rPr>
            <w:noProof/>
            <w:webHidden/>
            <w:sz w:val="28"/>
            <w:szCs w:val="28"/>
          </w:rPr>
          <w:instrText xml:space="preserve"> PAGEREF _Toc341177099 \h </w:instrText>
        </w:r>
        <w:r w:rsidR="00765CC8" w:rsidRPr="00841B3A">
          <w:rPr>
            <w:noProof/>
            <w:webHidden/>
            <w:sz w:val="28"/>
            <w:szCs w:val="28"/>
          </w:rPr>
        </w:r>
        <w:r w:rsidR="00765CC8" w:rsidRPr="00841B3A">
          <w:rPr>
            <w:noProof/>
            <w:webHidden/>
            <w:sz w:val="28"/>
            <w:szCs w:val="28"/>
          </w:rPr>
          <w:fldChar w:fldCharType="separate"/>
        </w:r>
        <w:r w:rsidR="00D40A43" w:rsidRPr="00841B3A">
          <w:rPr>
            <w:noProof/>
            <w:webHidden/>
            <w:sz w:val="28"/>
            <w:szCs w:val="28"/>
          </w:rPr>
          <w:t>5</w:t>
        </w:r>
        <w:r w:rsidR="00765CC8" w:rsidRPr="00841B3A">
          <w:rPr>
            <w:noProof/>
            <w:webHidden/>
            <w:sz w:val="28"/>
            <w:szCs w:val="28"/>
          </w:rPr>
          <w:fldChar w:fldCharType="end"/>
        </w:r>
      </w:hyperlink>
    </w:p>
    <w:p w:rsidR="00F9160F" w:rsidRPr="00841B3A" w:rsidRDefault="004A0F9F" w:rsidP="00F9160F">
      <w:pPr>
        <w:pStyle w:val="11"/>
        <w:tabs>
          <w:tab w:val="right" w:leader="dot" w:pos="9977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341177100" w:history="1">
        <w:r w:rsidR="00F9160F" w:rsidRPr="00841B3A">
          <w:rPr>
            <w:rStyle w:val="af5"/>
            <w:noProof/>
            <w:sz w:val="28"/>
            <w:szCs w:val="28"/>
            <w:lang w:val="en-US"/>
          </w:rPr>
          <w:t>II</w:t>
        </w:r>
        <w:r w:rsidR="00F9160F" w:rsidRPr="00841B3A">
          <w:rPr>
            <w:rStyle w:val="af5"/>
            <w:noProof/>
            <w:sz w:val="28"/>
            <w:szCs w:val="28"/>
          </w:rPr>
          <w:t xml:space="preserve">. Комплект материалов для оценки освоенных умений и усвоенных знаний </w:t>
        </w:r>
        <w:r w:rsidR="007358FB" w:rsidRPr="00841B3A">
          <w:rPr>
            <w:rStyle w:val="af5"/>
            <w:noProof/>
            <w:sz w:val="28"/>
            <w:szCs w:val="28"/>
          </w:rPr>
          <w:t>м</w:t>
        </w:r>
        <w:r w:rsidR="00F9160F" w:rsidRPr="00841B3A">
          <w:rPr>
            <w:rStyle w:val="af5"/>
            <w:iCs/>
            <w:noProof/>
            <w:sz w:val="28"/>
            <w:szCs w:val="28"/>
          </w:rPr>
          <w:t>еждисциплинарного курса</w:t>
        </w:r>
        <w:r w:rsidR="007358FB" w:rsidRPr="00841B3A">
          <w:rPr>
            <w:rStyle w:val="af5"/>
            <w:iCs/>
            <w:noProof/>
            <w:sz w:val="28"/>
            <w:szCs w:val="28"/>
          </w:rPr>
          <w:t xml:space="preserve"> </w:t>
        </w:r>
      </w:hyperlink>
      <w:r w:rsidR="007358FB" w:rsidRPr="00841B3A">
        <w:rPr>
          <w:noProof/>
          <w:sz w:val="28"/>
          <w:szCs w:val="28"/>
        </w:rPr>
        <w:t xml:space="preserve"> </w:t>
      </w:r>
      <w:hyperlink w:anchor="_Toc341177101" w:history="1">
        <w:r w:rsidR="00F9160F" w:rsidRPr="00841B3A">
          <w:rPr>
            <w:rStyle w:val="af5"/>
            <w:i/>
            <w:noProof/>
            <w:sz w:val="28"/>
            <w:szCs w:val="28"/>
          </w:rPr>
          <w:t>«Прикладное программирование»</w:t>
        </w:r>
        <w:r w:rsidR="00F9160F" w:rsidRPr="00841B3A">
          <w:rPr>
            <w:noProof/>
            <w:webHidden/>
            <w:sz w:val="28"/>
            <w:szCs w:val="28"/>
          </w:rPr>
          <w:tab/>
        </w:r>
        <w:r w:rsidR="00765CC8" w:rsidRPr="00841B3A">
          <w:rPr>
            <w:noProof/>
            <w:webHidden/>
            <w:sz w:val="28"/>
            <w:szCs w:val="28"/>
          </w:rPr>
          <w:fldChar w:fldCharType="begin"/>
        </w:r>
        <w:r w:rsidR="00F9160F" w:rsidRPr="00841B3A">
          <w:rPr>
            <w:noProof/>
            <w:webHidden/>
            <w:sz w:val="28"/>
            <w:szCs w:val="28"/>
          </w:rPr>
          <w:instrText xml:space="preserve"> PAGEREF _Toc341177101 \h </w:instrText>
        </w:r>
        <w:r w:rsidR="00765CC8" w:rsidRPr="00841B3A">
          <w:rPr>
            <w:noProof/>
            <w:webHidden/>
            <w:sz w:val="28"/>
            <w:szCs w:val="28"/>
          </w:rPr>
        </w:r>
        <w:r w:rsidR="00765CC8" w:rsidRPr="00841B3A">
          <w:rPr>
            <w:noProof/>
            <w:webHidden/>
            <w:sz w:val="28"/>
            <w:szCs w:val="28"/>
          </w:rPr>
          <w:fldChar w:fldCharType="separate"/>
        </w:r>
        <w:r w:rsidR="00D40A43" w:rsidRPr="00841B3A">
          <w:rPr>
            <w:noProof/>
            <w:webHidden/>
            <w:sz w:val="28"/>
            <w:szCs w:val="28"/>
          </w:rPr>
          <w:t>6</w:t>
        </w:r>
        <w:r w:rsidR="00765CC8" w:rsidRPr="00841B3A">
          <w:rPr>
            <w:noProof/>
            <w:webHidden/>
            <w:sz w:val="28"/>
            <w:szCs w:val="28"/>
          </w:rPr>
          <w:fldChar w:fldCharType="end"/>
        </w:r>
      </w:hyperlink>
    </w:p>
    <w:p w:rsidR="00F9160F" w:rsidRPr="00841B3A" w:rsidRDefault="004A0F9F" w:rsidP="00F9160F">
      <w:pPr>
        <w:pStyle w:val="21"/>
        <w:tabs>
          <w:tab w:val="right" w:leader="dot" w:pos="9977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341177102" w:history="1">
        <w:r w:rsidR="00F9160F" w:rsidRPr="00841B3A">
          <w:rPr>
            <w:rStyle w:val="af5"/>
            <w:noProof/>
            <w:sz w:val="28"/>
            <w:szCs w:val="28"/>
          </w:rPr>
          <w:t>ЗАДАНИЯ ДЛЯ ЭКЗАМЕНУЮЩИХСЯ</w:t>
        </w:r>
        <w:r w:rsidR="00F9160F" w:rsidRPr="00841B3A">
          <w:rPr>
            <w:noProof/>
            <w:webHidden/>
            <w:sz w:val="28"/>
            <w:szCs w:val="28"/>
          </w:rPr>
          <w:tab/>
        </w:r>
        <w:r w:rsidR="00765CC8" w:rsidRPr="00841B3A">
          <w:rPr>
            <w:noProof/>
            <w:webHidden/>
            <w:sz w:val="28"/>
            <w:szCs w:val="28"/>
          </w:rPr>
          <w:fldChar w:fldCharType="begin"/>
        </w:r>
        <w:r w:rsidR="00F9160F" w:rsidRPr="00841B3A">
          <w:rPr>
            <w:noProof/>
            <w:webHidden/>
            <w:sz w:val="28"/>
            <w:szCs w:val="28"/>
          </w:rPr>
          <w:instrText xml:space="preserve"> PAGEREF _Toc341177102 \h </w:instrText>
        </w:r>
        <w:r w:rsidR="00765CC8" w:rsidRPr="00841B3A">
          <w:rPr>
            <w:noProof/>
            <w:webHidden/>
            <w:sz w:val="28"/>
            <w:szCs w:val="28"/>
          </w:rPr>
        </w:r>
        <w:r w:rsidR="00765CC8" w:rsidRPr="00841B3A">
          <w:rPr>
            <w:noProof/>
            <w:webHidden/>
            <w:sz w:val="28"/>
            <w:szCs w:val="28"/>
          </w:rPr>
          <w:fldChar w:fldCharType="separate"/>
        </w:r>
        <w:r w:rsidR="00D40A43" w:rsidRPr="00841B3A">
          <w:rPr>
            <w:noProof/>
            <w:webHidden/>
            <w:sz w:val="28"/>
            <w:szCs w:val="28"/>
          </w:rPr>
          <w:t>7</w:t>
        </w:r>
        <w:r w:rsidR="00765CC8" w:rsidRPr="00841B3A">
          <w:rPr>
            <w:noProof/>
            <w:webHidden/>
            <w:sz w:val="28"/>
            <w:szCs w:val="28"/>
          </w:rPr>
          <w:fldChar w:fldCharType="end"/>
        </w:r>
      </w:hyperlink>
    </w:p>
    <w:p w:rsidR="00F9160F" w:rsidRPr="00841B3A" w:rsidRDefault="004A0F9F" w:rsidP="00F9160F">
      <w:pPr>
        <w:pStyle w:val="21"/>
        <w:tabs>
          <w:tab w:val="right" w:leader="dot" w:pos="9977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341177103" w:history="1">
        <w:r w:rsidR="00F9160F" w:rsidRPr="00841B3A">
          <w:rPr>
            <w:rStyle w:val="af5"/>
            <w:noProof/>
            <w:sz w:val="28"/>
            <w:szCs w:val="28"/>
          </w:rPr>
          <w:t>ПАКЕТ ЭКЗАМЕНАТОРА</w:t>
        </w:r>
        <w:r w:rsidR="00F9160F" w:rsidRPr="00841B3A">
          <w:rPr>
            <w:noProof/>
            <w:webHidden/>
            <w:sz w:val="28"/>
            <w:szCs w:val="28"/>
          </w:rPr>
          <w:tab/>
        </w:r>
        <w:r w:rsidR="00765CC8" w:rsidRPr="00841B3A">
          <w:rPr>
            <w:noProof/>
            <w:webHidden/>
            <w:sz w:val="28"/>
            <w:szCs w:val="28"/>
          </w:rPr>
          <w:fldChar w:fldCharType="begin"/>
        </w:r>
        <w:r w:rsidR="00F9160F" w:rsidRPr="00841B3A">
          <w:rPr>
            <w:noProof/>
            <w:webHidden/>
            <w:sz w:val="28"/>
            <w:szCs w:val="28"/>
          </w:rPr>
          <w:instrText xml:space="preserve"> PAGEREF _Toc341177103 \h </w:instrText>
        </w:r>
        <w:r w:rsidR="00765CC8" w:rsidRPr="00841B3A">
          <w:rPr>
            <w:noProof/>
            <w:webHidden/>
            <w:sz w:val="28"/>
            <w:szCs w:val="28"/>
          </w:rPr>
        </w:r>
        <w:r w:rsidR="00765CC8" w:rsidRPr="00841B3A">
          <w:rPr>
            <w:noProof/>
            <w:webHidden/>
            <w:sz w:val="28"/>
            <w:szCs w:val="28"/>
          </w:rPr>
          <w:fldChar w:fldCharType="separate"/>
        </w:r>
        <w:r w:rsidR="00D40A43" w:rsidRPr="00841B3A">
          <w:rPr>
            <w:noProof/>
            <w:webHidden/>
            <w:sz w:val="28"/>
            <w:szCs w:val="28"/>
          </w:rPr>
          <w:t>13</w:t>
        </w:r>
        <w:r w:rsidR="00765CC8" w:rsidRPr="00841B3A">
          <w:rPr>
            <w:noProof/>
            <w:webHidden/>
            <w:sz w:val="28"/>
            <w:szCs w:val="28"/>
          </w:rPr>
          <w:fldChar w:fldCharType="end"/>
        </w:r>
      </w:hyperlink>
    </w:p>
    <w:p w:rsidR="00F9160F" w:rsidRPr="00841B3A" w:rsidRDefault="004A0F9F" w:rsidP="00F9160F">
      <w:pPr>
        <w:pStyle w:val="21"/>
        <w:tabs>
          <w:tab w:val="right" w:leader="dot" w:pos="9977"/>
        </w:tabs>
        <w:spacing w:line="360" w:lineRule="auto"/>
        <w:rPr>
          <w:rFonts w:eastAsiaTheme="minorEastAsia"/>
          <w:noProof/>
          <w:sz w:val="28"/>
          <w:szCs w:val="28"/>
        </w:rPr>
      </w:pPr>
      <w:hyperlink w:anchor="_Toc341177104" w:history="1">
        <w:r w:rsidR="00F9160F" w:rsidRPr="00841B3A">
          <w:rPr>
            <w:rStyle w:val="af5"/>
            <w:noProof/>
            <w:sz w:val="28"/>
            <w:szCs w:val="28"/>
          </w:rPr>
          <w:t>Литература для студентов:</w:t>
        </w:r>
        <w:r w:rsidR="00F9160F" w:rsidRPr="00841B3A">
          <w:rPr>
            <w:noProof/>
            <w:webHidden/>
            <w:sz w:val="28"/>
            <w:szCs w:val="28"/>
          </w:rPr>
          <w:tab/>
        </w:r>
        <w:r w:rsidR="00765CC8" w:rsidRPr="00841B3A">
          <w:rPr>
            <w:noProof/>
            <w:webHidden/>
            <w:sz w:val="28"/>
            <w:szCs w:val="28"/>
          </w:rPr>
          <w:fldChar w:fldCharType="begin"/>
        </w:r>
        <w:r w:rsidR="00F9160F" w:rsidRPr="00841B3A">
          <w:rPr>
            <w:noProof/>
            <w:webHidden/>
            <w:sz w:val="28"/>
            <w:szCs w:val="28"/>
          </w:rPr>
          <w:instrText xml:space="preserve"> PAGEREF _Toc341177104 \h </w:instrText>
        </w:r>
        <w:r w:rsidR="00765CC8" w:rsidRPr="00841B3A">
          <w:rPr>
            <w:noProof/>
            <w:webHidden/>
            <w:sz w:val="28"/>
            <w:szCs w:val="28"/>
          </w:rPr>
        </w:r>
        <w:r w:rsidR="00765CC8" w:rsidRPr="00841B3A">
          <w:rPr>
            <w:noProof/>
            <w:webHidden/>
            <w:sz w:val="28"/>
            <w:szCs w:val="28"/>
          </w:rPr>
          <w:fldChar w:fldCharType="separate"/>
        </w:r>
        <w:r w:rsidR="00D40A43" w:rsidRPr="00841B3A">
          <w:rPr>
            <w:noProof/>
            <w:webHidden/>
            <w:sz w:val="28"/>
            <w:szCs w:val="28"/>
          </w:rPr>
          <w:t>14</w:t>
        </w:r>
        <w:r w:rsidR="00765CC8" w:rsidRPr="00841B3A">
          <w:rPr>
            <w:noProof/>
            <w:webHidden/>
            <w:sz w:val="28"/>
            <w:szCs w:val="28"/>
          </w:rPr>
          <w:fldChar w:fldCharType="end"/>
        </w:r>
      </w:hyperlink>
    </w:p>
    <w:p w:rsidR="00C03E1B" w:rsidRPr="00841B3A" w:rsidRDefault="00765CC8" w:rsidP="00F9160F">
      <w:pPr>
        <w:pStyle w:val="11"/>
        <w:tabs>
          <w:tab w:val="right" w:leader="dot" w:pos="9269"/>
        </w:tabs>
        <w:spacing w:line="360" w:lineRule="auto"/>
        <w:rPr>
          <w:sz w:val="28"/>
          <w:szCs w:val="28"/>
        </w:rPr>
      </w:pPr>
      <w:r w:rsidRPr="00841B3A">
        <w:rPr>
          <w:b/>
          <w:bCs/>
          <w:sz w:val="28"/>
          <w:szCs w:val="28"/>
        </w:rPr>
        <w:fldChar w:fldCharType="end"/>
      </w:r>
      <w:r w:rsidR="00C03E1B" w:rsidRPr="00841B3A">
        <w:rPr>
          <w:sz w:val="28"/>
          <w:szCs w:val="28"/>
        </w:rPr>
        <w:br w:type="page"/>
      </w:r>
    </w:p>
    <w:p w:rsidR="00425CAC" w:rsidRPr="00841B3A" w:rsidRDefault="00425CAC" w:rsidP="00425CAC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bookmarkStart w:id="0" w:name="_Toc314486952"/>
      <w:bookmarkStart w:id="1" w:name="_Toc341177094"/>
      <w:bookmarkStart w:id="2" w:name="_Toc307286506"/>
      <w:r w:rsidRPr="00841B3A">
        <w:rPr>
          <w:rFonts w:ascii="Times New Roman" w:hAnsi="Times New Roman"/>
          <w:sz w:val="28"/>
          <w:szCs w:val="28"/>
        </w:rPr>
        <w:t>I. Паспорт комплекта контрольно-оценочных средств</w:t>
      </w:r>
      <w:bookmarkEnd w:id="0"/>
      <w:bookmarkEnd w:id="1"/>
    </w:p>
    <w:p w:rsidR="00425CAC" w:rsidRPr="00841B3A" w:rsidRDefault="00425CAC" w:rsidP="00425CAC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3" w:name="_Toc314486953"/>
      <w:bookmarkStart w:id="4" w:name="_Toc341177095"/>
      <w:r w:rsidRPr="00841B3A">
        <w:rPr>
          <w:rFonts w:ascii="Times New Roman" w:hAnsi="Times New Roman"/>
          <w:i w:val="0"/>
          <w:iCs w:val="0"/>
        </w:rPr>
        <w:t>1.1. Область применения</w:t>
      </w:r>
      <w:bookmarkEnd w:id="3"/>
      <w:bookmarkEnd w:id="4"/>
    </w:p>
    <w:p w:rsidR="00425CAC" w:rsidRPr="00841B3A" w:rsidRDefault="00425CAC" w:rsidP="00425CAC">
      <w:pPr>
        <w:jc w:val="both"/>
        <w:rPr>
          <w:i/>
          <w:iCs/>
          <w:sz w:val="28"/>
          <w:szCs w:val="28"/>
        </w:rPr>
      </w:pPr>
      <w:r w:rsidRPr="00841B3A">
        <w:rPr>
          <w:sz w:val="28"/>
          <w:szCs w:val="28"/>
        </w:rPr>
        <w:t xml:space="preserve">Комплект контрольно-оценочных средств предназначен для проверки результатов освоения </w:t>
      </w:r>
      <w:r w:rsidR="00E14A02" w:rsidRPr="00841B3A">
        <w:rPr>
          <w:sz w:val="28"/>
          <w:szCs w:val="28"/>
        </w:rPr>
        <w:t>междисциплинарного курса</w:t>
      </w:r>
      <w:r w:rsidR="005B08B3" w:rsidRPr="00841B3A">
        <w:rPr>
          <w:sz w:val="28"/>
          <w:szCs w:val="28"/>
        </w:rPr>
        <w:t xml:space="preserve"> МДК.01.01 Основы разработки технологических процессов изготовления полиграфической продукции для специальности 261701 «Полиграфическое производство2</w:t>
      </w:r>
      <w:r w:rsidR="0027367A" w:rsidRPr="00841B3A">
        <w:rPr>
          <w:sz w:val="28"/>
          <w:szCs w:val="28"/>
        </w:rPr>
        <w:t>.</w:t>
      </w:r>
    </w:p>
    <w:p w:rsidR="00361E9D" w:rsidRPr="00841B3A" w:rsidRDefault="00361E9D">
      <w:pPr>
        <w:rPr>
          <w:b/>
          <w:bCs/>
          <w:sz w:val="28"/>
          <w:szCs w:val="28"/>
        </w:rPr>
      </w:pPr>
    </w:p>
    <w:p w:rsidR="00B1385B" w:rsidRPr="00841B3A" w:rsidRDefault="00425CAC" w:rsidP="00B13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Комплект контрольно-оценочных средств позволяет оценивать:</w:t>
      </w:r>
      <w:bookmarkEnd w:id="2"/>
    </w:p>
    <w:p w:rsidR="00B1385B" w:rsidRPr="00841B3A" w:rsidRDefault="00B1385B" w:rsidP="00B13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41B3A">
        <w:rPr>
          <w:sz w:val="28"/>
          <w:szCs w:val="28"/>
        </w:rPr>
        <w:t>1.1.2. Освоение умений и усвоение знаний: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9"/>
        <w:gridCol w:w="4934"/>
      </w:tblGrid>
      <w:tr w:rsidR="005B08B3" w:rsidRPr="00841B3A" w:rsidTr="005B08B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1B3A">
              <w:rPr>
                <w:b/>
                <w:bCs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1B3A">
              <w:rPr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5B08B3" w:rsidRPr="00841B3A" w:rsidTr="005B08B3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1B3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41B3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B08B3" w:rsidRPr="00841B3A" w:rsidTr="005B08B3">
        <w:trPr>
          <w:trHeight w:val="16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rPr>
                <w:bCs/>
                <w:sz w:val="28"/>
                <w:szCs w:val="28"/>
              </w:rPr>
            </w:pPr>
            <w:r w:rsidRPr="00841B3A">
              <w:rPr>
                <w:b/>
                <w:bCs/>
                <w:sz w:val="28"/>
                <w:szCs w:val="28"/>
              </w:rPr>
              <w:t>Освоенные умения:</w:t>
            </w:r>
          </w:p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Использовать программные средства     обработки текстовой информации,         графической информации и верстки</w:t>
            </w:r>
          </w:p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 грамотное использование программ вёрстки и обработки текста;</w:t>
            </w:r>
          </w:p>
          <w:p w:rsidR="005B08B3" w:rsidRPr="00841B3A" w:rsidRDefault="005B08B3" w:rsidP="005B08B3">
            <w:pPr>
              <w:rPr>
                <w:bCs/>
                <w:sz w:val="28"/>
                <w:szCs w:val="28"/>
              </w:rPr>
            </w:pPr>
          </w:p>
        </w:tc>
      </w:tr>
      <w:tr w:rsidR="005B08B3" w:rsidRPr="00841B3A" w:rsidTr="005B08B3">
        <w:trPr>
          <w:trHeight w:val="118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Выбирать принципы построения спуска полос,      раскладки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 аргументированность выбора принципов  спуска  полос в соответствии с видом и характеристикой издания;</w:t>
            </w:r>
          </w:p>
        </w:tc>
      </w:tr>
      <w:tr w:rsidR="005B08B3" w:rsidRPr="00841B3A" w:rsidTr="005B08B3">
        <w:trPr>
          <w:trHeight w:val="21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Выбирать конструкторско-художественное оформление полиграфической продукции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 аргументированность выбора оформления издания;</w:t>
            </w:r>
          </w:p>
        </w:tc>
      </w:tr>
      <w:tr w:rsidR="005B08B3" w:rsidRPr="00841B3A" w:rsidTr="005B08B3">
        <w:trPr>
          <w:trHeight w:val="30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Выбирать полиграфические материалы в  зависимости от технического задания;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 аргументированность выбора полиграфических материалов</w:t>
            </w:r>
          </w:p>
        </w:tc>
      </w:tr>
      <w:tr w:rsidR="005B08B3" w:rsidRPr="00841B3A" w:rsidTr="005B08B3">
        <w:trPr>
          <w:trHeight w:val="2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Применять системы "краска -  запечатываемый материал"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-грамотный выбор красок в соответствии с запечатываемым материалом</w:t>
            </w:r>
          </w:p>
        </w:tc>
      </w:tr>
      <w:tr w:rsidR="005B08B3" w:rsidRPr="00841B3A" w:rsidTr="005B08B3">
        <w:trPr>
          <w:trHeight w:val="2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Рассчитывать нормы времени и выработки на каждую операцию технологического   процесса                    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-правильность расчётов норм времени и выработки</w:t>
            </w:r>
          </w:p>
        </w:tc>
      </w:tr>
      <w:tr w:rsidR="005B08B3" w:rsidRPr="00841B3A" w:rsidTr="005B08B3">
        <w:trPr>
          <w:trHeight w:val="2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Выбирать   режимы  обработки            полиграфических   материалов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-грамотный выбор технологических режимов обработки материалов</w:t>
            </w:r>
          </w:p>
        </w:tc>
      </w:tr>
      <w:tr w:rsidR="005B08B3" w:rsidRPr="00841B3A" w:rsidTr="005B08B3">
        <w:trPr>
          <w:trHeight w:val="2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Пользоваться каталогами     полиграфического оборудования                     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-обоснованность соответствия выбранного оборудования технологической операции</w:t>
            </w:r>
          </w:p>
        </w:tc>
      </w:tr>
      <w:tr w:rsidR="005B08B3" w:rsidRPr="00841B3A" w:rsidTr="005B08B3">
        <w:trPr>
          <w:trHeight w:val="19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Пользоваться   каталогами            полиграфических  материалов        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 обоснованность соответствия выбора полиграфических материалов</w:t>
            </w:r>
          </w:p>
        </w:tc>
      </w:tr>
      <w:tr w:rsidR="005B08B3" w:rsidRPr="00841B3A" w:rsidTr="005B08B3">
        <w:trPr>
          <w:trHeight w:val="33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 Рассчитывать технико-экономические    показатели использования разработанной  технологии в производственном           процессе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-правильность расчета важнейших технико-экономических показателей работы предприятия</w:t>
            </w:r>
          </w:p>
        </w:tc>
      </w:tr>
      <w:tr w:rsidR="005B08B3" w:rsidRPr="00841B3A" w:rsidTr="005B08B3">
        <w:trPr>
          <w:trHeight w:val="2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Принимать  решения по применению      разработанной технологии на основе    расчета технико-экономических          показателей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-обоснованный и грамотный выбор решений по выбору полиграфической технологии изготовления издания</w:t>
            </w:r>
          </w:p>
        </w:tc>
      </w:tr>
      <w:tr w:rsidR="005B08B3" w:rsidRPr="00841B3A" w:rsidTr="005B08B3">
        <w:trPr>
          <w:trHeight w:val="27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 Рассчитывать производственные площади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-правильный расчёт общей, рабочей и технологической площади цехов и участков</w:t>
            </w:r>
          </w:p>
        </w:tc>
      </w:tr>
      <w:tr w:rsidR="005B08B3" w:rsidRPr="00841B3A" w:rsidTr="005B08B3">
        <w:trPr>
          <w:trHeight w:val="4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Выполнять планировку цехов допечатного, печатного и                </w:t>
            </w:r>
            <w:r w:rsidRPr="00841B3A">
              <w:rPr>
                <w:sz w:val="28"/>
                <w:szCs w:val="28"/>
              </w:rPr>
              <w:br/>
              <w:t xml:space="preserve">послепечатного  производства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-соответствие  планировки допечатного, печатного и послепечатного производств  нормативам площадей</w:t>
            </w:r>
          </w:p>
        </w:tc>
      </w:tr>
      <w:tr w:rsidR="005B08B3" w:rsidRPr="00841B3A" w:rsidTr="005B08B3">
        <w:trPr>
          <w:trHeight w:val="96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  Читать, составлять  и оформлять       техническую документацию; </w:t>
            </w:r>
          </w:p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-соответствие оформленной технической документации ЕСТД и </w:t>
            </w:r>
          </w:p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 «Технологическим инструкциям для переплётно-брошюровочных работ»;</w:t>
            </w:r>
          </w:p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B08B3" w:rsidRPr="00841B3A" w:rsidTr="005B08B3">
        <w:trPr>
          <w:trHeight w:val="198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</w:p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     Вести учет технической документации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-выполнение требований к ведению учета технической документации «Технологическим инструкциям для переплётно-брошюровочных работ»;</w:t>
            </w:r>
          </w:p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 </w:t>
            </w:r>
          </w:p>
          <w:p w:rsidR="005B08B3" w:rsidRPr="00841B3A" w:rsidRDefault="005B08B3" w:rsidP="005B08B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5B08B3" w:rsidRPr="00841B3A" w:rsidTr="005B08B3">
        <w:trPr>
          <w:trHeight w:val="116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841B3A">
              <w:rPr>
                <w:b/>
                <w:bCs/>
                <w:sz w:val="28"/>
                <w:szCs w:val="28"/>
              </w:rPr>
              <w:t>усвоенные знания:</w:t>
            </w:r>
          </w:p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Терминологии полиграфической  отрасли;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раскрывает основные понятия и определения по технологии переплётно-брошюровочных процессов</w:t>
            </w:r>
          </w:p>
        </w:tc>
      </w:tr>
      <w:tr w:rsidR="005B08B3" w:rsidRPr="00841B3A" w:rsidTr="005B08B3">
        <w:trPr>
          <w:trHeight w:val="112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Виды полиграфической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формулирует отличительные признаки и основные характеристики полиграфической продукции</w:t>
            </w:r>
          </w:p>
        </w:tc>
      </w:tr>
      <w:tr w:rsidR="005B08B3" w:rsidRPr="00841B3A" w:rsidTr="005B08B3">
        <w:trPr>
          <w:trHeight w:val="84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Технические параметры полиграфической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-грамотно характеризует параметры полиграфической продукции</w:t>
            </w:r>
          </w:p>
        </w:tc>
      </w:tr>
      <w:tr w:rsidR="005B08B3" w:rsidRPr="00841B3A" w:rsidTr="005B08B3">
        <w:trPr>
          <w:trHeight w:val="112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Форматы полиграфической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определяет основные и дополнительные форматы полиграфической продукции, производит необходимые расчёты</w:t>
            </w:r>
          </w:p>
        </w:tc>
      </w:tr>
      <w:tr w:rsidR="005B08B3" w:rsidRPr="00841B3A" w:rsidTr="005B08B3">
        <w:trPr>
          <w:trHeight w:val="97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Конструкции  полиграфической  продукции издательского профиля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-грамотно формулирует конструктивные особенности книг, брошюр, листовой продукции</w:t>
            </w:r>
          </w:p>
        </w:tc>
      </w:tr>
      <w:tr w:rsidR="005B08B3" w:rsidRPr="00841B3A" w:rsidTr="005B08B3">
        <w:trPr>
          <w:trHeight w:val="112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 Варианты оформления полиграфической  продукции  издательского профиля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-правильно соотносит вид продукции и вариант её оформления</w:t>
            </w:r>
          </w:p>
        </w:tc>
      </w:tr>
      <w:tr w:rsidR="005B08B3" w:rsidRPr="00841B3A" w:rsidTr="005B08B3">
        <w:trPr>
          <w:trHeight w:val="87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Виды текстовых оригиналов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характеризует текстовые оригиналы в соответствии с их изготовлением</w:t>
            </w:r>
          </w:p>
        </w:tc>
      </w:tr>
      <w:tr w:rsidR="005B08B3" w:rsidRPr="00841B3A" w:rsidTr="005B08B3">
        <w:trPr>
          <w:trHeight w:val="111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Виды и параметры шрифтов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-правильно характеризует шрифты, выбирает кегль и гарнитуру в соответствии с целевым назначением продукции</w:t>
            </w:r>
          </w:p>
        </w:tc>
      </w:tr>
      <w:tr w:rsidR="005B08B3" w:rsidRPr="00841B3A" w:rsidTr="005B08B3">
        <w:trPr>
          <w:trHeight w:val="83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Правила верстки издательских        оригиналов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формулирует особенности книжной, журнальной и газетной вёрстки</w:t>
            </w:r>
          </w:p>
        </w:tc>
      </w:tr>
      <w:tr w:rsidR="005B08B3" w:rsidRPr="00841B3A" w:rsidTr="005B08B3">
        <w:trPr>
          <w:trHeight w:val="70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Принципы построения спуска полос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соотносит вид спуска полос и конструкцию издания</w:t>
            </w:r>
          </w:p>
        </w:tc>
      </w:tr>
      <w:tr w:rsidR="005B08B3" w:rsidRPr="00841B3A" w:rsidTr="005B08B3">
        <w:trPr>
          <w:trHeight w:val="71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корректуры текстовых       оригиналов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-грамотно соотносит виды ошибок и корректурные знаки</w:t>
            </w:r>
          </w:p>
        </w:tc>
      </w:tr>
      <w:tr w:rsidR="005B08B3" w:rsidRPr="00841B3A" w:rsidTr="005B08B3">
        <w:trPr>
          <w:trHeight w:val="729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Виды и применение изобразительных   оригиналов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-правильно классифицирует изобразительные оригиналы</w:t>
            </w:r>
          </w:p>
        </w:tc>
      </w:tr>
      <w:tr w:rsidR="005B08B3" w:rsidRPr="00841B3A" w:rsidTr="005B08B3">
        <w:trPr>
          <w:trHeight w:val="59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Общие сведения о цвете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-формулирует основные характеристики цвета</w:t>
            </w:r>
          </w:p>
        </w:tc>
      </w:tr>
      <w:tr w:rsidR="005B08B3" w:rsidRPr="00841B3A" w:rsidTr="005B08B3">
        <w:trPr>
          <w:trHeight w:val="84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Синтез цвета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-грамотно формулирует отличия аддитивного и субтрактивного синтезов</w:t>
            </w:r>
          </w:p>
        </w:tc>
      </w:tr>
      <w:tr w:rsidR="005B08B3" w:rsidRPr="00841B3A" w:rsidTr="005B08B3">
        <w:trPr>
          <w:trHeight w:val="154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 Технологии воспроизведения градации,  деталей и цвета при воспроизведения штриховых, тоновых изображений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4A0F9F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-правильно соотносит</w:t>
            </w:r>
            <w:r w:rsidR="004A0F9F">
              <w:rPr>
                <w:bCs/>
                <w:sz w:val="28"/>
                <w:szCs w:val="28"/>
              </w:rPr>
              <w:t xml:space="preserve"> технологии воспроизведения </w:t>
            </w:r>
            <w:bookmarkStart w:id="5" w:name="_GoBack"/>
            <w:bookmarkEnd w:id="5"/>
            <w:r w:rsidRPr="00841B3A">
              <w:rPr>
                <w:bCs/>
                <w:sz w:val="28"/>
                <w:szCs w:val="28"/>
              </w:rPr>
              <w:t>изображений</w:t>
            </w:r>
          </w:p>
        </w:tc>
      </w:tr>
      <w:tr w:rsidR="005B08B3" w:rsidRPr="00841B3A" w:rsidTr="005B08B3">
        <w:trPr>
          <w:trHeight w:val="115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Классификацию, назначение, устройство и принцип работы полиграфического    оборудования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определяет полиграфическое оборудование в соответствии с технологической операцией</w:t>
            </w:r>
          </w:p>
        </w:tc>
      </w:tr>
      <w:tr w:rsidR="005B08B3" w:rsidRPr="00841B3A" w:rsidTr="005B08B3">
        <w:trPr>
          <w:trHeight w:val="112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 Оборудование для допечатной подготовки выпуска полиграфической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-правильно соотносит вид продукции и допечатное оборудование, выбирает технические характеристики оборудования</w:t>
            </w:r>
          </w:p>
        </w:tc>
      </w:tr>
      <w:tr w:rsidR="005B08B3" w:rsidRPr="00841B3A" w:rsidTr="005B08B3">
        <w:trPr>
          <w:trHeight w:val="29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Виды фотоматериалов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-имеет представление о фирмах –производителях фотоматериалов, формулирует основные характеристики</w:t>
            </w:r>
          </w:p>
        </w:tc>
      </w:tr>
      <w:tr w:rsidR="005B08B3" w:rsidRPr="00841B3A" w:rsidTr="005B08B3">
        <w:trPr>
          <w:trHeight w:val="423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Основы печатного процесса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представляет принцип получения оттиска в различных видах печати</w:t>
            </w:r>
          </w:p>
        </w:tc>
      </w:tr>
      <w:tr w:rsidR="005B08B3" w:rsidRPr="00841B3A" w:rsidTr="005B08B3">
        <w:trPr>
          <w:trHeight w:val="86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Технологические функции давления в    процессе печатания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-понимает роль давления в процессе получения оттиска и знает параметры давления для различных видов печати</w:t>
            </w:r>
          </w:p>
        </w:tc>
      </w:tr>
      <w:tr w:rsidR="005B08B3" w:rsidRPr="00841B3A" w:rsidTr="005B08B3">
        <w:trPr>
          <w:trHeight w:val="83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Основы многокрасочного печатания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формулирует принципы многокрасочной печати, последовательность наложения красок</w:t>
            </w:r>
          </w:p>
        </w:tc>
      </w:tr>
      <w:tr w:rsidR="005B08B3" w:rsidRPr="00841B3A" w:rsidTr="005B08B3">
        <w:trPr>
          <w:trHeight w:val="84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Явления в полосе печатного контакта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-характеризует физико-химические процессы в полосе печатного контакта</w:t>
            </w:r>
          </w:p>
        </w:tc>
      </w:tr>
      <w:tr w:rsidR="005B08B3" w:rsidRPr="00841B3A" w:rsidTr="005B08B3">
        <w:trPr>
          <w:trHeight w:val="85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Методы  закрепления красок на оттиске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-формулирует суть закрепления краски и способы закрепления красочного слоя</w:t>
            </w:r>
          </w:p>
        </w:tc>
      </w:tr>
      <w:tr w:rsidR="005B08B3" w:rsidRPr="00841B3A" w:rsidTr="005B08B3">
        <w:trPr>
          <w:trHeight w:val="83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Особенности печатания различных видов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характеризует различия в получении продукции различными способами печати</w:t>
            </w:r>
          </w:p>
        </w:tc>
      </w:tr>
      <w:tr w:rsidR="005B08B3" w:rsidRPr="00841B3A" w:rsidTr="005B08B3">
        <w:trPr>
          <w:trHeight w:val="69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печатания с форм плоской   печати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-грамотно излагает технологию </w:t>
            </w:r>
            <w:r w:rsidRPr="00841B3A">
              <w:rPr>
                <w:sz w:val="28"/>
                <w:szCs w:val="28"/>
              </w:rPr>
              <w:t>печатания с форм плоской   печати</w:t>
            </w:r>
          </w:p>
        </w:tc>
      </w:tr>
      <w:tr w:rsidR="005B08B3" w:rsidRPr="00841B3A" w:rsidTr="005B08B3">
        <w:trPr>
          <w:trHeight w:val="71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печатания с форм высокой   печати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-грамотно излагает технологию </w:t>
            </w:r>
            <w:r w:rsidRPr="00841B3A">
              <w:rPr>
                <w:sz w:val="28"/>
                <w:szCs w:val="28"/>
              </w:rPr>
              <w:t>печатания с форм высокой   печати</w:t>
            </w:r>
          </w:p>
        </w:tc>
      </w:tr>
      <w:tr w:rsidR="005B08B3" w:rsidRPr="00841B3A" w:rsidTr="005B08B3">
        <w:trPr>
          <w:trHeight w:val="72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печатания с форм глубокой  печати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-грамотно излагает технологию </w:t>
            </w:r>
            <w:r w:rsidRPr="00841B3A">
              <w:rPr>
                <w:sz w:val="28"/>
                <w:szCs w:val="28"/>
              </w:rPr>
              <w:t>печатания с форм глубокой   печати</w:t>
            </w:r>
          </w:p>
        </w:tc>
      </w:tr>
      <w:tr w:rsidR="005B08B3" w:rsidRPr="00841B3A" w:rsidTr="005B08B3">
        <w:trPr>
          <w:trHeight w:val="116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специальных видов печати:  флексографской,  трафаретной,  тампонной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 грамотно излагает технологию специальных видов печати</w:t>
            </w:r>
          </w:p>
        </w:tc>
      </w:tr>
      <w:tr w:rsidR="005B08B3" w:rsidRPr="00841B3A" w:rsidTr="005B08B3">
        <w:trPr>
          <w:trHeight w:val="83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Оборудование для печатания            полиграфической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-правильно соотносит вид печатного оборудования, его технические характеристики с видом печати и печатного издания</w:t>
            </w:r>
          </w:p>
        </w:tc>
      </w:tr>
      <w:tr w:rsidR="005B08B3" w:rsidRPr="00841B3A" w:rsidTr="005B08B3">
        <w:trPr>
          <w:trHeight w:val="703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фальцевания и прессования  тетрадей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-определяет фид фальцевания в соответствии с конструкцией издания, характеризует основные процессы, происходящие при фальцовке и прессовании</w:t>
            </w:r>
          </w:p>
        </w:tc>
      </w:tr>
      <w:tr w:rsidR="005B08B3" w:rsidRPr="00841B3A" w:rsidTr="005B08B3">
        <w:trPr>
          <w:trHeight w:val="84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изготовления сложных      тетрадей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-грамотно формулирует основные технологии изготовления сложных тетрадей, виды и способы присоединения дополнительных элементов к тетради</w:t>
            </w:r>
          </w:p>
        </w:tc>
      </w:tr>
      <w:tr w:rsidR="005B08B3" w:rsidRPr="00841B3A" w:rsidTr="005B08B3">
        <w:trPr>
          <w:trHeight w:val="70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комплектовки блока книжного издания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-соотносит вид комплектовки издания и его конструкцию</w:t>
            </w:r>
          </w:p>
        </w:tc>
      </w:tr>
      <w:tr w:rsidR="005B08B3" w:rsidRPr="00841B3A" w:rsidTr="005B08B3">
        <w:trPr>
          <w:trHeight w:val="85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 Технологии скрепления блоков книжных  изданий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-делает правильный выбор технологии скрепления блока в соответствии с конструкцией и целевым назначением издания</w:t>
            </w:r>
          </w:p>
        </w:tc>
      </w:tr>
      <w:tr w:rsidR="005B08B3" w:rsidRPr="00841B3A" w:rsidTr="005B08B3">
        <w:trPr>
          <w:trHeight w:val="683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Виды обложек и переплетных крышек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определяет основные типы обложек и переплётных крышек, составляет технологические маршруты по их изготовлению</w:t>
            </w:r>
          </w:p>
        </w:tc>
      </w:tr>
      <w:tr w:rsidR="005B08B3" w:rsidRPr="00841B3A" w:rsidTr="005B08B3">
        <w:trPr>
          <w:trHeight w:val="70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крытья блоков обложкой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издагает технологический маршрут крытья блоков обложками</w:t>
            </w:r>
          </w:p>
        </w:tc>
      </w:tr>
      <w:tr w:rsidR="005B08B3" w:rsidRPr="00841B3A" w:rsidTr="005B08B3">
        <w:trPr>
          <w:trHeight w:val="72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Технологические процессы резки        полиграфической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- чётко издагает технологический маршрут </w:t>
            </w:r>
            <w:r w:rsidRPr="00841B3A">
              <w:rPr>
                <w:sz w:val="28"/>
                <w:szCs w:val="28"/>
              </w:rPr>
              <w:t>резки        полиграфической продукции</w:t>
            </w:r>
          </w:p>
        </w:tc>
      </w:tr>
      <w:tr w:rsidR="005B08B3" w:rsidRPr="00841B3A" w:rsidTr="005B08B3">
        <w:trPr>
          <w:trHeight w:val="73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обработки корешка книжного  блока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-чётко издагает технологический маршрут </w:t>
            </w:r>
            <w:r w:rsidRPr="00841B3A">
              <w:rPr>
                <w:sz w:val="28"/>
                <w:szCs w:val="28"/>
              </w:rPr>
              <w:t>обработки корешка книжного  блока</w:t>
            </w:r>
          </w:p>
        </w:tc>
      </w:tr>
      <w:tr w:rsidR="005B08B3" w:rsidRPr="00841B3A" w:rsidTr="005B08B3">
        <w:trPr>
          <w:trHeight w:val="88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изготовления переплетных   крышек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-чётко издагает технологический маршрут </w:t>
            </w:r>
            <w:r w:rsidRPr="00841B3A">
              <w:rPr>
                <w:sz w:val="28"/>
                <w:szCs w:val="28"/>
              </w:rPr>
              <w:t>изготовления переплетных   крышек</w:t>
            </w:r>
          </w:p>
        </w:tc>
      </w:tr>
      <w:tr w:rsidR="005B08B3" w:rsidRPr="00841B3A" w:rsidTr="005B08B3">
        <w:trPr>
          <w:trHeight w:val="84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отделки переплетных крышек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- чётко издагает технологический маршрут </w:t>
            </w:r>
            <w:r w:rsidRPr="00841B3A">
              <w:rPr>
                <w:sz w:val="28"/>
                <w:szCs w:val="28"/>
              </w:rPr>
              <w:t>отделки переплетных крышек</w:t>
            </w:r>
          </w:p>
        </w:tc>
      </w:tr>
      <w:tr w:rsidR="005B08B3" w:rsidRPr="00841B3A" w:rsidTr="005B08B3">
        <w:trPr>
          <w:trHeight w:val="112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Технологии вставки книжного блока  в   переплетную крышку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- чётко издагает технологический маршрут </w:t>
            </w:r>
            <w:r w:rsidRPr="00841B3A">
              <w:rPr>
                <w:sz w:val="28"/>
                <w:szCs w:val="28"/>
              </w:rPr>
              <w:t>вставки книжного блока  в   переплетную крышку</w:t>
            </w:r>
          </w:p>
        </w:tc>
      </w:tr>
      <w:tr w:rsidR="005B08B3" w:rsidRPr="00841B3A" w:rsidTr="005B08B3">
        <w:trPr>
          <w:trHeight w:val="112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Последовательность выполнения операций технологических процессов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-составляет технологическую схему изготовления различных видов издания в правильной последовательности</w:t>
            </w:r>
          </w:p>
        </w:tc>
      </w:tr>
      <w:tr w:rsidR="005B08B3" w:rsidRPr="00841B3A" w:rsidTr="005B08B3">
        <w:trPr>
          <w:trHeight w:val="118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Типовые технологические процессы      изготовления полиграфической            продукции 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-грамотно формулирует процессы изготовления книжной, журнальной, листовой и упаковочной продукции</w:t>
            </w:r>
          </w:p>
        </w:tc>
      </w:tr>
      <w:tr w:rsidR="005B08B3" w:rsidRPr="00841B3A" w:rsidTr="005B08B3">
        <w:trPr>
          <w:trHeight w:val="112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Оборудование для послепечатных       процессов выпуска полиграфической      продукции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-работает с кататалогами и правильно выбирает оборудование для послепечатной обработки продукции</w:t>
            </w:r>
          </w:p>
        </w:tc>
      </w:tr>
      <w:tr w:rsidR="005B08B3" w:rsidRPr="00841B3A" w:rsidTr="005B08B3">
        <w:trPr>
          <w:trHeight w:val="278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  Виды переплетных материалов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-чётко характеризует виды переплётных материалов, выбирает их в соответствии с видом продукции</w:t>
            </w:r>
          </w:p>
        </w:tc>
      </w:tr>
      <w:tr w:rsidR="005B08B3" w:rsidRPr="00841B3A" w:rsidTr="005B08B3">
        <w:trPr>
          <w:trHeight w:val="22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Виды отделочных и упаковочных         материалов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-правильно выбирает материалы для отделки и упаковки продукции</w:t>
            </w:r>
          </w:p>
        </w:tc>
      </w:tr>
      <w:tr w:rsidR="005B08B3" w:rsidRPr="00841B3A" w:rsidTr="005B08B3">
        <w:trPr>
          <w:trHeight w:val="10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Современные полиграфические материалы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-хорошо ориентируется в ассортименте инновационных материалов, пользуется каталогами</w:t>
            </w:r>
          </w:p>
        </w:tc>
      </w:tr>
      <w:tr w:rsidR="005B08B3" w:rsidRPr="00841B3A" w:rsidTr="005B08B3">
        <w:trPr>
          <w:trHeight w:val="18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Методику расчета норм времени и выработки на операции технологического  процесса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-рассчитывает нормы времени и выработки на все операции технологического процесса</w:t>
            </w:r>
          </w:p>
        </w:tc>
      </w:tr>
      <w:tr w:rsidR="005B08B3" w:rsidRPr="00841B3A" w:rsidTr="005B08B3">
        <w:trPr>
          <w:trHeight w:val="15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spacing w:line="276" w:lineRule="auto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Технические характеристики            полиграфического  оборудования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-сопоставляет вид и характеристики полиграфической продукции с техническими характеристиками современного полиграфического оборудования </w:t>
            </w:r>
          </w:p>
        </w:tc>
      </w:tr>
      <w:tr w:rsidR="005B08B3" w:rsidRPr="00841B3A" w:rsidTr="005B08B3">
        <w:trPr>
          <w:trHeight w:val="13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Технико-экономические показатели      технологического процесса изготовления полиграфической продукции           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-рассчитывает важнейшие технико-экономические показатели  </w:t>
            </w:r>
            <w:r w:rsidRPr="00841B3A">
              <w:rPr>
                <w:sz w:val="28"/>
                <w:szCs w:val="28"/>
              </w:rPr>
              <w:t xml:space="preserve">технологического процесса изготовления полиграфической продукции              </w:t>
            </w:r>
          </w:p>
        </w:tc>
      </w:tr>
      <w:tr w:rsidR="005B08B3" w:rsidRPr="00841B3A" w:rsidTr="005B08B3">
        <w:trPr>
          <w:trHeight w:val="132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Методику проведения технико-экономического  анализа        технологий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-выполняет анализ по заданному алгоритму</w:t>
            </w:r>
          </w:p>
        </w:tc>
      </w:tr>
      <w:tr w:rsidR="005B08B3" w:rsidRPr="00841B3A" w:rsidTr="005B08B3">
        <w:trPr>
          <w:trHeight w:val="65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Основные элементы конструкции         производственных зданий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-имеет представление об основных элементах конструкции производственных зданий</w:t>
            </w:r>
          </w:p>
        </w:tc>
      </w:tr>
      <w:tr w:rsidR="005B08B3" w:rsidRPr="00841B3A" w:rsidTr="005B08B3">
        <w:trPr>
          <w:trHeight w:val="13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Разновидности  технической           документации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 xml:space="preserve"> - правильно выбирает технологическое оборудование в соответствии с технологической операцией.</w:t>
            </w:r>
          </w:p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 четко излагает алгоритм выбора технологического оснащения  ТП в соответствии с маршрутом.</w:t>
            </w:r>
          </w:p>
        </w:tc>
      </w:tr>
      <w:tr w:rsidR="005B08B3" w:rsidRPr="00841B3A" w:rsidTr="005B08B3">
        <w:trPr>
          <w:trHeight w:val="1006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B3" w:rsidRPr="00841B3A" w:rsidRDefault="005B08B3" w:rsidP="005B08B3">
            <w:pPr>
              <w:pStyle w:val="HTML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1B3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оформления технической        документации  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-правильно указывает показатели качества выполненной операции;</w:t>
            </w:r>
          </w:p>
          <w:p w:rsidR="005B08B3" w:rsidRPr="00841B3A" w:rsidRDefault="005B08B3" w:rsidP="005B08B3">
            <w:pPr>
              <w:jc w:val="both"/>
              <w:rPr>
                <w:bCs/>
                <w:sz w:val="28"/>
                <w:szCs w:val="28"/>
              </w:rPr>
            </w:pPr>
            <w:r w:rsidRPr="00841B3A">
              <w:rPr>
                <w:bCs/>
                <w:sz w:val="28"/>
                <w:szCs w:val="28"/>
              </w:rPr>
              <w:t>-соответствие методов контроля показателям качества продукции</w:t>
            </w:r>
          </w:p>
        </w:tc>
      </w:tr>
    </w:tbl>
    <w:p w:rsidR="005B08B3" w:rsidRPr="00841B3A" w:rsidRDefault="005B08B3" w:rsidP="00B13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B7BE5" w:rsidRPr="00841B3A" w:rsidRDefault="005B7BE5" w:rsidP="00E23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p w:rsidR="00C03E1B" w:rsidRPr="00841B3A" w:rsidRDefault="00C03E1B" w:rsidP="000329F5">
      <w:pPr>
        <w:pStyle w:val="2"/>
        <w:numPr>
          <w:ilvl w:val="1"/>
          <w:numId w:val="1"/>
        </w:numPr>
        <w:spacing w:before="0" w:after="0"/>
        <w:jc w:val="both"/>
        <w:rPr>
          <w:rFonts w:ascii="Times New Roman" w:hAnsi="Times New Roman"/>
          <w:i w:val="0"/>
          <w:iCs w:val="0"/>
        </w:rPr>
      </w:pPr>
      <w:bookmarkStart w:id="6" w:name="_Toc341177096"/>
      <w:bookmarkStart w:id="7" w:name="_Toc307286509"/>
      <w:r w:rsidRPr="00841B3A">
        <w:rPr>
          <w:rFonts w:ascii="Times New Roman" w:hAnsi="Times New Roman"/>
          <w:i w:val="0"/>
          <w:iCs w:val="0"/>
        </w:rPr>
        <w:t xml:space="preserve">Система контроля и оценки освоения программы </w:t>
      </w:r>
      <w:r w:rsidR="00D761C5" w:rsidRPr="00841B3A">
        <w:rPr>
          <w:rFonts w:ascii="Times New Roman" w:hAnsi="Times New Roman"/>
          <w:i w:val="0"/>
          <w:iCs w:val="0"/>
        </w:rPr>
        <w:t>междисциплинарного курса</w:t>
      </w:r>
      <w:bookmarkEnd w:id="6"/>
      <w:r w:rsidRPr="00841B3A">
        <w:rPr>
          <w:rFonts w:ascii="Times New Roman" w:hAnsi="Times New Roman"/>
          <w:i w:val="0"/>
          <w:iCs w:val="0"/>
        </w:rPr>
        <w:t xml:space="preserve"> </w:t>
      </w:r>
    </w:p>
    <w:p w:rsidR="007607EB" w:rsidRPr="00841B3A" w:rsidRDefault="007607EB" w:rsidP="009D0D8A">
      <w:pPr>
        <w:ind w:firstLine="426"/>
        <w:jc w:val="both"/>
        <w:rPr>
          <w:iCs/>
          <w:sz w:val="28"/>
          <w:szCs w:val="28"/>
        </w:rPr>
      </w:pPr>
      <w:r w:rsidRPr="00841B3A">
        <w:rPr>
          <w:iCs/>
          <w:sz w:val="28"/>
          <w:szCs w:val="28"/>
        </w:rPr>
        <w:t xml:space="preserve">Текущий контроль освоения программы </w:t>
      </w:r>
      <w:r w:rsidR="00D761C5" w:rsidRPr="00841B3A">
        <w:rPr>
          <w:iCs/>
          <w:sz w:val="28"/>
          <w:szCs w:val="28"/>
        </w:rPr>
        <w:t xml:space="preserve">междисциплинарного курса </w:t>
      </w:r>
      <w:r w:rsidRPr="00841B3A">
        <w:rPr>
          <w:iCs/>
          <w:sz w:val="28"/>
          <w:szCs w:val="28"/>
        </w:rPr>
        <w:t>предусматривает рейтинговую систему оценки и проводится в пределах учебного времени, отведенного на её изучение</w:t>
      </w:r>
      <w:r w:rsidR="00492A4D" w:rsidRPr="00841B3A">
        <w:rPr>
          <w:iCs/>
          <w:sz w:val="28"/>
          <w:szCs w:val="28"/>
        </w:rPr>
        <w:t>,</w:t>
      </w:r>
      <w:r w:rsidRPr="00841B3A">
        <w:rPr>
          <w:iCs/>
          <w:sz w:val="28"/>
          <w:szCs w:val="28"/>
        </w:rPr>
        <w:t xml:space="preserve"> с использованием таких методов</w:t>
      </w:r>
      <w:r w:rsidR="00492A4D" w:rsidRPr="00841B3A">
        <w:rPr>
          <w:iCs/>
          <w:sz w:val="28"/>
          <w:szCs w:val="28"/>
        </w:rPr>
        <w:t>,</w:t>
      </w:r>
      <w:r w:rsidRPr="00841B3A">
        <w:rPr>
          <w:iCs/>
          <w:sz w:val="28"/>
          <w:szCs w:val="28"/>
        </w:rPr>
        <w:t xml:space="preserve"> как</w:t>
      </w:r>
      <w:r w:rsidR="00FD7D8D" w:rsidRPr="00841B3A">
        <w:rPr>
          <w:iCs/>
          <w:sz w:val="28"/>
          <w:szCs w:val="28"/>
        </w:rPr>
        <w:t xml:space="preserve"> на</w:t>
      </w:r>
      <w:r w:rsidR="00492A4D" w:rsidRPr="00841B3A">
        <w:rPr>
          <w:iCs/>
          <w:sz w:val="28"/>
          <w:szCs w:val="28"/>
        </w:rPr>
        <w:t xml:space="preserve">писание самостоятельных работ, </w:t>
      </w:r>
      <w:r w:rsidR="00FD7D8D" w:rsidRPr="00841B3A">
        <w:rPr>
          <w:iCs/>
          <w:sz w:val="28"/>
          <w:szCs w:val="28"/>
        </w:rPr>
        <w:t xml:space="preserve">контрольных работ, выполнение тестов, проведение </w:t>
      </w:r>
      <w:r w:rsidRPr="00841B3A">
        <w:rPr>
          <w:iCs/>
          <w:sz w:val="28"/>
          <w:szCs w:val="28"/>
        </w:rPr>
        <w:t xml:space="preserve"> устн</w:t>
      </w:r>
      <w:r w:rsidR="00FD7D8D" w:rsidRPr="00841B3A">
        <w:rPr>
          <w:iCs/>
          <w:sz w:val="28"/>
          <w:szCs w:val="28"/>
        </w:rPr>
        <w:t>ого опроса</w:t>
      </w:r>
      <w:r w:rsidRPr="00841B3A">
        <w:rPr>
          <w:iCs/>
          <w:sz w:val="28"/>
          <w:szCs w:val="28"/>
        </w:rPr>
        <w:t xml:space="preserve">, </w:t>
      </w:r>
      <w:r w:rsidR="00FD7D8D" w:rsidRPr="00841B3A">
        <w:rPr>
          <w:iCs/>
          <w:sz w:val="28"/>
          <w:szCs w:val="28"/>
        </w:rPr>
        <w:t>выполнение практи</w:t>
      </w:r>
      <w:r w:rsidR="00B5693C" w:rsidRPr="00841B3A">
        <w:rPr>
          <w:iCs/>
          <w:sz w:val="28"/>
          <w:szCs w:val="28"/>
        </w:rPr>
        <w:t>ческих  и лабораторных работ.</w:t>
      </w:r>
    </w:p>
    <w:p w:rsidR="007607EB" w:rsidRPr="00841B3A" w:rsidRDefault="007607EB" w:rsidP="009D0D8A">
      <w:pPr>
        <w:ind w:firstLine="426"/>
        <w:jc w:val="both"/>
        <w:rPr>
          <w:iCs/>
          <w:sz w:val="28"/>
          <w:szCs w:val="28"/>
        </w:rPr>
      </w:pPr>
      <w:r w:rsidRPr="00841B3A">
        <w:rPr>
          <w:iCs/>
          <w:sz w:val="28"/>
          <w:szCs w:val="28"/>
        </w:rPr>
        <w:t xml:space="preserve">Оценка освоения программы </w:t>
      </w:r>
      <w:r w:rsidR="00D761C5" w:rsidRPr="00841B3A">
        <w:rPr>
          <w:iCs/>
          <w:sz w:val="28"/>
          <w:szCs w:val="28"/>
        </w:rPr>
        <w:t xml:space="preserve">междисциплинарного курса </w:t>
      </w:r>
      <w:r w:rsidRPr="00841B3A">
        <w:rPr>
          <w:iCs/>
          <w:sz w:val="28"/>
          <w:szCs w:val="28"/>
        </w:rPr>
        <w:t xml:space="preserve">проводится в соответствии с «Положением о промежуточной аттестации»  и рабочим учебным планом в форме </w:t>
      </w:r>
      <w:r w:rsidR="00B5693C" w:rsidRPr="00841B3A">
        <w:rPr>
          <w:iCs/>
          <w:sz w:val="28"/>
          <w:szCs w:val="28"/>
        </w:rPr>
        <w:t>экзамена</w:t>
      </w:r>
      <w:r w:rsidRPr="00841B3A">
        <w:rPr>
          <w:iCs/>
          <w:sz w:val="28"/>
          <w:szCs w:val="28"/>
        </w:rPr>
        <w:t>.</w:t>
      </w:r>
    </w:p>
    <w:p w:rsidR="007607EB" w:rsidRPr="00841B3A" w:rsidRDefault="007607EB" w:rsidP="007607EB">
      <w:pPr>
        <w:ind w:left="720"/>
        <w:rPr>
          <w:sz w:val="28"/>
          <w:szCs w:val="28"/>
        </w:rPr>
      </w:pPr>
    </w:p>
    <w:p w:rsidR="009D0D8A" w:rsidRPr="00841B3A" w:rsidRDefault="00CB7E01" w:rsidP="000329F5">
      <w:pPr>
        <w:pStyle w:val="3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8" w:name="_Toc307286510"/>
      <w:bookmarkStart w:id="9" w:name="_Toc307288326"/>
      <w:bookmarkEnd w:id="7"/>
      <w:r w:rsidRPr="00841B3A">
        <w:rPr>
          <w:rFonts w:ascii="Times New Roman" w:hAnsi="Times New Roman"/>
          <w:sz w:val="28"/>
          <w:szCs w:val="28"/>
        </w:rPr>
        <w:t xml:space="preserve"> </w:t>
      </w:r>
      <w:bookmarkStart w:id="10" w:name="_Toc341177097"/>
      <w:r w:rsidR="00C03E1B" w:rsidRPr="00841B3A">
        <w:rPr>
          <w:rFonts w:ascii="Times New Roman" w:hAnsi="Times New Roman"/>
          <w:sz w:val="28"/>
          <w:szCs w:val="28"/>
        </w:rPr>
        <w:t>Форм</w:t>
      </w:r>
      <w:r w:rsidR="009D0D8A" w:rsidRPr="00841B3A">
        <w:rPr>
          <w:rFonts w:ascii="Times New Roman" w:hAnsi="Times New Roman"/>
          <w:sz w:val="28"/>
          <w:szCs w:val="28"/>
        </w:rPr>
        <w:t>а</w:t>
      </w:r>
      <w:r w:rsidR="00C03E1B" w:rsidRPr="00841B3A">
        <w:rPr>
          <w:rFonts w:ascii="Times New Roman" w:hAnsi="Times New Roman"/>
          <w:sz w:val="28"/>
          <w:szCs w:val="28"/>
        </w:rPr>
        <w:t xml:space="preserve"> </w:t>
      </w:r>
      <w:r w:rsidR="00ED5C62" w:rsidRPr="00841B3A">
        <w:rPr>
          <w:rFonts w:ascii="Times New Roman" w:hAnsi="Times New Roman"/>
          <w:sz w:val="28"/>
          <w:szCs w:val="28"/>
        </w:rPr>
        <w:t>итоговой</w:t>
      </w:r>
      <w:r w:rsidR="00C03E1B" w:rsidRPr="00841B3A">
        <w:rPr>
          <w:rFonts w:ascii="Times New Roman" w:hAnsi="Times New Roman"/>
          <w:sz w:val="28"/>
          <w:szCs w:val="28"/>
        </w:rPr>
        <w:t xml:space="preserve"> аттестации по ОПОП при освоении </w:t>
      </w:r>
      <w:bookmarkEnd w:id="8"/>
      <w:bookmarkEnd w:id="9"/>
      <w:r w:rsidR="00D761C5" w:rsidRPr="00841B3A">
        <w:rPr>
          <w:rFonts w:ascii="Times New Roman" w:hAnsi="Times New Roman"/>
          <w:iCs/>
          <w:sz w:val="28"/>
          <w:szCs w:val="28"/>
        </w:rPr>
        <w:t>междисциплинарного курса</w:t>
      </w:r>
      <w:r w:rsidR="0034598A" w:rsidRPr="00841B3A">
        <w:rPr>
          <w:rFonts w:ascii="Times New Roman" w:hAnsi="Times New Roman"/>
          <w:sz w:val="28"/>
          <w:szCs w:val="28"/>
        </w:rPr>
        <w:t>:</w:t>
      </w:r>
      <w:bookmarkEnd w:id="10"/>
      <w:r w:rsidR="009D0D8A" w:rsidRPr="00841B3A">
        <w:rPr>
          <w:rFonts w:ascii="Times New Roman" w:hAnsi="Times New Roman"/>
          <w:sz w:val="28"/>
          <w:szCs w:val="28"/>
        </w:rPr>
        <w:t xml:space="preserve"> </w:t>
      </w:r>
    </w:p>
    <w:p w:rsidR="00C03E1B" w:rsidRPr="00841B3A" w:rsidRDefault="00B5693C" w:rsidP="009D0D8A">
      <w:pPr>
        <w:pStyle w:val="3"/>
        <w:ind w:firstLine="567"/>
        <w:jc w:val="both"/>
        <w:rPr>
          <w:rFonts w:ascii="Times New Roman" w:hAnsi="Times New Roman"/>
          <w:iCs/>
          <w:sz w:val="28"/>
          <w:szCs w:val="28"/>
        </w:rPr>
      </w:pPr>
      <w:bookmarkStart w:id="11" w:name="_Toc341177098"/>
      <w:r w:rsidRPr="00841B3A">
        <w:rPr>
          <w:rFonts w:ascii="Times New Roman" w:hAnsi="Times New Roman"/>
          <w:b w:val="0"/>
          <w:iCs/>
          <w:sz w:val="28"/>
          <w:szCs w:val="28"/>
        </w:rPr>
        <w:t>Экзамен</w:t>
      </w:r>
      <w:r w:rsidR="00492A4D" w:rsidRPr="00841B3A">
        <w:rPr>
          <w:rFonts w:ascii="Times New Roman" w:hAnsi="Times New Roman"/>
          <w:b w:val="0"/>
          <w:iCs/>
          <w:sz w:val="28"/>
          <w:szCs w:val="28"/>
        </w:rPr>
        <w:t xml:space="preserve"> в форме устного собеседования по билетам, содержащи</w:t>
      </w:r>
      <w:r w:rsidR="001C1E1D" w:rsidRPr="00841B3A">
        <w:rPr>
          <w:rFonts w:ascii="Times New Roman" w:hAnsi="Times New Roman"/>
          <w:b w:val="0"/>
          <w:iCs/>
          <w:sz w:val="28"/>
          <w:szCs w:val="28"/>
        </w:rPr>
        <w:t>м теоретический вопрос и</w:t>
      </w:r>
      <w:r w:rsidR="00492A4D" w:rsidRPr="00841B3A">
        <w:rPr>
          <w:rFonts w:ascii="Times New Roman" w:hAnsi="Times New Roman"/>
          <w:b w:val="0"/>
          <w:iCs/>
          <w:sz w:val="28"/>
          <w:szCs w:val="28"/>
        </w:rPr>
        <w:t xml:space="preserve"> практическ</w:t>
      </w:r>
      <w:r w:rsidR="001C1E1D" w:rsidRPr="00841B3A">
        <w:rPr>
          <w:rFonts w:ascii="Times New Roman" w:hAnsi="Times New Roman"/>
          <w:b w:val="0"/>
          <w:iCs/>
          <w:sz w:val="28"/>
          <w:szCs w:val="28"/>
        </w:rPr>
        <w:t>ое</w:t>
      </w:r>
      <w:r w:rsidR="00492A4D" w:rsidRPr="00841B3A">
        <w:rPr>
          <w:rFonts w:ascii="Times New Roman" w:hAnsi="Times New Roman"/>
          <w:b w:val="0"/>
          <w:iCs/>
          <w:sz w:val="28"/>
          <w:szCs w:val="28"/>
        </w:rPr>
        <w:t xml:space="preserve"> задани</w:t>
      </w:r>
      <w:r w:rsidR="001C1E1D" w:rsidRPr="00841B3A">
        <w:rPr>
          <w:rFonts w:ascii="Times New Roman" w:hAnsi="Times New Roman"/>
          <w:b w:val="0"/>
          <w:iCs/>
          <w:sz w:val="28"/>
          <w:szCs w:val="28"/>
        </w:rPr>
        <w:t>е</w:t>
      </w:r>
      <w:r w:rsidR="00492A4D" w:rsidRPr="00841B3A">
        <w:rPr>
          <w:rFonts w:ascii="Times New Roman" w:hAnsi="Times New Roman"/>
          <w:b w:val="0"/>
          <w:iCs/>
          <w:sz w:val="28"/>
          <w:szCs w:val="28"/>
        </w:rPr>
        <w:t>.</w:t>
      </w:r>
      <w:bookmarkEnd w:id="11"/>
    </w:p>
    <w:p w:rsidR="00C03E1B" w:rsidRPr="00841B3A" w:rsidRDefault="00C03E1B" w:rsidP="00867C6C">
      <w:pPr>
        <w:pStyle w:val="3"/>
        <w:jc w:val="both"/>
        <w:rPr>
          <w:rFonts w:ascii="Times New Roman" w:hAnsi="Times New Roman"/>
          <w:sz w:val="28"/>
          <w:szCs w:val="28"/>
        </w:rPr>
      </w:pPr>
      <w:bookmarkStart w:id="12" w:name="_Toc307286511"/>
      <w:bookmarkStart w:id="13" w:name="_Toc341177099"/>
      <w:r w:rsidRPr="00841B3A">
        <w:rPr>
          <w:rFonts w:ascii="Times New Roman" w:hAnsi="Times New Roman"/>
          <w:sz w:val="28"/>
          <w:szCs w:val="28"/>
        </w:rPr>
        <w:t>1.2.</w:t>
      </w:r>
      <w:r w:rsidR="00CB7E01" w:rsidRPr="00841B3A">
        <w:rPr>
          <w:rFonts w:ascii="Times New Roman" w:hAnsi="Times New Roman"/>
          <w:sz w:val="28"/>
          <w:szCs w:val="28"/>
        </w:rPr>
        <w:t>2</w:t>
      </w:r>
      <w:r w:rsidRPr="00841B3A">
        <w:rPr>
          <w:rFonts w:ascii="Times New Roman" w:hAnsi="Times New Roman"/>
          <w:sz w:val="28"/>
          <w:szCs w:val="28"/>
        </w:rPr>
        <w:t xml:space="preserve">. Организация контроля и оценки освоения программы </w:t>
      </w:r>
      <w:bookmarkEnd w:id="12"/>
      <w:r w:rsidR="00D761C5" w:rsidRPr="00841B3A">
        <w:rPr>
          <w:rFonts w:ascii="Times New Roman" w:hAnsi="Times New Roman"/>
          <w:iCs/>
          <w:sz w:val="28"/>
          <w:szCs w:val="28"/>
        </w:rPr>
        <w:t>междисциплинарного курса</w:t>
      </w:r>
      <w:bookmarkEnd w:id="13"/>
    </w:p>
    <w:p w:rsidR="00102577" w:rsidRPr="00841B3A" w:rsidRDefault="004E5F61" w:rsidP="00102577">
      <w:pPr>
        <w:ind w:firstLine="567"/>
        <w:jc w:val="both"/>
        <w:rPr>
          <w:sz w:val="28"/>
          <w:szCs w:val="28"/>
        </w:rPr>
      </w:pPr>
      <w:r w:rsidRPr="00841B3A">
        <w:rPr>
          <w:sz w:val="28"/>
          <w:szCs w:val="28"/>
        </w:rPr>
        <w:t>Итоговый контроль</w:t>
      </w:r>
      <w:r w:rsidR="00650D00" w:rsidRPr="00841B3A">
        <w:rPr>
          <w:sz w:val="28"/>
          <w:szCs w:val="28"/>
        </w:rPr>
        <w:t xml:space="preserve"> освоения </w:t>
      </w:r>
      <w:r w:rsidR="00D761C5" w:rsidRPr="00841B3A">
        <w:rPr>
          <w:iCs/>
          <w:sz w:val="28"/>
          <w:szCs w:val="28"/>
        </w:rPr>
        <w:t>междисциплинарного курса</w:t>
      </w:r>
      <w:r w:rsidRPr="00841B3A">
        <w:rPr>
          <w:sz w:val="28"/>
          <w:szCs w:val="28"/>
        </w:rPr>
        <w:t xml:space="preserve"> </w:t>
      </w:r>
      <w:r w:rsidR="00D761C5" w:rsidRPr="00841B3A">
        <w:rPr>
          <w:sz w:val="28"/>
          <w:szCs w:val="28"/>
        </w:rPr>
        <w:t xml:space="preserve">Прикладное программирование </w:t>
      </w:r>
      <w:r w:rsidRPr="00841B3A">
        <w:rPr>
          <w:sz w:val="28"/>
          <w:szCs w:val="28"/>
        </w:rPr>
        <w:t xml:space="preserve">осуществляется на </w:t>
      </w:r>
      <w:r w:rsidR="00B5693C" w:rsidRPr="00841B3A">
        <w:rPr>
          <w:sz w:val="28"/>
          <w:szCs w:val="28"/>
        </w:rPr>
        <w:t>экзамене</w:t>
      </w:r>
      <w:r w:rsidR="00102577" w:rsidRPr="00841B3A">
        <w:rPr>
          <w:sz w:val="28"/>
          <w:szCs w:val="28"/>
        </w:rPr>
        <w:t>.</w:t>
      </w:r>
    </w:p>
    <w:p w:rsidR="00C03E1B" w:rsidRPr="00841B3A" w:rsidRDefault="004E5F61" w:rsidP="00102577">
      <w:pPr>
        <w:ind w:firstLine="567"/>
        <w:jc w:val="both"/>
        <w:rPr>
          <w:sz w:val="28"/>
          <w:szCs w:val="28"/>
        </w:rPr>
      </w:pPr>
      <w:r w:rsidRPr="00841B3A">
        <w:rPr>
          <w:sz w:val="28"/>
          <w:szCs w:val="28"/>
        </w:rPr>
        <w:t>У</w:t>
      </w:r>
      <w:r w:rsidR="00C03E1B" w:rsidRPr="00841B3A">
        <w:rPr>
          <w:sz w:val="28"/>
          <w:szCs w:val="28"/>
        </w:rPr>
        <w:t xml:space="preserve">словием допуска к </w:t>
      </w:r>
      <w:r w:rsidR="00B5693C" w:rsidRPr="00841B3A">
        <w:rPr>
          <w:sz w:val="28"/>
          <w:szCs w:val="28"/>
        </w:rPr>
        <w:t>экзамену</w:t>
      </w:r>
      <w:r w:rsidR="00C03E1B" w:rsidRPr="00841B3A">
        <w:rPr>
          <w:sz w:val="28"/>
          <w:szCs w:val="28"/>
        </w:rPr>
        <w:t xml:space="preserve"> является положительная </w:t>
      </w:r>
      <w:r w:rsidR="00B04565" w:rsidRPr="00841B3A">
        <w:rPr>
          <w:sz w:val="28"/>
          <w:szCs w:val="28"/>
        </w:rPr>
        <w:t xml:space="preserve">текущая </w:t>
      </w:r>
      <w:r w:rsidR="00C03E1B" w:rsidRPr="00841B3A">
        <w:rPr>
          <w:sz w:val="28"/>
          <w:szCs w:val="28"/>
        </w:rPr>
        <w:t>аттестация по</w:t>
      </w:r>
      <w:r w:rsidR="00150D73" w:rsidRPr="00841B3A">
        <w:rPr>
          <w:sz w:val="28"/>
          <w:szCs w:val="28"/>
        </w:rPr>
        <w:t xml:space="preserve"> всем </w:t>
      </w:r>
      <w:r w:rsidR="00B04565" w:rsidRPr="00841B3A">
        <w:rPr>
          <w:sz w:val="28"/>
          <w:szCs w:val="28"/>
        </w:rPr>
        <w:t xml:space="preserve">практическим </w:t>
      </w:r>
      <w:r w:rsidR="00B5693C" w:rsidRPr="00841B3A">
        <w:rPr>
          <w:sz w:val="28"/>
          <w:szCs w:val="28"/>
        </w:rPr>
        <w:t xml:space="preserve">и лабораторным </w:t>
      </w:r>
      <w:r w:rsidR="00B04565" w:rsidRPr="00841B3A">
        <w:rPr>
          <w:sz w:val="28"/>
          <w:szCs w:val="28"/>
        </w:rPr>
        <w:t xml:space="preserve">работам </w:t>
      </w:r>
      <w:r w:rsidR="00C03E1B" w:rsidRPr="00841B3A">
        <w:rPr>
          <w:sz w:val="28"/>
          <w:szCs w:val="28"/>
        </w:rPr>
        <w:t xml:space="preserve">учебной </w:t>
      </w:r>
      <w:r w:rsidR="008F6735" w:rsidRPr="00841B3A">
        <w:rPr>
          <w:sz w:val="28"/>
          <w:szCs w:val="28"/>
        </w:rPr>
        <w:t>дисциплины</w:t>
      </w:r>
      <w:r w:rsidR="0034598A" w:rsidRPr="00841B3A">
        <w:rPr>
          <w:sz w:val="28"/>
          <w:szCs w:val="28"/>
        </w:rPr>
        <w:t>, ключевым теоретически</w:t>
      </w:r>
      <w:r w:rsidR="00B5693C" w:rsidRPr="00841B3A">
        <w:rPr>
          <w:sz w:val="28"/>
          <w:szCs w:val="28"/>
        </w:rPr>
        <w:t>м</w:t>
      </w:r>
      <w:r w:rsidR="0034598A" w:rsidRPr="00841B3A">
        <w:rPr>
          <w:sz w:val="28"/>
          <w:szCs w:val="28"/>
        </w:rPr>
        <w:t xml:space="preserve"> вопросам дисциплины (проверка выполняется текущим контролем)</w:t>
      </w:r>
      <w:r w:rsidR="00C03E1B" w:rsidRPr="00841B3A">
        <w:rPr>
          <w:sz w:val="28"/>
          <w:szCs w:val="28"/>
        </w:rPr>
        <w:t>.</w:t>
      </w:r>
      <w:r w:rsidRPr="00841B3A">
        <w:rPr>
          <w:sz w:val="28"/>
          <w:szCs w:val="28"/>
        </w:rPr>
        <w:t xml:space="preserve"> </w:t>
      </w:r>
    </w:p>
    <w:p w:rsidR="00C03E1B" w:rsidRPr="00841B3A" w:rsidRDefault="00B5693C" w:rsidP="00102577">
      <w:pPr>
        <w:ind w:firstLine="567"/>
        <w:jc w:val="both"/>
        <w:rPr>
          <w:sz w:val="28"/>
          <w:szCs w:val="28"/>
        </w:rPr>
      </w:pPr>
      <w:r w:rsidRPr="00841B3A">
        <w:rPr>
          <w:sz w:val="28"/>
          <w:szCs w:val="28"/>
        </w:rPr>
        <w:t>Экзамен</w:t>
      </w:r>
      <w:r w:rsidR="004E5F61" w:rsidRPr="00841B3A">
        <w:rPr>
          <w:sz w:val="28"/>
          <w:szCs w:val="28"/>
        </w:rPr>
        <w:t xml:space="preserve"> </w:t>
      </w:r>
      <w:r w:rsidR="00C03E1B" w:rsidRPr="00841B3A">
        <w:rPr>
          <w:sz w:val="28"/>
          <w:szCs w:val="28"/>
        </w:rPr>
        <w:t xml:space="preserve">проводится </w:t>
      </w:r>
      <w:r w:rsidR="008F6735" w:rsidRPr="00841B3A">
        <w:rPr>
          <w:sz w:val="28"/>
          <w:szCs w:val="28"/>
        </w:rPr>
        <w:t xml:space="preserve">по билетам с </w:t>
      </w:r>
      <w:r w:rsidR="004E5F61" w:rsidRPr="00841B3A">
        <w:rPr>
          <w:sz w:val="28"/>
          <w:szCs w:val="28"/>
        </w:rPr>
        <w:t>те</w:t>
      </w:r>
      <w:r w:rsidRPr="00841B3A">
        <w:rPr>
          <w:sz w:val="28"/>
          <w:szCs w:val="28"/>
        </w:rPr>
        <w:t>оретическими</w:t>
      </w:r>
      <w:r w:rsidR="008F6735" w:rsidRPr="00841B3A">
        <w:rPr>
          <w:sz w:val="28"/>
          <w:szCs w:val="28"/>
        </w:rPr>
        <w:t xml:space="preserve"> вопросами и практической частью</w:t>
      </w:r>
      <w:r w:rsidR="00C03E1B" w:rsidRPr="00841B3A">
        <w:rPr>
          <w:sz w:val="28"/>
          <w:szCs w:val="28"/>
        </w:rPr>
        <w:t xml:space="preserve">. </w:t>
      </w:r>
    </w:p>
    <w:p w:rsidR="00C03E1B" w:rsidRPr="00841B3A" w:rsidRDefault="00C03E1B" w:rsidP="00E2335F">
      <w:pPr>
        <w:jc w:val="both"/>
        <w:rPr>
          <w:sz w:val="28"/>
          <w:szCs w:val="28"/>
        </w:rPr>
      </w:pPr>
    </w:p>
    <w:p w:rsidR="00CB7E01" w:rsidRPr="00841B3A" w:rsidRDefault="00CB7E01" w:rsidP="004E5F61">
      <w:pPr>
        <w:jc w:val="both"/>
        <w:rPr>
          <w:color w:val="00B050"/>
          <w:sz w:val="28"/>
          <w:szCs w:val="28"/>
        </w:rPr>
      </w:pPr>
      <w:bookmarkStart w:id="14" w:name="_Toc307286512"/>
      <w:r w:rsidRPr="00841B3A">
        <w:rPr>
          <w:color w:val="00B050"/>
          <w:sz w:val="28"/>
          <w:szCs w:val="28"/>
        </w:rPr>
        <w:tab/>
        <w:t xml:space="preserve"> </w:t>
      </w:r>
    </w:p>
    <w:p w:rsidR="00CB7E01" w:rsidRPr="00841B3A" w:rsidRDefault="00CB7E01" w:rsidP="00CB7E01">
      <w:pPr>
        <w:jc w:val="both"/>
        <w:rPr>
          <w:color w:val="00B050"/>
          <w:sz w:val="28"/>
          <w:szCs w:val="28"/>
        </w:rPr>
      </w:pPr>
      <w:r w:rsidRPr="00841B3A">
        <w:rPr>
          <w:color w:val="00B050"/>
          <w:sz w:val="28"/>
          <w:szCs w:val="28"/>
        </w:rPr>
        <w:tab/>
        <w:t xml:space="preserve"> </w:t>
      </w:r>
    </w:p>
    <w:p w:rsidR="00C03E1B" w:rsidRPr="00841B3A" w:rsidRDefault="00C03E1B">
      <w:pPr>
        <w:spacing w:after="200" w:line="276" w:lineRule="auto"/>
        <w:rPr>
          <w:sz w:val="28"/>
          <w:szCs w:val="28"/>
        </w:rPr>
      </w:pPr>
      <w:r w:rsidRPr="00841B3A">
        <w:rPr>
          <w:sz w:val="28"/>
          <w:szCs w:val="28"/>
        </w:rPr>
        <w:br w:type="page"/>
      </w:r>
    </w:p>
    <w:p w:rsidR="00F71664" w:rsidRPr="00841B3A" w:rsidRDefault="00F71664">
      <w:pPr>
        <w:spacing w:after="200" w:line="276" w:lineRule="auto"/>
        <w:rPr>
          <w:sz w:val="28"/>
          <w:szCs w:val="28"/>
        </w:rPr>
      </w:pPr>
    </w:p>
    <w:p w:rsidR="00F71664" w:rsidRPr="00841B3A" w:rsidRDefault="00F71664">
      <w:pPr>
        <w:spacing w:after="200" w:line="276" w:lineRule="auto"/>
        <w:rPr>
          <w:sz w:val="28"/>
          <w:szCs w:val="28"/>
        </w:rPr>
      </w:pPr>
    </w:p>
    <w:p w:rsidR="00F71664" w:rsidRPr="00841B3A" w:rsidRDefault="00F71664">
      <w:pPr>
        <w:spacing w:after="200" w:line="276" w:lineRule="auto"/>
        <w:rPr>
          <w:sz w:val="28"/>
          <w:szCs w:val="28"/>
        </w:rPr>
      </w:pPr>
    </w:p>
    <w:p w:rsidR="00F71664" w:rsidRPr="00841B3A" w:rsidRDefault="00F71664">
      <w:pPr>
        <w:spacing w:after="200" w:line="276" w:lineRule="auto"/>
        <w:rPr>
          <w:sz w:val="28"/>
          <w:szCs w:val="28"/>
        </w:rPr>
      </w:pPr>
    </w:p>
    <w:p w:rsidR="00F71664" w:rsidRPr="00841B3A" w:rsidRDefault="00F71664">
      <w:pPr>
        <w:spacing w:after="200" w:line="276" w:lineRule="auto"/>
        <w:rPr>
          <w:sz w:val="28"/>
          <w:szCs w:val="28"/>
        </w:rPr>
      </w:pPr>
    </w:p>
    <w:p w:rsidR="00F71664" w:rsidRPr="00841B3A" w:rsidRDefault="00F71664">
      <w:pPr>
        <w:spacing w:after="200" w:line="276" w:lineRule="auto"/>
        <w:rPr>
          <w:sz w:val="28"/>
          <w:szCs w:val="28"/>
        </w:rPr>
      </w:pPr>
    </w:p>
    <w:p w:rsidR="00D311E1" w:rsidRPr="00841B3A" w:rsidRDefault="00D311E1" w:rsidP="00F71664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11E1" w:rsidRPr="00841B3A" w:rsidRDefault="00D311E1" w:rsidP="00F71664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11E1" w:rsidRPr="00841B3A" w:rsidRDefault="00D311E1" w:rsidP="00F71664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11E1" w:rsidRPr="00841B3A" w:rsidRDefault="00D311E1" w:rsidP="00F71664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11E1" w:rsidRPr="00841B3A" w:rsidRDefault="00D311E1" w:rsidP="00F71664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61C5" w:rsidRPr="00841B3A" w:rsidRDefault="00F36C98" w:rsidP="00F71664">
      <w:pPr>
        <w:pStyle w:val="1"/>
        <w:spacing w:before="0"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bookmarkStart w:id="15" w:name="_Toc341177100"/>
      <w:r w:rsidRPr="00841B3A">
        <w:rPr>
          <w:rFonts w:ascii="Times New Roman" w:hAnsi="Times New Roman"/>
          <w:sz w:val="28"/>
          <w:szCs w:val="28"/>
          <w:lang w:val="en-US"/>
        </w:rPr>
        <w:t>II</w:t>
      </w:r>
      <w:r w:rsidR="00C03E1B" w:rsidRPr="00841B3A">
        <w:rPr>
          <w:rFonts w:ascii="Times New Roman" w:hAnsi="Times New Roman"/>
          <w:sz w:val="28"/>
          <w:szCs w:val="28"/>
        </w:rPr>
        <w:t xml:space="preserve">. Комплект материалов для оценки </w:t>
      </w:r>
      <w:r w:rsidR="00376B65" w:rsidRPr="00841B3A">
        <w:rPr>
          <w:rFonts w:ascii="Times New Roman" w:hAnsi="Times New Roman"/>
          <w:sz w:val="28"/>
          <w:szCs w:val="28"/>
        </w:rPr>
        <w:t xml:space="preserve">освоенных умений и усвоенных знаний </w:t>
      </w:r>
      <w:r w:rsidR="00D761C5" w:rsidRPr="00841B3A">
        <w:rPr>
          <w:rFonts w:ascii="Times New Roman" w:hAnsi="Times New Roman"/>
          <w:iCs/>
          <w:sz w:val="28"/>
          <w:szCs w:val="28"/>
        </w:rPr>
        <w:t>междисциплинарного курса</w:t>
      </w:r>
      <w:bookmarkEnd w:id="15"/>
    </w:p>
    <w:p w:rsidR="00C03E1B" w:rsidRPr="00841B3A" w:rsidRDefault="00C03E1B" w:rsidP="00F71664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841B3A">
        <w:rPr>
          <w:rFonts w:ascii="Times New Roman" w:hAnsi="Times New Roman"/>
          <w:sz w:val="28"/>
          <w:szCs w:val="28"/>
        </w:rPr>
        <w:t xml:space="preserve"> </w:t>
      </w:r>
      <w:bookmarkStart w:id="16" w:name="_Toc341177101"/>
      <w:bookmarkEnd w:id="14"/>
      <w:r w:rsidR="00F71664" w:rsidRPr="00841B3A">
        <w:rPr>
          <w:rFonts w:ascii="Times New Roman" w:hAnsi="Times New Roman"/>
          <w:b w:val="0"/>
          <w:i/>
          <w:sz w:val="28"/>
          <w:szCs w:val="28"/>
          <w:u w:val="single"/>
        </w:rPr>
        <w:t>«</w:t>
      </w:r>
      <w:r w:rsidR="005B08B3" w:rsidRPr="00841B3A">
        <w:rPr>
          <w:rFonts w:ascii="Times New Roman" w:hAnsi="Times New Roman"/>
          <w:b w:val="0"/>
          <w:i/>
          <w:sz w:val="28"/>
          <w:szCs w:val="28"/>
          <w:u w:val="single"/>
        </w:rPr>
        <w:t>Основы разработки технологических процессов полиграфического производства</w:t>
      </w:r>
      <w:r w:rsidR="00F71664" w:rsidRPr="00841B3A">
        <w:rPr>
          <w:rFonts w:ascii="Times New Roman" w:hAnsi="Times New Roman"/>
          <w:b w:val="0"/>
          <w:i/>
          <w:sz w:val="28"/>
          <w:szCs w:val="28"/>
          <w:u w:val="single"/>
        </w:rPr>
        <w:t>»</w:t>
      </w:r>
      <w:bookmarkEnd w:id="16"/>
    </w:p>
    <w:p w:rsidR="00AA0980" w:rsidRPr="00841B3A" w:rsidRDefault="00F71664" w:rsidP="00A26243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br w:type="page"/>
      </w:r>
    </w:p>
    <w:p w:rsidR="00F36C98" w:rsidRPr="00841B3A" w:rsidRDefault="00BC22DF" w:rsidP="00F9160F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</w:rPr>
      </w:pPr>
      <w:bookmarkStart w:id="17" w:name="_Toc341177102"/>
      <w:r w:rsidRPr="00841B3A">
        <w:rPr>
          <w:rFonts w:ascii="Times New Roman" w:hAnsi="Times New Roman"/>
          <w:i w:val="0"/>
          <w:iCs w:val="0"/>
        </w:rPr>
        <w:t>ЗАДАНИЯ ДЛЯ ЭКЗАМЕНУЮЩИХСЯ</w:t>
      </w:r>
      <w:bookmarkEnd w:id="17"/>
    </w:p>
    <w:p w:rsidR="00AA0980" w:rsidRPr="00841B3A" w:rsidRDefault="00F36C98" w:rsidP="00BC22DF">
      <w:pPr>
        <w:jc w:val="center"/>
        <w:rPr>
          <w:sz w:val="28"/>
          <w:szCs w:val="28"/>
        </w:rPr>
      </w:pPr>
      <w:r w:rsidRPr="00841B3A">
        <w:rPr>
          <w:b/>
          <w:bCs/>
          <w:sz w:val="28"/>
          <w:szCs w:val="28"/>
        </w:rPr>
        <w:t xml:space="preserve">Количество </w:t>
      </w:r>
      <w:r w:rsidR="00B5693C" w:rsidRPr="00841B3A">
        <w:rPr>
          <w:b/>
          <w:bCs/>
          <w:sz w:val="28"/>
          <w:szCs w:val="28"/>
        </w:rPr>
        <w:t>билето</w:t>
      </w:r>
      <w:r w:rsidR="00AA0980" w:rsidRPr="00841B3A">
        <w:rPr>
          <w:b/>
          <w:bCs/>
          <w:sz w:val="28"/>
          <w:szCs w:val="28"/>
        </w:rPr>
        <w:t>в</w:t>
      </w:r>
      <w:r w:rsidRPr="00841B3A">
        <w:rPr>
          <w:bCs/>
          <w:sz w:val="28"/>
          <w:szCs w:val="28"/>
        </w:rPr>
        <w:t xml:space="preserve">  </w:t>
      </w:r>
      <w:r w:rsidR="005B08B3" w:rsidRPr="00841B3A">
        <w:rPr>
          <w:bCs/>
          <w:sz w:val="28"/>
          <w:szCs w:val="28"/>
        </w:rPr>
        <w:t>25</w:t>
      </w:r>
    </w:p>
    <w:p w:rsidR="00AA0980" w:rsidRPr="00841B3A" w:rsidRDefault="00AA0980" w:rsidP="00BC22DF">
      <w:pPr>
        <w:jc w:val="both"/>
        <w:rPr>
          <w:bCs/>
          <w:sz w:val="28"/>
          <w:szCs w:val="28"/>
        </w:rPr>
      </w:pPr>
    </w:p>
    <w:p w:rsidR="00FE6208" w:rsidRPr="00841B3A" w:rsidRDefault="00FE6208" w:rsidP="001966FF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Условия выполнения задания.</w:t>
      </w:r>
    </w:p>
    <w:p w:rsidR="00FE6208" w:rsidRPr="00841B3A" w:rsidRDefault="00FE6208" w:rsidP="00BC22DF">
      <w:pPr>
        <w:jc w:val="both"/>
        <w:rPr>
          <w:bCs/>
          <w:sz w:val="28"/>
          <w:szCs w:val="28"/>
        </w:rPr>
      </w:pPr>
      <w:r w:rsidRPr="00841B3A">
        <w:rPr>
          <w:bCs/>
          <w:sz w:val="28"/>
          <w:szCs w:val="28"/>
        </w:rPr>
        <w:t>Задание выполняется в учебной аудитории.</w:t>
      </w:r>
    </w:p>
    <w:p w:rsidR="00FE6208" w:rsidRPr="00841B3A" w:rsidRDefault="00FE6208" w:rsidP="00BC22DF">
      <w:pPr>
        <w:jc w:val="both"/>
        <w:rPr>
          <w:bCs/>
          <w:sz w:val="28"/>
          <w:szCs w:val="28"/>
        </w:rPr>
      </w:pPr>
      <w:r w:rsidRPr="00841B3A">
        <w:rPr>
          <w:bCs/>
          <w:sz w:val="28"/>
          <w:szCs w:val="28"/>
        </w:rPr>
        <w:t xml:space="preserve">Используемое оборудование: </w:t>
      </w:r>
      <w:r w:rsidR="001C1E1D" w:rsidRPr="00841B3A">
        <w:rPr>
          <w:bCs/>
          <w:sz w:val="28"/>
          <w:szCs w:val="28"/>
        </w:rPr>
        <w:t>компьютеры с установленным необходимым программным обеспечением</w:t>
      </w:r>
      <w:r w:rsidR="008D3538" w:rsidRPr="00841B3A">
        <w:rPr>
          <w:bCs/>
          <w:sz w:val="28"/>
          <w:szCs w:val="28"/>
        </w:rPr>
        <w:t xml:space="preserve">  и материалы для практических заданий.</w:t>
      </w:r>
    </w:p>
    <w:p w:rsidR="00010A31" w:rsidRPr="00841B3A" w:rsidRDefault="00010A31" w:rsidP="001966FF">
      <w:pPr>
        <w:jc w:val="center"/>
        <w:rPr>
          <w:i/>
          <w:iCs/>
          <w:sz w:val="28"/>
          <w:szCs w:val="28"/>
        </w:rPr>
      </w:pPr>
      <w:r w:rsidRPr="00841B3A">
        <w:rPr>
          <w:b/>
          <w:bCs/>
          <w:sz w:val="28"/>
          <w:szCs w:val="28"/>
        </w:rPr>
        <w:t>Инструкция</w:t>
      </w:r>
    </w:p>
    <w:p w:rsidR="00010A31" w:rsidRPr="00841B3A" w:rsidRDefault="00010A31" w:rsidP="00BC22DF">
      <w:pPr>
        <w:jc w:val="both"/>
        <w:rPr>
          <w:iCs/>
          <w:sz w:val="28"/>
          <w:szCs w:val="28"/>
        </w:rPr>
      </w:pPr>
      <w:r w:rsidRPr="00841B3A">
        <w:rPr>
          <w:iCs/>
          <w:sz w:val="28"/>
          <w:szCs w:val="28"/>
        </w:rPr>
        <w:t>1.Задание выполняется в два этапа:</w:t>
      </w:r>
    </w:p>
    <w:p w:rsidR="00010A31" w:rsidRPr="00841B3A" w:rsidRDefault="00010A31" w:rsidP="00BC22DF">
      <w:pPr>
        <w:jc w:val="both"/>
        <w:rPr>
          <w:iCs/>
          <w:sz w:val="28"/>
          <w:szCs w:val="28"/>
        </w:rPr>
      </w:pPr>
      <w:r w:rsidRPr="00841B3A">
        <w:rPr>
          <w:iCs/>
          <w:sz w:val="28"/>
          <w:szCs w:val="28"/>
        </w:rPr>
        <w:t xml:space="preserve">- дайте ответ на предложенный Вам </w:t>
      </w:r>
      <w:r w:rsidR="00B5693C" w:rsidRPr="00841B3A">
        <w:rPr>
          <w:iCs/>
          <w:sz w:val="28"/>
          <w:szCs w:val="28"/>
        </w:rPr>
        <w:t>вопрос</w:t>
      </w:r>
      <w:r w:rsidRPr="00841B3A">
        <w:rPr>
          <w:iCs/>
          <w:sz w:val="28"/>
          <w:szCs w:val="28"/>
        </w:rPr>
        <w:t>;</w:t>
      </w:r>
    </w:p>
    <w:p w:rsidR="00010A31" w:rsidRPr="00841B3A" w:rsidRDefault="00010A31" w:rsidP="00BC22DF">
      <w:pPr>
        <w:jc w:val="both"/>
        <w:rPr>
          <w:iCs/>
          <w:sz w:val="28"/>
          <w:szCs w:val="28"/>
        </w:rPr>
      </w:pPr>
      <w:r w:rsidRPr="00841B3A">
        <w:rPr>
          <w:iCs/>
          <w:sz w:val="28"/>
          <w:szCs w:val="28"/>
        </w:rPr>
        <w:t xml:space="preserve">- выполните практическое задание. </w:t>
      </w:r>
    </w:p>
    <w:p w:rsidR="00010A31" w:rsidRPr="00841B3A" w:rsidRDefault="00010A31" w:rsidP="00BC22DF">
      <w:pPr>
        <w:jc w:val="both"/>
        <w:rPr>
          <w:sz w:val="28"/>
          <w:szCs w:val="28"/>
        </w:rPr>
      </w:pPr>
      <w:r w:rsidRPr="00841B3A">
        <w:rPr>
          <w:sz w:val="28"/>
          <w:szCs w:val="28"/>
        </w:rPr>
        <w:t>2. При выполнении практического задания В</w:t>
      </w:r>
      <w:r w:rsidR="00BC22DF" w:rsidRPr="00841B3A">
        <w:rPr>
          <w:sz w:val="28"/>
          <w:szCs w:val="28"/>
        </w:rPr>
        <w:t>ам</w:t>
      </w:r>
      <w:r w:rsidRPr="00841B3A">
        <w:rPr>
          <w:sz w:val="28"/>
          <w:szCs w:val="28"/>
        </w:rPr>
        <w:t xml:space="preserve"> </w:t>
      </w:r>
      <w:r w:rsidR="00BC22DF" w:rsidRPr="00841B3A">
        <w:rPr>
          <w:sz w:val="28"/>
          <w:szCs w:val="28"/>
        </w:rPr>
        <w:t>необходимо воспользоваться компьютером</w:t>
      </w:r>
      <w:r w:rsidR="005E2ADE" w:rsidRPr="00841B3A">
        <w:rPr>
          <w:bCs/>
          <w:sz w:val="28"/>
          <w:szCs w:val="28"/>
        </w:rPr>
        <w:t>.</w:t>
      </w:r>
    </w:p>
    <w:p w:rsidR="00010A31" w:rsidRPr="00841B3A" w:rsidRDefault="00010A31" w:rsidP="00BC22DF">
      <w:pPr>
        <w:jc w:val="both"/>
        <w:rPr>
          <w:sz w:val="28"/>
          <w:szCs w:val="28"/>
        </w:rPr>
      </w:pPr>
      <w:r w:rsidRPr="00841B3A">
        <w:rPr>
          <w:sz w:val="28"/>
          <w:szCs w:val="28"/>
        </w:rPr>
        <w:t xml:space="preserve">3. Максимальное время выполнения задания –  </w:t>
      </w:r>
      <w:r w:rsidR="00BC22DF" w:rsidRPr="00841B3A">
        <w:rPr>
          <w:sz w:val="28"/>
          <w:szCs w:val="28"/>
        </w:rPr>
        <w:t>1 ч 30</w:t>
      </w:r>
      <w:r w:rsidR="00B5693C" w:rsidRPr="00841B3A">
        <w:rPr>
          <w:sz w:val="28"/>
          <w:szCs w:val="28"/>
        </w:rPr>
        <w:t xml:space="preserve"> мин</w:t>
      </w:r>
      <w:r w:rsidRPr="00841B3A">
        <w:rPr>
          <w:sz w:val="28"/>
          <w:szCs w:val="28"/>
        </w:rPr>
        <w:t>. (</w:t>
      </w:r>
      <w:r w:rsidR="00B5693C" w:rsidRPr="00841B3A">
        <w:rPr>
          <w:sz w:val="28"/>
          <w:szCs w:val="28"/>
        </w:rPr>
        <w:t>теоретическое</w:t>
      </w:r>
      <w:r w:rsidRPr="00841B3A">
        <w:rPr>
          <w:sz w:val="28"/>
          <w:szCs w:val="28"/>
        </w:rPr>
        <w:t xml:space="preserve"> задание – </w:t>
      </w:r>
      <w:r w:rsidR="008E3CD4" w:rsidRPr="00841B3A">
        <w:rPr>
          <w:sz w:val="28"/>
          <w:szCs w:val="28"/>
        </w:rPr>
        <w:t>2</w:t>
      </w:r>
      <w:r w:rsidR="00492A4D" w:rsidRPr="00841B3A">
        <w:rPr>
          <w:sz w:val="28"/>
          <w:szCs w:val="28"/>
        </w:rPr>
        <w:t>5</w:t>
      </w:r>
      <w:r w:rsidRPr="00841B3A">
        <w:rPr>
          <w:sz w:val="28"/>
          <w:szCs w:val="28"/>
        </w:rPr>
        <w:t xml:space="preserve"> мин., практическое задание – </w:t>
      </w:r>
      <w:r w:rsidR="00BC22DF" w:rsidRPr="00841B3A">
        <w:rPr>
          <w:sz w:val="28"/>
          <w:szCs w:val="28"/>
        </w:rPr>
        <w:t xml:space="preserve"> </w:t>
      </w:r>
      <w:r w:rsidR="008E3CD4" w:rsidRPr="00841B3A">
        <w:rPr>
          <w:sz w:val="28"/>
          <w:szCs w:val="28"/>
        </w:rPr>
        <w:t>6</w:t>
      </w:r>
      <w:r w:rsidR="00BC22DF" w:rsidRPr="00841B3A">
        <w:rPr>
          <w:sz w:val="28"/>
          <w:szCs w:val="28"/>
        </w:rPr>
        <w:t xml:space="preserve">5 </w:t>
      </w:r>
      <w:r w:rsidRPr="00841B3A">
        <w:rPr>
          <w:sz w:val="28"/>
          <w:szCs w:val="28"/>
        </w:rPr>
        <w:t>мин.)</w:t>
      </w:r>
    </w:p>
    <w:p w:rsidR="00BC22DF" w:rsidRPr="00841B3A" w:rsidRDefault="00BC22DF" w:rsidP="00BC22DF">
      <w:pPr>
        <w:jc w:val="both"/>
        <w:rPr>
          <w:b/>
          <w:bCs/>
          <w:sz w:val="28"/>
          <w:szCs w:val="28"/>
        </w:rPr>
      </w:pPr>
    </w:p>
    <w:p w:rsidR="00FE6208" w:rsidRPr="00841B3A" w:rsidRDefault="00B5693C" w:rsidP="001966FF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</w:t>
      </w:r>
      <w:r w:rsidR="00FE6208" w:rsidRPr="00841B3A">
        <w:rPr>
          <w:b/>
          <w:bCs/>
          <w:sz w:val="28"/>
          <w:szCs w:val="28"/>
        </w:rPr>
        <w:t xml:space="preserve"> № 1.</w:t>
      </w:r>
    </w:p>
    <w:p w:rsidR="002777FB" w:rsidRPr="00841B3A" w:rsidRDefault="002777FB" w:rsidP="002777FB">
      <w:pPr>
        <w:spacing w:line="276" w:lineRule="auto"/>
        <w:ind w:left="240"/>
        <w:rPr>
          <w:sz w:val="28"/>
          <w:szCs w:val="28"/>
        </w:rPr>
      </w:pPr>
      <w:r w:rsidRPr="00841B3A">
        <w:rPr>
          <w:sz w:val="28"/>
          <w:szCs w:val="28"/>
        </w:rPr>
        <w:t>1. Охарактеризуйте процессы допечатной подготовки издания.</w:t>
      </w:r>
    </w:p>
    <w:p w:rsidR="002777FB" w:rsidRPr="00841B3A" w:rsidRDefault="002777FB" w:rsidP="002777FB">
      <w:pPr>
        <w:ind w:left="240"/>
        <w:rPr>
          <w:sz w:val="28"/>
          <w:szCs w:val="28"/>
        </w:rPr>
      </w:pPr>
      <w:r w:rsidRPr="00841B3A">
        <w:rPr>
          <w:sz w:val="28"/>
          <w:szCs w:val="28"/>
        </w:rPr>
        <w:t>2. Расскажите о переплётных крышках: конструкции и элементах переплётной крышки, классификации переплётных крышек , их характеристиках и применении, виде переплётных материалов.</w:t>
      </w:r>
    </w:p>
    <w:p w:rsidR="00BC22DF" w:rsidRPr="00841B3A" w:rsidRDefault="002777FB" w:rsidP="002777FB">
      <w:pPr>
        <w:jc w:val="both"/>
        <w:rPr>
          <w:rFonts w:eastAsia="Times New Roman"/>
          <w:b/>
          <w:i/>
          <w:sz w:val="28"/>
          <w:szCs w:val="28"/>
        </w:rPr>
      </w:pPr>
      <w:r w:rsidRPr="00841B3A">
        <w:rPr>
          <w:sz w:val="28"/>
          <w:szCs w:val="28"/>
        </w:rPr>
        <w:t xml:space="preserve">     3. Рассчитайте   количество форм и реактивов, бумаги  и  краски  на  учебник  тиражом  500   тыс экз., объёмом   15  п.л., красочностью  4+2 , форматом 84*108.Вес бумаги выбрать самостоятельно  исходя  из  характеристики  издания.</w:t>
      </w:r>
    </w:p>
    <w:p w:rsidR="00FE7406" w:rsidRPr="00841B3A" w:rsidRDefault="00FE7406" w:rsidP="00BC22DF">
      <w:pPr>
        <w:ind w:left="360"/>
        <w:jc w:val="both"/>
        <w:rPr>
          <w:sz w:val="28"/>
          <w:szCs w:val="28"/>
        </w:rPr>
      </w:pPr>
    </w:p>
    <w:p w:rsidR="001A4F2C" w:rsidRPr="00841B3A" w:rsidRDefault="001A4F2C" w:rsidP="001966FF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2.</w:t>
      </w:r>
    </w:p>
    <w:p w:rsidR="002777FB" w:rsidRPr="00841B3A" w:rsidRDefault="002777FB" w:rsidP="002777FB">
      <w:pPr>
        <w:pStyle w:val="a7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Расскажите о  единицах измерения в допечатных процессах.</w:t>
      </w:r>
    </w:p>
    <w:p w:rsidR="002777FB" w:rsidRPr="00841B3A" w:rsidRDefault="002777FB" w:rsidP="002777FB">
      <w:pPr>
        <w:ind w:left="240"/>
        <w:rPr>
          <w:sz w:val="28"/>
          <w:szCs w:val="28"/>
        </w:rPr>
      </w:pPr>
      <w:r w:rsidRPr="00841B3A">
        <w:rPr>
          <w:sz w:val="28"/>
          <w:szCs w:val="28"/>
        </w:rPr>
        <w:t>2. Расскажите об изготовлении переплётных крышек, видах их оформления, применяемом оборудовании, оценке качества готовых крышек.</w:t>
      </w:r>
    </w:p>
    <w:p w:rsidR="002777FB" w:rsidRPr="00841B3A" w:rsidRDefault="002777FB" w:rsidP="002777FB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3. Рассчитайте   количество форм и реактивов, бумаги  и  краски  на  словарь  тиражом  60   тыс экз., объёмом   9  п.л., красочностью  1+1 , форматом 70*108.Вес бумаги выбрать самостоятельно  исходя  из  характеристики  издания.</w:t>
      </w:r>
    </w:p>
    <w:p w:rsidR="001A4F2C" w:rsidRPr="00841B3A" w:rsidRDefault="001A4F2C" w:rsidP="001966FF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3.</w:t>
      </w:r>
    </w:p>
    <w:p w:rsidR="002777FB" w:rsidRPr="00841B3A" w:rsidRDefault="002777FB" w:rsidP="002777FB">
      <w:pPr>
        <w:pStyle w:val="a7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Охарактеризуйте систему Дидо и англо-американскую систему измерения.</w:t>
      </w:r>
    </w:p>
    <w:p w:rsidR="002777FB" w:rsidRPr="00841B3A" w:rsidRDefault="002777FB" w:rsidP="002777FB">
      <w:pPr>
        <w:pStyle w:val="a7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Расскажите о послепечатных процессах, применяемых материалах переплётного цеха.</w:t>
      </w:r>
    </w:p>
    <w:p w:rsidR="002777FB" w:rsidRPr="00841B3A" w:rsidRDefault="00DB2240" w:rsidP="002777FB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   3.</w:t>
      </w:r>
      <w:r w:rsidR="002777FB" w:rsidRPr="00841B3A">
        <w:rPr>
          <w:sz w:val="28"/>
          <w:szCs w:val="28"/>
        </w:rPr>
        <w:t>Рассчитайте   количество  форм и реактивов, бумаги  и  краски  на  дневник тиражом  300   тыс экз., объёмом   5  п.л., красочностью  3+2 , форматом 70*90. Вес  бумаги  выбрать самостоятельно 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1966FF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4.</w:t>
      </w:r>
    </w:p>
    <w:p w:rsidR="002777FB" w:rsidRPr="00841B3A" w:rsidRDefault="002777FB" w:rsidP="002777FB">
      <w:pPr>
        <w:pStyle w:val="a7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Определите понятие  «шрифты» и опишите требования к ним.</w:t>
      </w:r>
    </w:p>
    <w:p w:rsidR="002777FB" w:rsidRPr="00841B3A" w:rsidRDefault="002777FB" w:rsidP="002777FB">
      <w:pPr>
        <w:pStyle w:val="a7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Охарактеризуйте сталкивание листов: характеристику листовой продукции и требования к ней, технологию сталкивания.</w:t>
      </w:r>
    </w:p>
    <w:p w:rsidR="002777FB" w:rsidRPr="00841B3A" w:rsidRDefault="002777FB" w:rsidP="002777FB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</w:t>
      </w:r>
      <w:r w:rsidR="00DB2240" w:rsidRPr="00841B3A">
        <w:rPr>
          <w:sz w:val="28"/>
          <w:szCs w:val="28"/>
        </w:rPr>
        <w:t>3.</w:t>
      </w:r>
      <w:r w:rsidRPr="00841B3A">
        <w:rPr>
          <w:sz w:val="28"/>
          <w:szCs w:val="28"/>
        </w:rPr>
        <w:t>Рассчитайте   количество  форм и реактивов, бумаги  и  краски  на  плакат</w:t>
      </w:r>
      <w:r w:rsidRPr="00841B3A">
        <w:rPr>
          <w:i/>
          <w:sz w:val="28"/>
          <w:szCs w:val="28"/>
        </w:rPr>
        <w:t xml:space="preserve"> </w:t>
      </w:r>
      <w:r w:rsidRPr="00841B3A">
        <w:rPr>
          <w:sz w:val="28"/>
          <w:szCs w:val="28"/>
        </w:rPr>
        <w:t>тиражом  70   тыс экз., объёмом   1 п.л., красочностью  4 , форматом 84*108. Вес бумаги выбрать самостоятельно  исходя  из  характеристики  издания.</w:t>
      </w:r>
    </w:p>
    <w:p w:rsidR="001A4F2C" w:rsidRPr="00841B3A" w:rsidRDefault="001A4F2C" w:rsidP="001966FF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5.</w:t>
      </w:r>
    </w:p>
    <w:p w:rsidR="002777FB" w:rsidRPr="00841B3A" w:rsidRDefault="002777FB" w:rsidP="002777FB">
      <w:pPr>
        <w:pStyle w:val="a7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 xml:space="preserve">Опишите трафаретную печать, основные принципы и особенности, область применения. </w:t>
      </w:r>
    </w:p>
    <w:p w:rsidR="002777FB" w:rsidRPr="00841B3A" w:rsidRDefault="002777FB" w:rsidP="002777FB">
      <w:pPr>
        <w:pStyle w:val="a7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Охарактеризуйте технологию «компьютер-печатная форма».</w:t>
      </w:r>
    </w:p>
    <w:p w:rsidR="002777FB" w:rsidRPr="00841B3A" w:rsidRDefault="00DB2240" w:rsidP="002777FB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3.</w:t>
      </w:r>
      <w:r w:rsidR="002777FB" w:rsidRPr="00841B3A">
        <w:rPr>
          <w:sz w:val="28"/>
          <w:szCs w:val="28"/>
        </w:rPr>
        <w:t xml:space="preserve"> Рассчитайте   количество  форм и реактивов,бумаги  и  краски  на  сборник рассказов  тиражом  100   тыс экз., объёмом   12  п.л., красочностью  2+2 , форматом 60*100.Вес бумаги выбрать самостоятельно 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6.</w:t>
      </w:r>
    </w:p>
    <w:p w:rsidR="002777FB" w:rsidRPr="00841B3A" w:rsidRDefault="002777FB" w:rsidP="00CE7089">
      <w:pPr>
        <w:jc w:val="center"/>
        <w:rPr>
          <w:b/>
          <w:bCs/>
          <w:sz w:val="28"/>
          <w:szCs w:val="28"/>
        </w:rPr>
      </w:pPr>
    </w:p>
    <w:p w:rsidR="002777FB" w:rsidRPr="00841B3A" w:rsidRDefault="002777FB" w:rsidP="002777FB">
      <w:pPr>
        <w:pStyle w:val="a7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Опишите офсетную печать, основные принципы и особенности, область применения</w:t>
      </w:r>
    </w:p>
    <w:p w:rsidR="002777FB" w:rsidRPr="00841B3A" w:rsidRDefault="002777FB" w:rsidP="002777FB">
      <w:pPr>
        <w:pStyle w:val="a7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Опишите устройства для записи печатных форм.</w:t>
      </w:r>
    </w:p>
    <w:p w:rsidR="00FE7406" w:rsidRPr="00841B3A" w:rsidRDefault="00DB2240" w:rsidP="002777FB">
      <w:pPr>
        <w:ind w:left="360"/>
        <w:jc w:val="both"/>
        <w:rPr>
          <w:i/>
          <w:sz w:val="28"/>
          <w:szCs w:val="28"/>
        </w:rPr>
      </w:pPr>
      <w:r w:rsidRPr="00841B3A">
        <w:rPr>
          <w:sz w:val="28"/>
          <w:szCs w:val="28"/>
        </w:rPr>
        <w:t>3.</w:t>
      </w:r>
      <w:r w:rsidR="002777FB" w:rsidRPr="00841B3A">
        <w:rPr>
          <w:sz w:val="28"/>
          <w:szCs w:val="28"/>
        </w:rPr>
        <w:t xml:space="preserve"> Рассчитайте   количество  бумаги  и  краски  на  сборник рассказов  тиражом  100   тыс экз., объёмом   12  п.л., красочностью  2+2 , форматом 60*100.Вес бумаги выбрать самостоятельно  исходя  из  характеристики  издания.</w:t>
      </w: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7.</w:t>
      </w:r>
    </w:p>
    <w:p w:rsidR="002777FB" w:rsidRPr="00841B3A" w:rsidRDefault="002777FB" w:rsidP="002777FB">
      <w:pPr>
        <w:pStyle w:val="a7"/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Расскажите о фальцовке листов: способах фальцовки, характеристике и технологических возможностях фальцевальных машин, оценке качества фальцовки</w:t>
      </w:r>
    </w:p>
    <w:p w:rsidR="002777FB" w:rsidRPr="00841B3A" w:rsidRDefault="002777FB" w:rsidP="002777FB">
      <w:pPr>
        <w:pStyle w:val="a7"/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Опишите формные пластины для технологии «компьютер- печатная форма».</w:t>
      </w:r>
    </w:p>
    <w:p w:rsidR="002777FB" w:rsidRPr="00841B3A" w:rsidRDefault="002777FB" w:rsidP="002777FB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</w:t>
      </w:r>
      <w:r w:rsidR="00DB2240" w:rsidRPr="00841B3A">
        <w:rPr>
          <w:sz w:val="28"/>
          <w:szCs w:val="28"/>
        </w:rPr>
        <w:t>3.</w:t>
      </w:r>
      <w:r w:rsidRPr="00841B3A">
        <w:rPr>
          <w:sz w:val="28"/>
          <w:szCs w:val="28"/>
        </w:rPr>
        <w:t>Рассчитайте   количество  форм и реактивов, бумаги  и  краски  на  учебник  тиражом  500   тыс экз., объёмом   15  п.л., красочностью  4+2 , форматом 84*108.Вес бумаги выбрать самостоятельно  исходя  из  характеристики  издания</w:t>
      </w: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8.</w:t>
      </w:r>
    </w:p>
    <w:p w:rsidR="00E6462C" w:rsidRPr="00841B3A" w:rsidRDefault="00E6462C" w:rsidP="00E6462C">
      <w:pPr>
        <w:pStyle w:val="a7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Определите понятие «оригинал» и опишите виды  текстовых и изобразительных оригиналов.</w:t>
      </w:r>
    </w:p>
    <w:p w:rsidR="00E6462C" w:rsidRPr="00841B3A" w:rsidRDefault="00E6462C" w:rsidP="00E6462C">
      <w:pPr>
        <w:pStyle w:val="a7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Расскажите о процессе изготовления офсетных печатных форм по технологии «компьютер-печатная форма».</w:t>
      </w:r>
    </w:p>
    <w:p w:rsidR="00E6462C" w:rsidRPr="00841B3A" w:rsidRDefault="00DB2240" w:rsidP="00E6462C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   3.</w:t>
      </w:r>
      <w:r w:rsidR="00E6462C" w:rsidRPr="00841B3A">
        <w:rPr>
          <w:sz w:val="28"/>
          <w:szCs w:val="28"/>
        </w:rPr>
        <w:t xml:space="preserve"> Рассчитайте   количество форм и реактивов, бумаги  и  краски  на  дневник  тиражом  66  тыс экз., объёмом   5  п.л., красочностью  4+2 , форматом 84*108.Вес бумаги выбрать самостоятельно 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9.</w:t>
      </w:r>
    </w:p>
    <w:p w:rsidR="00E6462C" w:rsidRPr="00841B3A" w:rsidRDefault="00E6462C" w:rsidP="00E6462C">
      <w:pPr>
        <w:pStyle w:val="a7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Определите понятие «корректура» и опишите виды корректуры.</w:t>
      </w:r>
    </w:p>
    <w:p w:rsidR="00E6462C" w:rsidRPr="00841B3A" w:rsidRDefault="00E6462C" w:rsidP="00E6462C">
      <w:pPr>
        <w:rPr>
          <w:sz w:val="28"/>
          <w:szCs w:val="28"/>
        </w:rPr>
      </w:pPr>
      <w:r w:rsidRPr="00841B3A">
        <w:rPr>
          <w:sz w:val="28"/>
          <w:szCs w:val="28"/>
        </w:rPr>
        <w:t xml:space="preserve">     2. Расскажите о сложных тетрадях: видах форзацев и способах их присоединения.  применяемом оборудовании и показателях оценки качества.</w:t>
      </w:r>
    </w:p>
    <w:p w:rsidR="00E6462C" w:rsidRPr="00841B3A" w:rsidRDefault="00E6462C" w:rsidP="00E6462C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   3.Рассчитайте   количество  форм и реактивов,бумаги  и  краски  на  учебник  тиражом  1400   тыс экз., объёмом   13  п.л., красочностью  2+2 , форматом 84*108.Вес бумаги выбрать самостоятельно  исходя  из  характеристики  издания.</w:t>
      </w: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10.</w:t>
      </w:r>
    </w:p>
    <w:p w:rsidR="00E6462C" w:rsidRPr="00841B3A" w:rsidRDefault="00E6462C" w:rsidP="00E6462C">
      <w:pPr>
        <w:pStyle w:val="a7"/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Расскажите о процессе изготовления  печатных форм глубокой печати по технологии «компьютер-печатная форма».</w:t>
      </w:r>
    </w:p>
    <w:p w:rsidR="00E6462C" w:rsidRPr="00841B3A" w:rsidRDefault="00E6462C" w:rsidP="00E6462C">
      <w:pPr>
        <w:rPr>
          <w:sz w:val="28"/>
          <w:szCs w:val="28"/>
        </w:rPr>
      </w:pPr>
      <w:r w:rsidRPr="00841B3A">
        <w:rPr>
          <w:sz w:val="28"/>
          <w:szCs w:val="28"/>
        </w:rPr>
        <w:t xml:space="preserve">     2. Расскажите о комплектовке блоков: видах комплектовки, применяемом оборудовании и показателях качества комплектовки.</w:t>
      </w:r>
    </w:p>
    <w:p w:rsidR="00E6462C" w:rsidRPr="00841B3A" w:rsidRDefault="00E6462C" w:rsidP="00E6462C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    3. Рассчитайте   количество  форм и реактивов,бумаги  и  краски  на  учебник  тиражом  300   тыс экз., объёмом   9  п.л., красочностью  4+4 , форматом 70*108.Вес бумаги выбрать самостоятельно  исходя  из  характеристики  издания.</w:t>
      </w: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11.</w:t>
      </w:r>
    </w:p>
    <w:p w:rsidR="00E6462C" w:rsidRPr="00841B3A" w:rsidRDefault="00E6462C" w:rsidP="00CE7089">
      <w:pPr>
        <w:jc w:val="center"/>
        <w:rPr>
          <w:b/>
          <w:bCs/>
          <w:sz w:val="28"/>
          <w:szCs w:val="28"/>
        </w:rPr>
      </w:pPr>
    </w:p>
    <w:p w:rsidR="00E6462C" w:rsidRPr="00841B3A" w:rsidRDefault="00FE7406" w:rsidP="00E6462C">
      <w:pPr>
        <w:spacing w:line="276" w:lineRule="auto"/>
        <w:rPr>
          <w:sz w:val="28"/>
          <w:szCs w:val="28"/>
        </w:rPr>
      </w:pPr>
      <w:r w:rsidRPr="00841B3A">
        <w:rPr>
          <w:i/>
          <w:sz w:val="28"/>
          <w:szCs w:val="28"/>
        </w:rPr>
        <w:t>.</w:t>
      </w:r>
      <w:r w:rsidR="00E6462C" w:rsidRPr="00841B3A">
        <w:rPr>
          <w:sz w:val="28"/>
          <w:szCs w:val="28"/>
        </w:rPr>
        <w:t xml:space="preserve"> .Опишите явления в полосе печатного контакта в классических видах печати.</w:t>
      </w:r>
    </w:p>
    <w:p w:rsidR="00E6462C" w:rsidRPr="00841B3A" w:rsidRDefault="00E6462C" w:rsidP="00E6462C">
      <w:pPr>
        <w:rPr>
          <w:sz w:val="28"/>
          <w:szCs w:val="28"/>
        </w:rPr>
      </w:pPr>
      <w:r w:rsidRPr="00841B3A">
        <w:rPr>
          <w:sz w:val="28"/>
          <w:szCs w:val="28"/>
        </w:rPr>
        <w:t xml:space="preserve">    2. Охарактеризуйте все виды скрепления тетрадей в блок.</w:t>
      </w:r>
    </w:p>
    <w:p w:rsidR="00FE7406" w:rsidRPr="00841B3A" w:rsidRDefault="00E6462C" w:rsidP="00E6462C">
      <w:pPr>
        <w:ind w:left="360"/>
        <w:jc w:val="both"/>
        <w:rPr>
          <w:i/>
          <w:sz w:val="28"/>
          <w:szCs w:val="28"/>
        </w:rPr>
      </w:pPr>
      <w:r w:rsidRPr="00841B3A">
        <w:rPr>
          <w:sz w:val="28"/>
          <w:szCs w:val="28"/>
        </w:rPr>
        <w:t xml:space="preserve">    3.Рассчитайте   количество  форм и реактивов,бумаги  и  краски  на  детскую книгу  тиражом  500   тыс экз., объёмом   15  п.л., красочностью  4+4 , форматом 60*100.Вес бумаги выбрать самостоятельно  исходя  из  характеристики  издания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12.</w:t>
      </w:r>
    </w:p>
    <w:p w:rsidR="00E6462C" w:rsidRPr="00841B3A" w:rsidRDefault="00E6462C" w:rsidP="00CE7089">
      <w:pPr>
        <w:jc w:val="center"/>
        <w:rPr>
          <w:b/>
          <w:bCs/>
          <w:sz w:val="28"/>
          <w:szCs w:val="28"/>
        </w:rPr>
      </w:pPr>
    </w:p>
    <w:p w:rsidR="00E6462C" w:rsidRPr="00841B3A" w:rsidRDefault="00E6462C" w:rsidP="00E6462C">
      <w:pPr>
        <w:pStyle w:val="a7"/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Опишите классификацию печатных машин.</w:t>
      </w:r>
    </w:p>
    <w:p w:rsidR="00E6462C" w:rsidRPr="00841B3A" w:rsidRDefault="00E6462C" w:rsidP="00E6462C">
      <w:pPr>
        <w:pStyle w:val="a7"/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Опишите офсетные резинотканевые пластины, их основные характеристики, свойства, требования к ним.</w:t>
      </w:r>
    </w:p>
    <w:p w:rsidR="00FE7406" w:rsidRPr="00841B3A" w:rsidRDefault="00E6462C" w:rsidP="00E6462C">
      <w:pPr>
        <w:ind w:left="360"/>
        <w:jc w:val="both"/>
        <w:rPr>
          <w:i/>
          <w:sz w:val="28"/>
          <w:szCs w:val="28"/>
        </w:rPr>
      </w:pPr>
      <w:r w:rsidRPr="00841B3A">
        <w:rPr>
          <w:sz w:val="28"/>
          <w:szCs w:val="28"/>
        </w:rPr>
        <w:t>3. Рассчитайте   количество  форм и реактивов, бумаги  и  краски  на  учебник  тиражом  50   тыс экз., объёмом   5  п.л., красочностью  4+1 , форматом 70*108.Вес бумаги выбрать самостоятельно  исходя  из  характеристики  издания.</w:t>
      </w: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13.</w:t>
      </w:r>
    </w:p>
    <w:p w:rsidR="00E6462C" w:rsidRPr="00841B3A" w:rsidRDefault="00E6462C" w:rsidP="00E6462C">
      <w:pPr>
        <w:pStyle w:val="a7"/>
        <w:numPr>
          <w:ilvl w:val="0"/>
          <w:numId w:val="1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Охарактеризуйте фотоформы, их назначение и классификацию.</w:t>
      </w:r>
    </w:p>
    <w:p w:rsidR="00E6462C" w:rsidRPr="00841B3A" w:rsidRDefault="00E6462C" w:rsidP="00E6462C">
      <w:pPr>
        <w:pStyle w:val="a7"/>
        <w:numPr>
          <w:ilvl w:val="0"/>
          <w:numId w:val="1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Охарактеризуйте шитьё проволокой: виды шитья, проволокошвейные машины, вкладочно-швейно-резальные агрегаты и показатели контроля качества блоков,сшитых проволокой</w:t>
      </w:r>
    </w:p>
    <w:p w:rsidR="00E6462C" w:rsidRPr="00841B3A" w:rsidRDefault="00DB2240" w:rsidP="00E6462C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   3.</w:t>
      </w:r>
      <w:r w:rsidR="00E6462C" w:rsidRPr="00841B3A">
        <w:rPr>
          <w:sz w:val="28"/>
          <w:szCs w:val="28"/>
        </w:rPr>
        <w:t>Рассчитайте   количество  форм и реактивов,бумаги  и  краски  на  учебник  тиражом  300   тыс экз.,объёмом   9  п.л., красочностью  4+2 , форматом 70*108.Вес бумаги выбрать самостоятельно  исходя  из  характеристики  издания.</w:t>
      </w: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1</w:t>
      </w:r>
      <w:r w:rsidR="00125A3B" w:rsidRPr="00841B3A">
        <w:rPr>
          <w:b/>
          <w:bCs/>
          <w:sz w:val="28"/>
          <w:szCs w:val="28"/>
        </w:rPr>
        <w:t>4</w:t>
      </w:r>
      <w:r w:rsidRPr="00841B3A">
        <w:rPr>
          <w:b/>
          <w:bCs/>
          <w:sz w:val="28"/>
          <w:szCs w:val="28"/>
        </w:rPr>
        <w:t>.</w:t>
      </w:r>
    </w:p>
    <w:p w:rsidR="00E6462C" w:rsidRPr="00841B3A" w:rsidRDefault="00DB2240" w:rsidP="00E6462C">
      <w:pPr>
        <w:spacing w:line="276" w:lineRule="auto"/>
        <w:ind w:left="240"/>
        <w:rPr>
          <w:sz w:val="28"/>
          <w:szCs w:val="28"/>
        </w:rPr>
      </w:pPr>
      <w:r w:rsidRPr="00841B3A">
        <w:rPr>
          <w:sz w:val="28"/>
          <w:szCs w:val="28"/>
        </w:rPr>
        <w:t>1.</w:t>
      </w:r>
      <w:r w:rsidR="00E6462C" w:rsidRPr="00841B3A">
        <w:rPr>
          <w:sz w:val="28"/>
          <w:szCs w:val="28"/>
        </w:rPr>
        <w:t>Опишите книжные издания, журналы, альбомы, газеты, репродукции , их характерные особенности.</w:t>
      </w:r>
    </w:p>
    <w:p w:rsidR="00E6462C" w:rsidRPr="00841B3A" w:rsidRDefault="00E6462C" w:rsidP="00E6462C">
      <w:pPr>
        <w:spacing w:line="276" w:lineRule="auto"/>
        <w:ind w:left="240"/>
        <w:rPr>
          <w:sz w:val="28"/>
          <w:szCs w:val="28"/>
        </w:rPr>
      </w:pPr>
      <w:r w:rsidRPr="00841B3A">
        <w:rPr>
          <w:sz w:val="28"/>
          <w:szCs w:val="28"/>
        </w:rPr>
        <w:t>2.Опишите виды электронного растрирования.</w:t>
      </w:r>
    </w:p>
    <w:p w:rsidR="00E6462C" w:rsidRPr="00841B3A" w:rsidRDefault="00E6462C" w:rsidP="00E6462C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3. Рассчитайте   количество  бумаги  и  краски  на  учебник  тиражом  1400   тыс экз., объёмом   13  п.л., красочностью  2+2 , форматом 84*108.Вес бумаги выбрать самостоятельно 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1</w:t>
      </w:r>
      <w:r w:rsidR="00125A3B" w:rsidRPr="00841B3A">
        <w:rPr>
          <w:b/>
          <w:bCs/>
          <w:sz w:val="28"/>
          <w:szCs w:val="28"/>
        </w:rPr>
        <w:t>5</w:t>
      </w:r>
      <w:r w:rsidRPr="00841B3A">
        <w:rPr>
          <w:b/>
          <w:bCs/>
          <w:sz w:val="28"/>
          <w:szCs w:val="28"/>
        </w:rPr>
        <w:t>.</w:t>
      </w:r>
    </w:p>
    <w:p w:rsidR="00E6462C" w:rsidRPr="00841B3A" w:rsidRDefault="00DB2240" w:rsidP="00E6462C">
      <w:pPr>
        <w:spacing w:line="276" w:lineRule="auto"/>
        <w:rPr>
          <w:sz w:val="28"/>
          <w:szCs w:val="28"/>
        </w:rPr>
      </w:pPr>
      <w:r w:rsidRPr="00841B3A">
        <w:rPr>
          <w:sz w:val="28"/>
          <w:szCs w:val="28"/>
        </w:rPr>
        <w:t xml:space="preserve">      1.</w:t>
      </w:r>
      <w:r w:rsidR="00E6462C" w:rsidRPr="00841B3A">
        <w:rPr>
          <w:sz w:val="28"/>
          <w:szCs w:val="28"/>
        </w:rPr>
        <w:t>Опишите печатные материалы: бумагу и краски.</w:t>
      </w:r>
    </w:p>
    <w:p w:rsidR="00E6462C" w:rsidRPr="00841B3A" w:rsidRDefault="00E6462C" w:rsidP="00E6462C">
      <w:pPr>
        <w:rPr>
          <w:sz w:val="28"/>
          <w:szCs w:val="28"/>
        </w:rPr>
      </w:pPr>
      <w:r w:rsidRPr="00841B3A">
        <w:rPr>
          <w:sz w:val="28"/>
          <w:szCs w:val="28"/>
        </w:rPr>
        <w:t xml:space="preserve">    2.  Охарактеризуйте понятие растрирования: назначение и виды. </w:t>
      </w:r>
    </w:p>
    <w:p w:rsidR="00E6462C" w:rsidRPr="00841B3A" w:rsidRDefault="00E6462C" w:rsidP="00E6462C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  3. Рассчитайте   количество  форм и реактивов, бумаги  и  краски  на  учебник  тиражом  500   тыс экз., объёмом   15  п.л., красочностью  4+2 , форматом 60*84.Вес бумаги выбрать самостоятельно 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1</w:t>
      </w:r>
      <w:r w:rsidR="00125A3B" w:rsidRPr="00841B3A">
        <w:rPr>
          <w:b/>
          <w:bCs/>
          <w:sz w:val="28"/>
          <w:szCs w:val="28"/>
        </w:rPr>
        <w:t>6</w:t>
      </w:r>
      <w:r w:rsidRPr="00841B3A">
        <w:rPr>
          <w:b/>
          <w:bCs/>
          <w:sz w:val="28"/>
          <w:szCs w:val="28"/>
        </w:rPr>
        <w:t>.</w:t>
      </w:r>
    </w:p>
    <w:p w:rsidR="00E6462C" w:rsidRPr="00841B3A" w:rsidRDefault="00E6462C" w:rsidP="00CE7089">
      <w:pPr>
        <w:jc w:val="center"/>
        <w:rPr>
          <w:b/>
          <w:bCs/>
          <w:sz w:val="28"/>
          <w:szCs w:val="28"/>
        </w:rPr>
      </w:pPr>
    </w:p>
    <w:p w:rsidR="00E6462C" w:rsidRPr="00841B3A" w:rsidRDefault="00E6462C" w:rsidP="00E6462C">
      <w:pPr>
        <w:pStyle w:val="a7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Охарактеризуйте  печатный процесс.его основные факторы.</w:t>
      </w:r>
    </w:p>
    <w:p w:rsidR="00E6462C" w:rsidRPr="00841B3A" w:rsidRDefault="00E6462C" w:rsidP="00E6462C">
      <w:pPr>
        <w:pStyle w:val="a7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Расскажите о сложных тетрадях:  видах иллюстраций  и способах их присоединения, применяемом оборудовании и показателях оценки качества.</w:t>
      </w:r>
    </w:p>
    <w:p w:rsidR="00FE7406" w:rsidRPr="00841B3A" w:rsidRDefault="00DB2240" w:rsidP="00E6462C">
      <w:pPr>
        <w:ind w:left="360"/>
        <w:jc w:val="both"/>
        <w:rPr>
          <w:i/>
          <w:sz w:val="28"/>
          <w:szCs w:val="28"/>
        </w:rPr>
      </w:pPr>
      <w:r w:rsidRPr="00841B3A">
        <w:rPr>
          <w:sz w:val="28"/>
          <w:szCs w:val="28"/>
        </w:rPr>
        <w:t>3.</w:t>
      </w:r>
      <w:r w:rsidR="00E6462C" w:rsidRPr="00841B3A">
        <w:rPr>
          <w:sz w:val="28"/>
          <w:szCs w:val="28"/>
        </w:rPr>
        <w:t xml:space="preserve"> Рассчитайте   количество  форм и реактивов, бумаги  и  краски  на  сборник прозы  тиражом   140  тыс экз., объёмом  25  п.л., красочностью  1+1 , форматом 80х108/16 .Вес бумаги выбрать самостоятельно  исходя  из  характеристики  издания.</w:t>
      </w: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1</w:t>
      </w:r>
      <w:r w:rsidR="00125A3B" w:rsidRPr="00841B3A">
        <w:rPr>
          <w:b/>
          <w:bCs/>
          <w:sz w:val="28"/>
          <w:szCs w:val="28"/>
        </w:rPr>
        <w:t>7</w:t>
      </w:r>
      <w:r w:rsidRPr="00841B3A">
        <w:rPr>
          <w:b/>
          <w:bCs/>
          <w:sz w:val="28"/>
          <w:szCs w:val="28"/>
        </w:rPr>
        <w:t>.</w:t>
      </w:r>
    </w:p>
    <w:p w:rsidR="00E6462C" w:rsidRPr="00841B3A" w:rsidRDefault="00DB2240" w:rsidP="00E6462C">
      <w:pPr>
        <w:spacing w:line="276" w:lineRule="auto"/>
        <w:rPr>
          <w:sz w:val="28"/>
          <w:szCs w:val="28"/>
        </w:rPr>
      </w:pPr>
      <w:r w:rsidRPr="00841B3A">
        <w:rPr>
          <w:sz w:val="28"/>
          <w:szCs w:val="28"/>
        </w:rPr>
        <w:t xml:space="preserve">    1.</w:t>
      </w:r>
      <w:r w:rsidR="00E6462C" w:rsidRPr="00841B3A">
        <w:rPr>
          <w:sz w:val="28"/>
          <w:szCs w:val="28"/>
        </w:rPr>
        <w:t>Определите понятие «формат издания». Приведите примеры. Расскажите о вариантах оформления изданий.</w:t>
      </w:r>
    </w:p>
    <w:p w:rsidR="00E6462C" w:rsidRPr="00841B3A" w:rsidRDefault="00E6462C" w:rsidP="00E6462C">
      <w:pPr>
        <w:ind w:left="240"/>
        <w:rPr>
          <w:sz w:val="28"/>
          <w:szCs w:val="28"/>
        </w:rPr>
      </w:pPr>
      <w:r w:rsidRPr="00841B3A">
        <w:rPr>
          <w:sz w:val="28"/>
          <w:szCs w:val="28"/>
        </w:rPr>
        <w:t xml:space="preserve">  2.Охарактеризуйте завершающие переплётные операции: прессование и сушка книг, штриховка, обёртывание  суперобложкой, упаковке и оценке качества готовых книг.</w:t>
      </w:r>
    </w:p>
    <w:p w:rsidR="00E6462C" w:rsidRPr="00841B3A" w:rsidRDefault="00E6462C" w:rsidP="00E6462C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    3. Рассчитайте   количество  форм и реактивов, бумаги  и  краски  на   журнал тиражом   54  тыс экз., объёмом 11.5   п.л., красочностью  3+2 , форматом 60х60/16.Вес бумаги выбрать самостоятельно ,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1</w:t>
      </w:r>
      <w:r w:rsidR="00125A3B" w:rsidRPr="00841B3A">
        <w:rPr>
          <w:b/>
          <w:bCs/>
          <w:sz w:val="28"/>
          <w:szCs w:val="28"/>
        </w:rPr>
        <w:t>8</w:t>
      </w:r>
      <w:r w:rsidRPr="00841B3A">
        <w:rPr>
          <w:b/>
          <w:bCs/>
          <w:sz w:val="28"/>
          <w:szCs w:val="28"/>
        </w:rPr>
        <w:t>.</w:t>
      </w:r>
    </w:p>
    <w:p w:rsidR="00E6462C" w:rsidRPr="00841B3A" w:rsidRDefault="00E6462C" w:rsidP="00E6462C">
      <w:pPr>
        <w:pStyle w:val="a7"/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Приведите общую структурную схему печатных машин.</w:t>
      </w:r>
    </w:p>
    <w:p w:rsidR="00E6462C" w:rsidRPr="00841B3A" w:rsidRDefault="00E6462C" w:rsidP="00E6462C">
      <w:pPr>
        <w:ind w:left="240"/>
        <w:rPr>
          <w:sz w:val="28"/>
          <w:szCs w:val="28"/>
        </w:rPr>
      </w:pPr>
      <w:r w:rsidRPr="00841B3A">
        <w:rPr>
          <w:sz w:val="28"/>
          <w:szCs w:val="28"/>
        </w:rPr>
        <w:t xml:space="preserve">2. Охарактеризуйте обработку корешков книжных блоков: формы корешков, методы кругления корешков, отгибка корешковых фальцев, необходимость приклейки к корешку упрочняющих элементов. </w:t>
      </w:r>
    </w:p>
    <w:p w:rsidR="00E6462C" w:rsidRPr="00841B3A" w:rsidRDefault="00E6462C" w:rsidP="00E6462C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>3. Рассчитайте   количество  форм и реактивов, бумаги  и  краски  на  детскую книгу  тиражом  800   тыс экз., объёмом 19,5 п.л., красочностью  2+2 , форматом 84х108/16  .Вес бумаги выбрать самостоятельно 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Билет № 1</w:t>
      </w:r>
      <w:r w:rsidR="00125A3B" w:rsidRPr="00841B3A">
        <w:rPr>
          <w:b/>
          <w:bCs/>
          <w:sz w:val="28"/>
          <w:szCs w:val="28"/>
        </w:rPr>
        <w:t>9</w:t>
      </w:r>
      <w:r w:rsidRPr="00841B3A">
        <w:rPr>
          <w:b/>
          <w:bCs/>
          <w:sz w:val="28"/>
          <w:szCs w:val="28"/>
        </w:rPr>
        <w:t>.</w:t>
      </w:r>
    </w:p>
    <w:p w:rsidR="00E6462C" w:rsidRPr="00841B3A" w:rsidRDefault="00E6462C" w:rsidP="00E6462C">
      <w:pPr>
        <w:pStyle w:val="a7"/>
        <w:numPr>
          <w:ilvl w:val="0"/>
          <w:numId w:val="19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Опишите особенности набора ритмизованного текста.</w:t>
      </w:r>
    </w:p>
    <w:p w:rsidR="00E6462C" w:rsidRPr="00841B3A" w:rsidRDefault="00E6462C" w:rsidP="00E6462C">
      <w:pPr>
        <w:rPr>
          <w:sz w:val="28"/>
          <w:szCs w:val="28"/>
        </w:rPr>
      </w:pPr>
      <w:r w:rsidRPr="00841B3A">
        <w:rPr>
          <w:sz w:val="28"/>
          <w:szCs w:val="28"/>
        </w:rPr>
        <w:t xml:space="preserve">     2. Опишите необходимость обработки книжных блоков: обжим, заклейка, сушка, обрезка с 3-х сторон, украшение обрезов. По каким показателям осуществляется оценка качества этих операций?</w:t>
      </w:r>
    </w:p>
    <w:p w:rsidR="00E6462C" w:rsidRPr="00841B3A" w:rsidRDefault="00E6462C" w:rsidP="00E6462C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>3. Рассчитайте   количество  форм и реактивов, бумаги  и  краски  на  брошюру  тиражом   67  тыс экз., объёмом  4  п.л., красочностью 4 +2 , форматом 70х90/16.Вес бумаги выбрать самостоятельно 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 xml:space="preserve">Билет № </w:t>
      </w:r>
      <w:r w:rsidR="00125A3B" w:rsidRPr="00841B3A">
        <w:rPr>
          <w:b/>
          <w:bCs/>
          <w:sz w:val="28"/>
          <w:szCs w:val="28"/>
        </w:rPr>
        <w:t>20</w:t>
      </w:r>
      <w:r w:rsidRPr="00841B3A">
        <w:rPr>
          <w:b/>
          <w:bCs/>
          <w:sz w:val="28"/>
          <w:szCs w:val="28"/>
        </w:rPr>
        <w:t>.</w:t>
      </w:r>
    </w:p>
    <w:p w:rsidR="00E6462C" w:rsidRPr="00841B3A" w:rsidRDefault="00E6462C" w:rsidP="00E6462C">
      <w:pPr>
        <w:pStyle w:val="a7"/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Опишите особенности набора таблиц и выводов.</w:t>
      </w:r>
    </w:p>
    <w:p w:rsidR="00E6462C" w:rsidRPr="00841B3A" w:rsidRDefault="00E6462C" w:rsidP="00E6462C">
      <w:pPr>
        <w:pStyle w:val="a7"/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Дайте определение сканирования и опишите классификацию сканеров.</w:t>
      </w:r>
    </w:p>
    <w:p w:rsidR="00E6462C" w:rsidRPr="00841B3A" w:rsidRDefault="00E6462C" w:rsidP="00E6462C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   3. Рассчитайте   количество  форм и реактивов, бумаги  и  краски  на  художественную прозу  тиражом  500   тыс экз., объёмом 20   п.л., красочностью 4 +2 , форматом 70х90/32 .Вес бумаги выбрать самостоятельно  исходя  из  характеристики  издания.</w:t>
      </w:r>
    </w:p>
    <w:p w:rsidR="00FE7406" w:rsidRPr="00841B3A" w:rsidRDefault="00FE7406" w:rsidP="002777FB">
      <w:pPr>
        <w:jc w:val="both"/>
        <w:rPr>
          <w:i/>
          <w:sz w:val="28"/>
          <w:szCs w:val="28"/>
        </w:rPr>
      </w:pP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 xml:space="preserve">Билет № </w:t>
      </w:r>
      <w:r w:rsidR="00125A3B" w:rsidRPr="00841B3A">
        <w:rPr>
          <w:b/>
          <w:bCs/>
          <w:sz w:val="28"/>
          <w:szCs w:val="28"/>
        </w:rPr>
        <w:t>2</w:t>
      </w:r>
      <w:r w:rsidRPr="00841B3A">
        <w:rPr>
          <w:b/>
          <w:bCs/>
          <w:sz w:val="28"/>
          <w:szCs w:val="28"/>
        </w:rPr>
        <w:t>1.</w:t>
      </w:r>
    </w:p>
    <w:p w:rsidR="00E6462C" w:rsidRPr="00841B3A" w:rsidRDefault="00E6462C" w:rsidP="00E6462C">
      <w:pPr>
        <w:pStyle w:val="a7"/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Опишите классические способы печати.</w:t>
      </w:r>
    </w:p>
    <w:p w:rsidR="00E6462C" w:rsidRPr="00841B3A" w:rsidRDefault="00E6462C" w:rsidP="00E6462C">
      <w:pPr>
        <w:pStyle w:val="a7"/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Дайте определение цветопередачи, опишите группы точности воспроизведения.</w:t>
      </w:r>
    </w:p>
    <w:p w:rsidR="00E6462C" w:rsidRPr="00841B3A" w:rsidRDefault="00E6462C" w:rsidP="00E6462C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>3. Рассчитайте   количество  форм и реактивов, бумаги  и  краски  на  учебник  тиражом  175  тыс экз., объёмом   14 п.л., красочностью 4 +4 , форматом60х90/32 .Вес бумаги выбрать самостоятельно 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 xml:space="preserve">Билет № </w:t>
      </w:r>
      <w:r w:rsidR="00125A3B" w:rsidRPr="00841B3A">
        <w:rPr>
          <w:b/>
          <w:bCs/>
          <w:sz w:val="28"/>
          <w:szCs w:val="28"/>
        </w:rPr>
        <w:t>22</w:t>
      </w:r>
      <w:r w:rsidRPr="00841B3A">
        <w:rPr>
          <w:b/>
          <w:bCs/>
          <w:sz w:val="28"/>
          <w:szCs w:val="28"/>
        </w:rPr>
        <w:t>.</w:t>
      </w:r>
    </w:p>
    <w:p w:rsidR="00DB2240" w:rsidRPr="00841B3A" w:rsidRDefault="00DB2240" w:rsidP="00DB2240">
      <w:pPr>
        <w:pStyle w:val="a7"/>
        <w:numPr>
          <w:ilvl w:val="0"/>
          <w:numId w:val="2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Определите понятие «вёрстка»,опишите классификацию, группы сложности и правила вёрстки.</w:t>
      </w:r>
    </w:p>
    <w:p w:rsidR="00DB2240" w:rsidRPr="00841B3A" w:rsidRDefault="00DB2240" w:rsidP="00DB2240">
      <w:pPr>
        <w:pStyle w:val="a7"/>
        <w:numPr>
          <w:ilvl w:val="0"/>
          <w:numId w:val="2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.Расскажите о крытье блоков обложкой: видах крытья, применяемом оборудовании и показателях оценки качества продукции.</w:t>
      </w:r>
    </w:p>
    <w:p w:rsidR="00FE7406" w:rsidRPr="00841B3A" w:rsidRDefault="00DB2240" w:rsidP="00DB2240">
      <w:pPr>
        <w:ind w:left="360"/>
        <w:jc w:val="both"/>
        <w:rPr>
          <w:i/>
          <w:sz w:val="28"/>
          <w:szCs w:val="28"/>
        </w:rPr>
      </w:pPr>
      <w:r w:rsidRPr="00841B3A">
        <w:rPr>
          <w:sz w:val="28"/>
          <w:szCs w:val="28"/>
        </w:rPr>
        <w:t xml:space="preserve">     3. Рассчитайте   количество  форм и реактивов, бумаги  и  краски  на  журнал  тиражом 180 тыс экз., объёмом   9 п.л., красочностью  4+4 , форматом70х108/32 .Вес бумаги выбрать самостоятельно 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 xml:space="preserve">Билет № </w:t>
      </w:r>
      <w:r w:rsidR="00125A3B" w:rsidRPr="00841B3A">
        <w:rPr>
          <w:b/>
          <w:bCs/>
          <w:sz w:val="28"/>
          <w:szCs w:val="28"/>
        </w:rPr>
        <w:t>23</w:t>
      </w:r>
      <w:r w:rsidRPr="00841B3A">
        <w:rPr>
          <w:b/>
          <w:bCs/>
          <w:sz w:val="28"/>
          <w:szCs w:val="28"/>
        </w:rPr>
        <w:t>.</w:t>
      </w:r>
    </w:p>
    <w:p w:rsidR="00DB2240" w:rsidRPr="00841B3A" w:rsidRDefault="00DB2240" w:rsidP="00DB2240">
      <w:pPr>
        <w:pStyle w:val="a7"/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Охарактеризуйте  виды  вёрстки  иллюстраций.</w:t>
      </w:r>
    </w:p>
    <w:p w:rsidR="00DB2240" w:rsidRPr="00841B3A" w:rsidRDefault="00DB2240" w:rsidP="00DB2240">
      <w:pPr>
        <w:ind w:left="240"/>
        <w:rPr>
          <w:sz w:val="28"/>
          <w:szCs w:val="28"/>
        </w:rPr>
      </w:pPr>
      <w:r w:rsidRPr="00841B3A">
        <w:rPr>
          <w:sz w:val="28"/>
          <w:szCs w:val="28"/>
        </w:rPr>
        <w:t>2. Охарактеризуйте клеевое бесшвейное скрепление блоков, применяемое оборудование и показатели качества готовой продукции.</w:t>
      </w:r>
    </w:p>
    <w:p w:rsidR="00DB2240" w:rsidRPr="00841B3A" w:rsidRDefault="00DB2240" w:rsidP="00DB2240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>3. Рассчитайте   количество  форм и реактивов, бумаги  и  краски  на  сборник поэзии  тиражом 250    тыс экз., объёмом   17,75 п.л., красочностью  1+1 , форматом 60х90/16 .Вес бумаги выбрать самостоятельно 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 xml:space="preserve">Билет № </w:t>
      </w:r>
      <w:r w:rsidR="00125A3B" w:rsidRPr="00841B3A">
        <w:rPr>
          <w:b/>
          <w:bCs/>
          <w:sz w:val="28"/>
          <w:szCs w:val="28"/>
        </w:rPr>
        <w:t>24</w:t>
      </w:r>
      <w:r w:rsidRPr="00841B3A">
        <w:rPr>
          <w:b/>
          <w:bCs/>
          <w:sz w:val="28"/>
          <w:szCs w:val="28"/>
        </w:rPr>
        <w:t>.</w:t>
      </w:r>
    </w:p>
    <w:p w:rsidR="00DB2240" w:rsidRPr="00841B3A" w:rsidRDefault="00DB2240" w:rsidP="00DB2240">
      <w:pPr>
        <w:pStyle w:val="a7"/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Определите понятие «спуск полос» и охарактеризуйте параметры построения  спускового макета.</w:t>
      </w:r>
    </w:p>
    <w:p w:rsidR="00DB2240" w:rsidRPr="00841B3A" w:rsidRDefault="00DB2240" w:rsidP="00DB2240">
      <w:pPr>
        <w:pStyle w:val="a7"/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1B3A">
        <w:rPr>
          <w:rFonts w:ascii="Times New Roman" w:hAnsi="Times New Roman" w:cs="Times New Roman"/>
          <w:sz w:val="28"/>
          <w:szCs w:val="28"/>
        </w:rPr>
        <w:t>Расскажите об увлажняющих растворах, их свойствах, составе, назначении.</w:t>
      </w:r>
    </w:p>
    <w:p w:rsidR="00DB2240" w:rsidRPr="00841B3A" w:rsidRDefault="00DB2240" w:rsidP="00DB2240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 xml:space="preserve">   3.Рассчитайте   количество  форм и реактивов, бумаги  и  краски  на  энциклопедию  тиражом   270  тыс экз., объёмом 20   п.л., красочностью  4+4 , форматом 70х108/32 .Вес бумаги выбрать самостоятельно  исходя  из  характеристики  издания.</w:t>
      </w:r>
    </w:p>
    <w:p w:rsidR="001A4F2C" w:rsidRPr="00841B3A" w:rsidRDefault="001A4F2C" w:rsidP="00CE7089">
      <w:pPr>
        <w:jc w:val="center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 xml:space="preserve">Билет № </w:t>
      </w:r>
      <w:r w:rsidR="00125A3B" w:rsidRPr="00841B3A">
        <w:rPr>
          <w:b/>
          <w:bCs/>
          <w:sz w:val="28"/>
          <w:szCs w:val="28"/>
        </w:rPr>
        <w:t>25</w:t>
      </w:r>
      <w:r w:rsidRPr="00841B3A">
        <w:rPr>
          <w:b/>
          <w:bCs/>
          <w:sz w:val="28"/>
          <w:szCs w:val="28"/>
        </w:rPr>
        <w:t>.</w:t>
      </w:r>
    </w:p>
    <w:p w:rsidR="00DB2240" w:rsidRPr="00841B3A" w:rsidRDefault="00DB2240" w:rsidP="00DB2240">
      <w:pPr>
        <w:rPr>
          <w:sz w:val="28"/>
          <w:szCs w:val="28"/>
        </w:rPr>
      </w:pPr>
      <w:r w:rsidRPr="00841B3A">
        <w:rPr>
          <w:sz w:val="28"/>
          <w:szCs w:val="28"/>
        </w:rPr>
        <w:t>1.Охарактеризуйте шитьё блоков нитками: виды шитья. оборудование, материалы для шитья, оценку качества сшитых блоков.</w:t>
      </w:r>
    </w:p>
    <w:p w:rsidR="00DB2240" w:rsidRPr="00841B3A" w:rsidRDefault="00DB2240" w:rsidP="00DB2240">
      <w:pPr>
        <w:spacing w:line="276" w:lineRule="auto"/>
        <w:rPr>
          <w:sz w:val="28"/>
          <w:szCs w:val="28"/>
        </w:rPr>
      </w:pPr>
      <w:r w:rsidRPr="00841B3A">
        <w:rPr>
          <w:sz w:val="28"/>
          <w:szCs w:val="28"/>
        </w:rPr>
        <w:t>2. Охарактеризуйте конструктивные и оформительские элементы печатных изданий.</w:t>
      </w:r>
    </w:p>
    <w:p w:rsidR="00DB2240" w:rsidRPr="00841B3A" w:rsidRDefault="00DB2240" w:rsidP="00DB2240">
      <w:pPr>
        <w:jc w:val="center"/>
        <w:rPr>
          <w:b/>
          <w:bCs/>
          <w:sz w:val="28"/>
          <w:szCs w:val="28"/>
        </w:rPr>
      </w:pPr>
      <w:r w:rsidRPr="00841B3A">
        <w:rPr>
          <w:sz w:val="28"/>
          <w:szCs w:val="28"/>
        </w:rPr>
        <w:t>3. Рассчитайте   количество  форм и реактивов, бумаги  и  краски  на сборник прозы   тиражом    100 тыс экз., объёмом   11,5 п.л., красочностью 2 +2 , форматом 60х100/32.Вес бумаги выбрать самостоятельно  исходя  из  характеристики  издания.</w:t>
      </w:r>
    </w:p>
    <w:p w:rsidR="00FE7406" w:rsidRPr="00841B3A" w:rsidRDefault="00FE7406" w:rsidP="00FE7406">
      <w:pPr>
        <w:ind w:left="360"/>
        <w:jc w:val="both"/>
        <w:rPr>
          <w:i/>
          <w:sz w:val="28"/>
          <w:szCs w:val="28"/>
        </w:rPr>
      </w:pPr>
    </w:p>
    <w:p w:rsidR="00C03E1B" w:rsidRPr="00841B3A" w:rsidRDefault="00C03E1B" w:rsidP="00F9160F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</w:rPr>
      </w:pPr>
      <w:bookmarkStart w:id="18" w:name="_Toc341177103"/>
      <w:r w:rsidRPr="00841B3A">
        <w:rPr>
          <w:rFonts w:ascii="Times New Roman" w:hAnsi="Times New Roman"/>
          <w:i w:val="0"/>
          <w:iCs w:val="0"/>
        </w:rPr>
        <w:t>ПАКЕТ ЭКЗАМЕНАТОРА</w:t>
      </w:r>
      <w:bookmarkEnd w:id="18"/>
    </w:p>
    <w:p w:rsidR="000465D0" w:rsidRPr="00841B3A" w:rsidRDefault="000465D0" w:rsidP="00AC7396">
      <w:pPr>
        <w:jc w:val="both"/>
        <w:rPr>
          <w:sz w:val="28"/>
          <w:szCs w:val="28"/>
        </w:rPr>
      </w:pPr>
      <w:r w:rsidRPr="00841B3A">
        <w:rPr>
          <w:sz w:val="28"/>
          <w:szCs w:val="28"/>
        </w:rPr>
        <w:t>А. УСЛОВИЯ</w:t>
      </w:r>
    </w:p>
    <w:p w:rsidR="000465D0" w:rsidRPr="00841B3A" w:rsidRDefault="003114A2" w:rsidP="00F9160F">
      <w:pPr>
        <w:jc w:val="both"/>
        <w:rPr>
          <w:sz w:val="28"/>
          <w:szCs w:val="28"/>
        </w:rPr>
      </w:pPr>
      <w:bookmarkStart w:id="19" w:name="_Toc341176925"/>
      <w:r w:rsidRPr="00841B3A">
        <w:rPr>
          <w:sz w:val="28"/>
          <w:szCs w:val="28"/>
        </w:rPr>
        <w:t>Экзамен в форме устного собеседования по б</w:t>
      </w:r>
      <w:r w:rsidR="00135AB4" w:rsidRPr="00841B3A">
        <w:rPr>
          <w:sz w:val="28"/>
          <w:szCs w:val="28"/>
        </w:rPr>
        <w:t>илетам, содержащим теоретические</w:t>
      </w:r>
      <w:r w:rsidRPr="00841B3A">
        <w:rPr>
          <w:sz w:val="28"/>
          <w:szCs w:val="28"/>
        </w:rPr>
        <w:t xml:space="preserve"> вопрос</w:t>
      </w:r>
      <w:r w:rsidR="00135AB4" w:rsidRPr="00841B3A">
        <w:rPr>
          <w:sz w:val="28"/>
          <w:szCs w:val="28"/>
        </w:rPr>
        <w:t>ы</w:t>
      </w:r>
      <w:r w:rsidR="00AC7396" w:rsidRPr="00841B3A">
        <w:rPr>
          <w:sz w:val="28"/>
          <w:szCs w:val="28"/>
        </w:rPr>
        <w:t xml:space="preserve"> и</w:t>
      </w:r>
      <w:r w:rsidRPr="00841B3A">
        <w:rPr>
          <w:sz w:val="28"/>
          <w:szCs w:val="28"/>
        </w:rPr>
        <w:t xml:space="preserve"> практическ</w:t>
      </w:r>
      <w:r w:rsidR="00AC7396" w:rsidRPr="00841B3A">
        <w:rPr>
          <w:sz w:val="28"/>
          <w:szCs w:val="28"/>
        </w:rPr>
        <w:t>ое</w:t>
      </w:r>
      <w:r w:rsidRPr="00841B3A">
        <w:rPr>
          <w:sz w:val="28"/>
          <w:szCs w:val="28"/>
        </w:rPr>
        <w:t xml:space="preserve"> задани</w:t>
      </w:r>
      <w:r w:rsidR="00AC7396" w:rsidRPr="00841B3A">
        <w:rPr>
          <w:sz w:val="28"/>
          <w:szCs w:val="28"/>
        </w:rPr>
        <w:t>е</w:t>
      </w:r>
      <w:r w:rsidRPr="00841B3A">
        <w:rPr>
          <w:sz w:val="28"/>
          <w:szCs w:val="28"/>
        </w:rPr>
        <w:t>.</w:t>
      </w:r>
      <w:r w:rsidR="000465D0" w:rsidRPr="00841B3A">
        <w:rPr>
          <w:sz w:val="28"/>
          <w:szCs w:val="28"/>
        </w:rPr>
        <w:t xml:space="preserve"> </w:t>
      </w:r>
      <w:r w:rsidR="001C15B4" w:rsidRPr="00841B3A">
        <w:rPr>
          <w:sz w:val="28"/>
          <w:szCs w:val="28"/>
        </w:rPr>
        <w:t>К</w:t>
      </w:r>
      <w:r w:rsidR="000465D0" w:rsidRPr="00841B3A">
        <w:rPr>
          <w:sz w:val="28"/>
          <w:szCs w:val="28"/>
        </w:rPr>
        <w:t xml:space="preserve">аждому </w:t>
      </w:r>
      <w:r w:rsidR="001C15B4" w:rsidRPr="00841B3A">
        <w:rPr>
          <w:sz w:val="28"/>
          <w:szCs w:val="28"/>
        </w:rPr>
        <w:t>студенту выдаётся свой вариант.</w:t>
      </w:r>
      <w:bookmarkEnd w:id="19"/>
    </w:p>
    <w:p w:rsidR="00AC7396" w:rsidRPr="00841B3A" w:rsidRDefault="00AC7396" w:rsidP="00AC7396">
      <w:pPr>
        <w:jc w:val="both"/>
        <w:rPr>
          <w:sz w:val="28"/>
          <w:szCs w:val="28"/>
        </w:rPr>
      </w:pPr>
    </w:p>
    <w:p w:rsidR="000465D0" w:rsidRPr="00841B3A" w:rsidRDefault="000465D0" w:rsidP="00AC7396">
      <w:pPr>
        <w:jc w:val="both"/>
        <w:rPr>
          <w:sz w:val="28"/>
          <w:szCs w:val="28"/>
        </w:rPr>
      </w:pPr>
      <w:r w:rsidRPr="00841B3A">
        <w:rPr>
          <w:sz w:val="28"/>
          <w:szCs w:val="28"/>
        </w:rPr>
        <w:t>Б. КРИТЕРИИ ОЦЕНКИ</w:t>
      </w:r>
    </w:p>
    <w:p w:rsidR="000465D0" w:rsidRPr="00841B3A" w:rsidRDefault="000465D0" w:rsidP="00AC7396">
      <w:pPr>
        <w:spacing w:before="120" w:after="120"/>
        <w:jc w:val="both"/>
        <w:rPr>
          <w:b/>
          <w:sz w:val="28"/>
          <w:szCs w:val="28"/>
        </w:rPr>
      </w:pPr>
      <w:r w:rsidRPr="00841B3A">
        <w:rPr>
          <w:b/>
          <w:sz w:val="28"/>
          <w:szCs w:val="28"/>
        </w:rPr>
        <w:t>1. Выполнение задани</w:t>
      </w:r>
      <w:r w:rsidR="001C15B4" w:rsidRPr="00841B3A">
        <w:rPr>
          <w:b/>
          <w:sz w:val="28"/>
          <w:szCs w:val="28"/>
        </w:rPr>
        <w:t>й</w:t>
      </w: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3"/>
        <w:gridCol w:w="2976"/>
      </w:tblGrid>
      <w:tr w:rsidR="000465D0" w:rsidRPr="00841B3A" w:rsidTr="00D5291A">
        <w:tc>
          <w:tcPr>
            <w:tcW w:w="3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5D0" w:rsidRPr="00841B3A" w:rsidRDefault="000465D0" w:rsidP="00AD6DA3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841B3A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5D0" w:rsidRPr="00841B3A" w:rsidRDefault="000465D0" w:rsidP="00D5291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841B3A">
              <w:rPr>
                <w:b/>
                <w:sz w:val="28"/>
                <w:szCs w:val="28"/>
              </w:rPr>
              <w:t xml:space="preserve">Выполнил </w:t>
            </w:r>
            <w:r w:rsidR="001A263E" w:rsidRPr="00841B3A">
              <w:rPr>
                <w:b/>
                <w:sz w:val="28"/>
                <w:szCs w:val="28"/>
              </w:rPr>
              <w:t xml:space="preserve">(максимально </w:t>
            </w:r>
            <w:r w:rsidR="00CE0B0D" w:rsidRPr="00841B3A">
              <w:rPr>
                <w:b/>
                <w:sz w:val="28"/>
                <w:szCs w:val="28"/>
              </w:rPr>
              <w:t>35</w:t>
            </w:r>
            <w:r w:rsidR="00D5291A" w:rsidRPr="00841B3A">
              <w:rPr>
                <w:b/>
                <w:sz w:val="28"/>
                <w:szCs w:val="28"/>
              </w:rPr>
              <w:t xml:space="preserve"> </w:t>
            </w:r>
            <w:r w:rsidR="001A263E" w:rsidRPr="00841B3A">
              <w:rPr>
                <w:b/>
                <w:sz w:val="28"/>
                <w:szCs w:val="28"/>
              </w:rPr>
              <w:t>баллов)</w:t>
            </w:r>
          </w:p>
        </w:tc>
      </w:tr>
      <w:tr w:rsidR="00951127" w:rsidRPr="00841B3A" w:rsidTr="00D5291A">
        <w:tc>
          <w:tcPr>
            <w:tcW w:w="3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27" w:rsidRPr="00841B3A" w:rsidRDefault="00705BB0" w:rsidP="00D5291A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 xml:space="preserve">Ответ на </w:t>
            </w:r>
            <w:r w:rsidR="00492A4D" w:rsidRPr="00841B3A">
              <w:rPr>
                <w:sz w:val="28"/>
                <w:szCs w:val="28"/>
              </w:rPr>
              <w:t xml:space="preserve">теоретический </w:t>
            </w:r>
            <w:r w:rsidRPr="00841B3A">
              <w:rPr>
                <w:sz w:val="28"/>
                <w:szCs w:val="28"/>
              </w:rPr>
              <w:t>вопрос</w:t>
            </w:r>
            <w:r w:rsidR="00492A4D" w:rsidRPr="00841B3A">
              <w:rPr>
                <w:sz w:val="28"/>
                <w:szCs w:val="28"/>
              </w:rPr>
              <w:t xml:space="preserve"> №1</w:t>
            </w:r>
            <w:r w:rsidR="001A263E" w:rsidRPr="00841B3A">
              <w:rPr>
                <w:sz w:val="28"/>
                <w:szCs w:val="28"/>
              </w:rPr>
              <w:t xml:space="preserve"> (максимум - </w:t>
            </w:r>
            <w:r w:rsidRPr="00841B3A">
              <w:rPr>
                <w:sz w:val="28"/>
                <w:szCs w:val="28"/>
              </w:rPr>
              <w:t>5</w:t>
            </w:r>
            <w:r w:rsidR="001A263E" w:rsidRPr="00841B3A">
              <w:rPr>
                <w:sz w:val="28"/>
                <w:szCs w:val="28"/>
              </w:rPr>
              <w:t xml:space="preserve"> балов</w:t>
            </w:r>
            <w:r w:rsidRPr="00841B3A">
              <w:rPr>
                <w:sz w:val="28"/>
                <w:szCs w:val="28"/>
              </w:rPr>
              <w:t>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27" w:rsidRPr="00841B3A" w:rsidRDefault="00851A15" w:rsidP="00AD6DA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841B3A">
              <w:rPr>
                <w:b/>
                <w:sz w:val="28"/>
                <w:szCs w:val="28"/>
              </w:rPr>
              <w:t>5</w:t>
            </w:r>
          </w:p>
        </w:tc>
      </w:tr>
      <w:tr w:rsidR="00DB2240" w:rsidRPr="00841B3A" w:rsidTr="00D5291A">
        <w:tc>
          <w:tcPr>
            <w:tcW w:w="3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40" w:rsidRPr="00841B3A" w:rsidRDefault="00DB2240" w:rsidP="00D5291A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Ответ на теоретический вопрос №2 (максимум - 5 балов)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40" w:rsidRPr="00841B3A" w:rsidRDefault="00DB2240" w:rsidP="00AD6DA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841B3A">
              <w:rPr>
                <w:b/>
                <w:sz w:val="28"/>
                <w:szCs w:val="28"/>
              </w:rPr>
              <w:t>5</w:t>
            </w:r>
          </w:p>
        </w:tc>
      </w:tr>
      <w:tr w:rsidR="00951127" w:rsidRPr="00841B3A" w:rsidTr="00D5291A">
        <w:trPr>
          <w:trHeight w:val="313"/>
        </w:trPr>
        <w:tc>
          <w:tcPr>
            <w:tcW w:w="3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B3" w:rsidRPr="00841B3A" w:rsidRDefault="00951127" w:rsidP="005B08B3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</w:rPr>
              <w:t>Выполнен</w:t>
            </w:r>
            <w:r w:rsidR="00705BB0" w:rsidRPr="00841B3A">
              <w:rPr>
                <w:sz w:val="28"/>
                <w:szCs w:val="28"/>
              </w:rPr>
              <w:t>ие</w:t>
            </w:r>
            <w:r w:rsidRPr="00841B3A">
              <w:rPr>
                <w:sz w:val="28"/>
                <w:szCs w:val="28"/>
              </w:rPr>
              <w:t xml:space="preserve"> практического задания</w:t>
            </w:r>
            <w:r w:rsidR="00492A4D" w:rsidRPr="00841B3A">
              <w:rPr>
                <w:sz w:val="28"/>
                <w:szCs w:val="28"/>
              </w:rPr>
              <w:t xml:space="preserve"> №2</w:t>
            </w:r>
            <w:r w:rsidR="001A263E" w:rsidRPr="00841B3A">
              <w:rPr>
                <w:sz w:val="28"/>
                <w:szCs w:val="28"/>
              </w:rPr>
              <w:t xml:space="preserve"> (максимум </w:t>
            </w:r>
            <w:r w:rsidR="00B64A65" w:rsidRPr="00841B3A">
              <w:rPr>
                <w:sz w:val="28"/>
                <w:szCs w:val="28"/>
              </w:rPr>
              <w:t>–</w:t>
            </w:r>
            <w:r w:rsidR="001A263E" w:rsidRPr="00841B3A">
              <w:rPr>
                <w:sz w:val="28"/>
                <w:szCs w:val="28"/>
              </w:rPr>
              <w:t xml:space="preserve"> </w:t>
            </w:r>
            <w:r w:rsidR="00705BB0" w:rsidRPr="00841B3A">
              <w:rPr>
                <w:sz w:val="28"/>
                <w:szCs w:val="28"/>
              </w:rPr>
              <w:t>1</w:t>
            </w:r>
            <w:r w:rsidR="00DB2240" w:rsidRPr="00841B3A">
              <w:rPr>
                <w:sz w:val="28"/>
                <w:szCs w:val="28"/>
              </w:rPr>
              <w:t>0</w:t>
            </w:r>
            <w:r w:rsidR="001A263E" w:rsidRPr="00841B3A">
              <w:rPr>
                <w:sz w:val="28"/>
                <w:szCs w:val="28"/>
              </w:rPr>
              <w:t xml:space="preserve"> баллов: </w:t>
            </w:r>
          </w:p>
          <w:p w:rsidR="00951127" w:rsidRPr="00841B3A" w:rsidRDefault="00951127" w:rsidP="00D5291A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27" w:rsidRPr="00841B3A" w:rsidRDefault="00B64A65" w:rsidP="00851A15">
            <w:pPr>
              <w:suppressAutoHyphens/>
              <w:snapToGri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841B3A">
              <w:rPr>
                <w:b/>
                <w:sz w:val="28"/>
                <w:szCs w:val="28"/>
              </w:rPr>
              <w:t>1</w:t>
            </w:r>
            <w:r w:rsidR="00DB2240" w:rsidRPr="00841B3A">
              <w:rPr>
                <w:b/>
                <w:sz w:val="28"/>
                <w:szCs w:val="28"/>
              </w:rPr>
              <w:t>0</w:t>
            </w:r>
          </w:p>
        </w:tc>
      </w:tr>
      <w:tr w:rsidR="00705BB0" w:rsidRPr="00841B3A" w:rsidTr="00D5291A">
        <w:trPr>
          <w:trHeight w:val="313"/>
        </w:trPr>
        <w:tc>
          <w:tcPr>
            <w:tcW w:w="3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B0" w:rsidRPr="00841B3A" w:rsidRDefault="00705BB0" w:rsidP="00951127">
            <w:pPr>
              <w:suppressAutoHyphens/>
              <w:snapToGri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B0" w:rsidRPr="00841B3A" w:rsidRDefault="00AC7396" w:rsidP="00AC7396">
            <w:pPr>
              <w:suppressAutoHyphens/>
              <w:snapToGrid w:val="0"/>
              <w:spacing w:line="288" w:lineRule="auto"/>
              <w:ind w:left="62"/>
              <w:jc w:val="center"/>
              <w:rPr>
                <w:b/>
                <w:sz w:val="28"/>
                <w:szCs w:val="28"/>
              </w:rPr>
            </w:pPr>
            <w:r w:rsidRPr="00841B3A">
              <w:rPr>
                <w:b/>
                <w:sz w:val="28"/>
                <w:szCs w:val="28"/>
              </w:rPr>
              <w:t>20</w:t>
            </w:r>
          </w:p>
        </w:tc>
      </w:tr>
      <w:tr w:rsidR="00951127" w:rsidRPr="00841B3A" w:rsidTr="00D5291A">
        <w:tc>
          <w:tcPr>
            <w:tcW w:w="3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27" w:rsidRPr="00841B3A" w:rsidRDefault="00951127" w:rsidP="001A263E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  <w:r w:rsidRPr="00841B3A">
              <w:rPr>
                <w:i/>
                <w:sz w:val="28"/>
                <w:szCs w:val="28"/>
              </w:rPr>
              <w:t>Итогов</w:t>
            </w:r>
            <w:r w:rsidR="001A263E" w:rsidRPr="00841B3A">
              <w:rPr>
                <w:i/>
                <w:sz w:val="28"/>
                <w:szCs w:val="28"/>
              </w:rPr>
              <w:t>ое количество баллов</w:t>
            </w:r>
            <w:r w:rsidRPr="00841B3A">
              <w:rPr>
                <w:i/>
                <w:sz w:val="28"/>
                <w:szCs w:val="28"/>
              </w:rPr>
              <w:t>:</w:t>
            </w:r>
          </w:p>
          <w:p w:rsidR="00B64A65" w:rsidRPr="00841B3A" w:rsidRDefault="00B64A65" w:rsidP="001A263E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  <w:r w:rsidRPr="00841B3A">
              <w:rPr>
                <w:i/>
                <w:sz w:val="28"/>
                <w:szCs w:val="28"/>
              </w:rPr>
              <w:t xml:space="preserve">5 «отлично» </w:t>
            </w:r>
            <w:r w:rsidR="00160B15" w:rsidRPr="00841B3A">
              <w:rPr>
                <w:i/>
                <w:sz w:val="28"/>
                <w:szCs w:val="28"/>
              </w:rPr>
              <w:t xml:space="preserve">                            </w:t>
            </w:r>
            <w:r w:rsidR="00851A15" w:rsidRPr="00841B3A">
              <w:rPr>
                <w:i/>
                <w:sz w:val="28"/>
                <w:szCs w:val="28"/>
              </w:rPr>
              <w:t>18</w:t>
            </w:r>
            <w:r w:rsidR="00160B15" w:rsidRPr="00841B3A">
              <w:rPr>
                <w:i/>
                <w:sz w:val="28"/>
                <w:szCs w:val="28"/>
              </w:rPr>
              <w:t>-</w:t>
            </w:r>
            <w:r w:rsidR="00851A15" w:rsidRPr="00841B3A">
              <w:rPr>
                <w:i/>
                <w:sz w:val="28"/>
                <w:szCs w:val="28"/>
              </w:rPr>
              <w:t>20</w:t>
            </w:r>
            <w:r w:rsidR="00160B15" w:rsidRPr="00841B3A">
              <w:rPr>
                <w:i/>
                <w:sz w:val="28"/>
                <w:szCs w:val="28"/>
              </w:rPr>
              <w:t xml:space="preserve"> баллов</w:t>
            </w:r>
          </w:p>
          <w:p w:rsidR="00160B15" w:rsidRPr="00841B3A" w:rsidRDefault="00160B15" w:rsidP="001A263E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  <w:r w:rsidRPr="00841B3A">
              <w:rPr>
                <w:i/>
                <w:sz w:val="28"/>
                <w:szCs w:val="28"/>
              </w:rPr>
              <w:t xml:space="preserve">4 «хорошо»                               </w:t>
            </w:r>
            <w:r w:rsidR="00851A15" w:rsidRPr="00841B3A">
              <w:rPr>
                <w:i/>
                <w:sz w:val="28"/>
                <w:szCs w:val="28"/>
              </w:rPr>
              <w:t>15</w:t>
            </w:r>
            <w:r w:rsidRPr="00841B3A">
              <w:rPr>
                <w:i/>
                <w:sz w:val="28"/>
                <w:szCs w:val="28"/>
              </w:rPr>
              <w:t>-</w:t>
            </w:r>
            <w:r w:rsidR="00851A15" w:rsidRPr="00841B3A">
              <w:rPr>
                <w:i/>
                <w:sz w:val="28"/>
                <w:szCs w:val="28"/>
              </w:rPr>
              <w:t>17</w:t>
            </w:r>
            <w:r w:rsidRPr="00841B3A">
              <w:rPr>
                <w:i/>
                <w:sz w:val="28"/>
                <w:szCs w:val="28"/>
              </w:rPr>
              <w:t xml:space="preserve"> баллов</w:t>
            </w:r>
          </w:p>
          <w:p w:rsidR="00160B15" w:rsidRPr="00841B3A" w:rsidRDefault="00160B15" w:rsidP="001A263E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  <w:r w:rsidRPr="00841B3A">
              <w:rPr>
                <w:i/>
                <w:sz w:val="28"/>
                <w:szCs w:val="28"/>
              </w:rPr>
              <w:t>3 «удовлетворительно»              1</w:t>
            </w:r>
            <w:r w:rsidR="00851A15" w:rsidRPr="00841B3A">
              <w:rPr>
                <w:i/>
                <w:sz w:val="28"/>
                <w:szCs w:val="28"/>
              </w:rPr>
              <w:t>1</w:t>
            </w:r>
            <w:r w:rsidRPr="00841B3A">
              <w:rPr>
                <w:i/>
                <w:sz w:val="28"/>
                <w:szCs w:val="28"/>
              </w:rPr>
              <w:t>-</w:t>
            </w:r>
            <w:r w:rsidR="00851A15" w:rsidRPr="00841B3A">
              <w:rPr>
                <w:i/>
                <w:sz w:val="28"/>
                <w:szCs w:val="28"/>
              </w:rPr>
              <w:t>14</w:t>
            </w:r>
            <w:r w:rsidRPr="00841B3A">
              <w:rPr>
                <w:i/>
                <w:sz w:val="28"/>
                <w:szCs w:val="28"/>
              </w:rPr>
              <w:t>балла</w:t>
            </w:r>
          </w:p>
          <w:p w:rsidR="00160B15" w:rsidRPr="00841B3A" w:rsidRDefault="00160B15" w:rsidP="00D5291A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  <w:r w:rsidRPr="00841B3A">
              <w:rPr>
                <w:i/>
                <w:sz w:val="28"/>
                <w:szCs w:val="28"/>
              </w:rPr>
              <w:t>2 «неудовлетворительно»         0-1</w:t>
            </w:r>
            <w:r w:rsidR="00851A15" w:rsidRPr="00841B3A">
              <w:rPr>
                <w:i/>
                <w:sz w:val="28"/>
                <w:szCs w:val="28"/>
              </w:rPr>
              <w:t>0</w:t>
            </w:r>
            <w:r w:rsidRPr="00841B3A">
              <w:rPr>
                <w:i/>
                <w:sz w:val="28"/>
                <w:szCs w:val="28"/>
              </w:rPr>
              <w:t xml:space="preserve">баллов 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27" w:rsidRPr="00841B3A" w:rsidRDefault="00951127" w:rsidP="00AD6DA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D5291A" w:rsidRPr="00841B3A" w:rsidTr="00D529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1A" w:rsidRPr="00841B3A" w:rsidRDefault="00D5291A" w:rsidP="00D5291A">
            <w:pPr>
              <w:widowControl w:val="0"/>
              <w:spacing w:line="288" w:lineRule="auto"/>
              <w:jc w:val="center"/>
              <w:rPr>
                <w:i/>
                <w:sz w:val="28"/>
                <w:szCs w:val="28"/>
              </w:rPr>
            </w:pPr>
            <w:r w:rsidRPr="00841B3A">
              <w:rPr>
                <w:i/>
                <w:sz w:val="28"/>
                <w:szCs w:val="28"/>
              </w:rPr>
              <w:t>Итоговая  оценка</w:t>
            </w:r>
          </w:p>
          <w:p w:rsidR="00D5291A" w:rsidRPr="00841B3A" w:rsidRDefault="00D5291A" w:rsidP="000A009B">
            <w:pPr>
              <w:jc w:val="both"/>
              <w:rPr>
                <w:sz w:val="28"/>
                <w:szCs w:val="28"/>
                <w:lang w:bidi="he-IL"/>
              </w:rPr>
            </w:pPr>
            <w:r w:rsidRPr="00841B3A">
              <w:rPr>
                <w:sz w:val="28"/>
                <w:szCs w:val="28"/>
                <w:lang w:bidi="he-IL"/>
              </w:rPr>
              <w:t>Оценка «5» выставляется в том случае, если студент продемонстрировал высокий уровень знании и умений по всем двум вопросам билета. Студент полностью раскрыл содержание теоретического вопроса, правильно решил задачу. Могут быть допущены недочеты в определении понятий или при выполнении математических расчетов, исправленные студентом самостоятельно в процессе ответа</w:t>
            </w:r>
          </w:p>
          <w:p w:rsidR="00D5291A" w:rsidRPr="00841B3A" w:rsidRDefault="00D5291A" w:rsidP="00160B15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5291A" w:rsidRPr="00841B3A" w:rsidRDefault="00D5291A" w:rsidP="00160B15">
            <w:pPr>
              <w:jc w:val="both"/>
              <w:rPr>
                <w:rStyle w:val="apple-style-span"/>
                <w:color w:val="333333"/>
                <w:sz w:val="28"/>
                <w:szCs w:val="28"/>
              </w:rPr>
            </w:pPr>
            <w:r w:rsidRPr="00841B3A">
              <w:rPr>
                <w:sz w:val="28"/>
                <w:szCs w:val="28"/>
                <w:lang w:bidi="he-IL"/>
              </w:rPr>
              <w:t>Оценка «4» выставляет</w:t>
            </w:r>
            <w:r w:rsidRPr="00841B3A">
              <w:rPr>
                <w:sz w:val="28"/>
                <w:szCs w:val="28"/>
              </w:rPr>
              <w:t>ся</w:t>
            </w:r>
            <w:r w:rsidRPr="00841B3A">
              <w:rPr>
                <w:sz w:val="28"/>
                <w:szCs w:val="28"/>
                <w:lang w:bidi="he-IL"/>
              </w:rPr>
              <w:t xml:space="preserve"> в том случае, если студент продемонстрировал понимание основного содержания всех вопросов билета.</w:t>
            </w:r>
            <w:r w:rsidRPr="00841B3A">
              <w:rPr>
                <w:color w:val="333333"/>
                <w:sz w:val="28"/>
                <w:szCs w:val="28"/>
              </w:rPr>
              <w:t xml:space="preserve"> </w:t>
            </w:r>
            <w:r w:rsidRPr="00841B3A">
              <w:rPr>
                <w:sz w:val="28"/>
                <w:szCs w:val="28"/>
              </w:rPr>
              <w:t>Ответ четко структурирован, логичен, изложен литературным языком.</w:t>
            </w:r>
            <w:r w:rsidRPr="00841B3A">
              <w:rPr>
                <w:color w:val="333333"/>
                <w:sz w:val="28"/>
                <w:szCs w:val="28"/>
              </w:rPr>
              <w:t xml:space="preserve"> </w:t>
            </w:r>
            <w:r w:rsidRPr="00841B3A">
              <w:rPr>
                <w:sz w:val="28"/>
                <w:szCs w:val="28"/>
              </w:rPr>
              <w:t>Допущена 1 ошибка при выполнении экспериментального задания или при решении задачи.</w:t>
            </w:r>
            <w:r w:rsidRPr="00841B3A">
              <w:rPr>
                <w:color w:val="333333"/>
                <w:sz w:val="28"/>
                <w:szCs w:val="28"/>
              </w:rPr>
              <w:t xml:space="preserve"> </w:t>
            </w:r>
            <w:r w:rsidRPr="00841B3A">
              <w:rPr>
                <w:sz w:val="28"/>
                <w:szCs w:val="28"/>
              </w:rPr>
              <w:t>Могут быть допущены 2-3 неточности или незначительные ошибки при ответе на теоретические вопросы, исправленные студентом с помощью преподавателя</w:t>
            </w:r>
            <w:r w:rsidRPr="00841B3A">
              <w:rPr>
                <w:rStyle w:val="apple-style-span"/>
                <w:color w:val="333333"/>
                <w:sz w:val="28"/>
                <w:szCs w:val="28"/>
              </w:rPr>
              <w:t>.</w:t>
            </w:r>
          </w:p>
          <w:p w:rsidR="00D5291A" w:rsidRPr="00841B3A" w:rsidRDefault="00D5291A" w:rsidP="00160B15">
            <w:pPr>
              <w:widowControl w:val="0"/>
              <w:spacing w:line="288" w:lineRule="auto"/>
              <w:jc w:val="right"/>
              <w:rPr>
                <w:i/>
                <w:sz w:val="28"/>
                <w:szCs w:val="28"/>
              </w:rPr>
            </w:pPr>
          </w:p>
          <w:p w:rsidR="00D5291A" w:rsidRPr="00841B3A" w:rsidRDefault="00D5291A" w:rsidP="00160B15">
            <w:pPr>
              <w:jc w:val="both"/>
              <w:rPr>
                <w:rStyle w:val="apple-style-span"/>
                <w:color w:val="333333"/>
                <w:sz w:val="28"/>
                <w:szCs w:val="28"/>
              </w:rPr>
            </w:pPr>
            <w:r w:rsidRPr="00841B3A">
              <w:rPr>
                <w:sz w:val="28"/>
                <w:szCs w:val="28"/>
                <w:lang w:bidi="he-IL"/>
              </w:rPr>
              <w:t>Оценка «3» выставляет</w:t>
            </w:r>
            <w:r w:rsidRPr="00841B3A">
              <w:rPr>
                <w:sz w:val="28"/>
                <w:szCs w:val="28"/>
              </w:rPr>
              <w:t>ся</w:t>
            </w:r>
            <w:r w:rsidRPr="00841B3A">
              <w:rPr>
                <w:sz w:val="28"/>
                <w:szCs w:val="28"/>
                <w:lang w:bidi="he-IL"/>
              </w:rPr>
              <w:t xml:space="preserve"> в том случае, если студент продемонстрировал понимание основного содержания двух вопросов билета. Студент полностью ответил на теоретические вопросы или допустил 2-3 ошибки при  ответе на </w:t>
            </w:r>
            <w:r w:rsidR="00062CE3" w:rsidRPr="00841B3A">
              <w:rPr>
                <w:sz w:val="28"/>
                <w:szCs w:val="28"/>
                <w:lang w:bidi="he-IL"/>
              </w:rPr>
              <w:t>два</w:t>
            </w:r>
            <w:r w:rsidRPr="00841B3A">
              <w:rPr>
                <w:sz w:val="28"/>
                <w:szCs w:val="28"/>
                <w:lang w:bidi="he-IL"/>
              </w:rPr>
              <w:t xml:space="preserve"> вопроса билета. </w:t>
            </w:r>
            <w:r w:rsidRPr="00841B3A">
              <w:rPr>
                <w:sz w:val="28"/>
                <w:szCs w:val="28"/>
              </w:rPr>
              <w:t>Могут быть допущены 2-3 неточности или незначительные ошибки при ответе на теоретические вопросы, исправленные студентом с помощью преподавателя</w:t>
            </w:r>
            <w:r w:rsidRPr="00841B3A">
              <w:rPr>
                <w:rStyle w:val="apple-style-span"/>
                <w:color w:val="333333"/>
                <w:sz w:val="28"/>
                <w:szCs w:val="28"/>
              </w:rPr>
              <w:t>.</w:t>
            </w:r>
          </w:p>
          <w:p w:rsidR="00D5291A" w:rsidRPr="00841B3A" w:rsidRDefault="00D5291A" w:rsidP="00160B15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5291A" w:rsidRPr="00841B3A" w:rsidRDefault="00D5291A" w:rsidP="00D5291A">
            <w:pPr>
              <w:jc w:val="both"/>
              <w:rPr>
                <w:sz w:val="28"/>
                <w:szCs w:val="28"/>
              </w:rPr>
            </w:pPr>
            <w:r w:rsidRPr="00841B3A">
              <w:rPr>
                <w:sz w:val="28"/>
                <w:szCs w:val="28"/>
                <w:lang w:bidi="he-IL"/>
              </w:rPr>
              <w:t>Оценка «2» выставляется в том случае, если студент продемонстрировал  не понимание основного содержания трех вопросов билета. Ответ представляет собой разрозненные знания с существенными ошибками по вопросам. Присутствуют фрагментарность, нелогичность изложения.</w:t>
            </w:r>
            <w:r w:rsidR="00062CE3" w:rsidRPr="00841B3A">
              <w:rPr>
                <w:sz w:val="28"/>
                <w:szCs w:val="28"/>
                <w:lang w:bidi="he-IL"/>
              </w:rPr>
              <w:t xml:space="preserve"> Не выполнено практическое задание.</w:t>
            </w:r>
          </w:p>
        </w:tc>
      </w:tr>
    </w:tbl>
    <w:p w:rsidR="00C03E1B" w:rsidRPr="00841B3A" w:rsidRDefault="00C03E1B" w:rsidP="008A1873">
      <w:pPr>
        <w:jc w:val="both"/>
        <w:rPr>
          <w:sz w:val="28"/>
          <w:szCs w:val="28"/>
        </w:rPr>
      </w:pPr>
      <w:r w:rsidRPr="00841B3A">
        <w:rPr>
          <w:b/>
          <w:bCs/>
          <w:sz w:val="28"/>
          <w:szCs w:val="28"/>
        </w:rPr>
        <w:t xml:space="preserve">Количество вариантов </w:t>
      </w:r>
      <w:r w:rsidRPr="00841B3A">
        <w:rPr>
          <w:sz w:val="28"/>
          <w:szCs w:val="28"/>
        </w:rPr>
        <w:t xml:space="preserve">(пакетов) заданий для </w:t>
      </w:r>
      <w:r w:rsidR="001C15B4" w:rsidRPr="00841B3A">
        <w:rPr>
          <w:sz w:val="28"/>
          <w:szCs w:val="28"/>
        </w:rPr>
        <w:t>студентов</w:t>
      </w:r>
      <w:r w:rsidRPr="00841B3A">
        <w:rPr>
          <w:sz w:val="28"/>
          <w:szCs w:val="28"/>
        </w:rPr>
        <w:t xml:space="preserve">:   </w:t>
      </w:r>
      <w:r w:rsidR="005B08B3" w:rsidRPr="00841B3A">
        <w:rPr>
          <w:sz w:val="28"/>
          <w:szCs w:val="28"/>
        </w:rPr>
        <w:t>25</w:t>
      </w:r>
      <w:r w:rsidRPr="00841B3A">
        <w:rPr>
          <w:sz w:val="28"/>
          <w:szCs w:val="28"/>
        </w:rPr>
        <w:t xml:space="preserve"> вариантов</w:t>
      </w:r>
    </w:p>
    <w:p w:rsidR="00C03E1B" w:rsidRPr="00841B3A" w:rsidRDefault="00C03E1B" w:rsidP="008A1873">
      <w:pPr>
        <w:jc w:val="both"/>
        <w:rPr>
          <w:sz w:val="28"/>
          <w:szCs w:val="28"/>
        </w:rPr>
      </w:pPr>
      <w:r w:rsidRPr="00841B3A">
        <w:rPr>
          <w:b/>
          <w:bCs/>
          <w:sz w:val="28"/>
          <w:szCs w:val="28"/>
        </w:rPr>
        <w:t>Время выполнения</w:t>
      </w:r>
      <w:r w:rsidRPr="00841B3A">
        <w:rPr>
          <w:sz w:val="28"/>
          <w:szCs w:val="28"/>
        </w:rPr>
        <w:t xml:space="preserve"> задания:</w:t>
      </w:r>
    </w:p>
    <w:p w:rsidR="00C03E1B" w:rsidRPr="00841B3A" w:rsidRDefault="00705BB0" w:rsidP="008A1873">
      <w:pPr>
        <w:jc w:val="both"/>
        <w:rPr>
          <w:sz w:val="28"/>
          <w:szCs w:val="28"/>
        </w:rPr>
      </w:pPr>
      <w:r w:rsidRPr="00841B3A">
        <w:rPr>
          <w:sz w:val="28"/>
          <w:szCs w:val="28"/>
        </w:rPr>
        <w:t>Теоретическое</w:t>
      </w:r>
      <w:r w:rsidR="001A263E" w:rsidRPr="00841B3A">
        <w:rPr>
          <w:sz w:val="28"/>
          <w:szCs w:val="28"/>
        </w:rPr>
        <w:t xml:space="preserve"> задание</w:t>
      </w:r>
      <w:r w:rsidR="001C15B4" w:rsidRPr="00841B3A">
        <w:rPr>
          <w:sz w:val="28"/>
          <w:szCs w:val="28"/>
        </w:rPr>
        <w:t xml:space="preserve"> </w:t>
      </w:r>
      <w:r w:rsidR="001C0164" w:rsidRPr="00841B3A">
        <w:rPr>
          <w:sz w:val="28"/>
          <w:szCs w:val="28"/>
        </w:rPr>
        <w:t xml:space="preserve"> </w:t>
      </w:r>
      <w:r w:rsidR="008E3CD4" w:rsidRPr="00841B3A">
        <w:rPr>
          <w:sz w:val="28"/>
          <w:szCs w:val="28"/>
        </w:rPr>
        <w:t>2</w:t>
      </w:r>
      <w:r w:rsidR="003114A2" w:rsidRPr="00841B3A">
        <w:rPr>
          <w:sz w:val="28"/>
          <w:szCs w:val="28"/>
        </w:rPr>
        <w:t>5</w:t>
      </w:r>
      <w:r w:rsidR="001C0164" w:rsidRPr="00841B3A">
        <w:rPr>
          <w:sz w:val="28"/>
          <w:szCs w:val="28"/>
          <w:u w:val="single"/>
        </w:rPr>
        <w:t xml:space="preserve"> </w:t>
      </w:r>
      <w:r w:rsidR="00C03E1B" w:rsidRPr="00841B3A">
        <w:rPr>
          <w:sz w:val="28"/>
          <w:szCs w:val="28"/>
        </w:rPr>
        <w:t xml:space="preserve"> мин.</w:t>
      </w:r>
    </w:p>
    <w:p w:rsidR="001C0164" w:rsidRPr="00841B3A" w:rsidRDefault="001C15B4" w:rsidP="008A1873">
      <w:pPr>
        <w:jc w:val="both"/>
        <w:rPr>
          <w:sz w:val="28"/>
          <w:szCs w:val="28"/>
        </w:rPr>
      </w:pPr>
      <w:r w:rsidRPr="00841B3A">
        <w:rPr>
          <w:sz w:val="28"/>
          <w:szCs w:val="28"/>
        </w:rPr>
        <w:t xml:space="preserve"> </w:t>
      </w:r>
      <w:r w:rsidR="001A263E" w:rsidRPr="00841B3A">
        <w:rPr>
          <w:sz w:val="28"/>
          <w:szCs w:val="28"/>
        </w:rPr>
        <w:t>Практическое задание</w:t>
      </w:r>
      <w:r w:rsidRPr="00841B3A">
        <w:rPr>
          <w:sz w:val="28"/>
          <w:szCs w:val="28"/>
        </w:rPr>
        <w:t xml:space="preserve">  </w:t>
      </w:r>
      <w:r w:rsidR="008E3CD4" w:rsidRPr="00841B3A">
        <w:rPr>
          <w:sz w:val="28"/>
          <w:szCs w:val="28"/>
        </w:rPr>
        <w:t>6</w:t>
      </w:r>
      <w:r w:rsidR="008A1873" w:rsidRPr="00841B3A">
        <w:rPr>
          <w:sz w:val="28"/>
          <w:szCs w:val="28"/>
        </w:rPr>
        <w:t>5</w:t>
      </w:r>
      <w:r w:rsidRPr="00841B3A">
        <w:rPr>
          <w:sz w:val="28"/>
          <w:szCs w:val="28"/>
        </w:rPr>
        <w:t xml:space="preserve">  мин.</w:t>
      </w:r>
    </w:p>
    <w:p w:rsidR="00C03E1B" w:rsidRPr="00841B3A" w:rsidRDefault="00C03E1B" w:rsidP="008A1873">
      <w:pPr>
        <w:jc w:val="both"/>
        <w:rPr>
          <w:b/>
          <w:bCs/>
          <w:sz w:val="28"/>
          <w:szCs w:val="28"/>
        </w:rPr>
      </w:pPr>
      <w:r w:rsidRPr="00841B3A">
        <w:rPr>
          <w:b/>
          <w:bCs/>
          <w:sz w:val="28"/>
          <w:szCs w:val="28"/>
        </w:rPr>
        <w:t>Условия выполнения заданий</w:t>
      </w:r>
    </w:p>
    <w:p w:rsidR="003115E9" w:rsidRPr="00841B3A" w:rsidRDefault="003115E9" w:rsidP="003115E9">
      <w:pPr>
        <w:jc w:val="both"/>
        <w:rPr>
          <w:bCs/>
          <w:sz w:val="28"/>
          <w:szCs w:val="28"/>
        </w:rPr>
      </w:pPr>
      <w:r w:rsidRPr="00841B3A">
        <w:rPr>
          <w:bCs/>
          <w:sz w:val="28"/>
          <w:szCs w:val="28"/>
        </w:rPr>
        <w:t>Задание выполняется в учебной аудитории.</w:t>
      </w:r>
    </w:p>
    <w:p w:rsidR="00C03E1B" w:rsidRPr="00841B3A" w:rsidRDefault="00C03E1B" w:rsidP="000A009B">
      <w:pPr>
        <w:jc w:val="both"/>
        <w:rPr>
          <w:i/>
          <w:iCs/>
          <w:sz w:val="28"/>
          <w:szCs w:val="28"/>
        </w:rPr>
      </w:pPr>
      <w:r w:rsidRPr="00841B3A">
        <w:rPr>
          <w:sz w:val="28"/>
          <w:szCs w:val="28"/>
        </w:rPr>
        <w:t xml:space="preserve">Требования охраны труда: </w:t>
      </w:r>
      <w:r w:rsidR="00ED255C" w:rsidRPr="00841B3A">
        <w:rPr>
          <w:sz w:val="28"/>
          <w:szCs w:val="28"/>
        </w:rPr>
        <w:t xml:space="preserve">инструктаж по технике безопасности при работе </w:t>
      </w:r>
      <w:r w:rsidR="008A1873" w:rsidRPr="00841B3A">
        <w:rPr>
          <w:sz w:val="28"/>
          <w:szCs w:val="28"/>
        </w:rPr>
        <w:t>с ПК</w:t>
      </w:r>
    </w:p>
    <w:p w:rsidR="00C03E1B" w:rsidRPr="00841B3A" w:rsidRDefault="00C03E1B" w:rsidP="000A009B">
      <w:pPr>
        <w:jc w:val="both"/>
        <w:rPr>
          <w:sz w:val="28"/>
          <w:szCs w:val="28"/>
        </w:rPr>
      </w:pPr>
      <w:r w:rsidRPr="00841B3A">
        <w:rPr>
          <w:sz w:val="28"/>
          <w:szCs w:val="28"/>
        </w:rPr>
        <w:t>Оборудование:</w:t>
      </w:r>
      <w:r w:rsidR="00835708" w:rsidRPr="00841B3A">
        <w:rPr>
          <w:bCs/>
          <w:i/>
          <w:sz w:val="28"/>
          <w:szCs w:val="28"/>
        </w:rPr>
        <w:t xml:space="preserve"> </w:t>
      </w:r>
      <w:r w:rsidR="000A009B" w:rsidRPr="00841B3A">
        <w:rPr>
          <w:bCs/>
          <w:i/>
          <w:sz w:val="28"/>
          <w:szCs w:val="28"/>
        </w:rPr>
        <w:t>компьютеры с установленным необходимым программным обеспечением  и материалы для практических заданий</w:t>
      </w:r>
      <w:r w:rsidR="00835708" w:rsidRPr="00841B3A">
        <w:rPr>
          <w:color w:val="231F20"/>
          <w:sz w:val="28"/>
          <w:szCs w:val="28"/>
        </w:rPr>
        <w:t>.</w:t>
      </w:r>
    </w:p>
    <w:p w:rsidR="00705BB0" w:rsidRPr="00841B3A" w:rsidRDefault="00705BB0" w:rsidP="00E6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61495" w:rsidRPr="00841B3A" w:rsidRDefault="00C03E1B" w:rsidP="00F9160F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</w:rPr>
      </w:pPr>
      <w:bookmarkStart w:id="20" w:name="_Toc341177104"/>
      <w:r w:rsidRPr="00841B3A">
        <w:rPr>
          <w:rFonts w:ascii="Times New Roman" w:hAnsi="Times New Roman"/>
          <w:i w:val="0"/>
          <w:iCs w:val="0"/>
        </w:rPr>
        <w:t xml:space="preserve">Литература для </w:t>
      </w:r>
      <w:r w:rsidR="00E61495" w:rsidRPr="00841B3A">
        <w:rPr>
          <w:rFonts w:ascii="Times New Roman" w:hAnsi="Times New Roman"/>
          <w:i w:val="0"/>
          <w:iCs w:val="0"/>
        </w:rPr>
        <w:t>студентов:</w:t>
      </w:r>
      <w:bookmarkEnd w:id="20"/>
    </w:p>
    <w:p w:rsidR="00E61495" w:rsidRPr="00841B3A" w:rsidRDefault="00E61495" w:rsidP="00E61495">
      <w:pPr>
        <w:ind w:left="426" w:hanging="426"/>
        <w:jc w:val="both"/>
        <w:rPr>
          <w:sz w:val="28"/>
          <w:szCs w:val="28"/>
        </w:rPr>
      </w:pPr>
    </w:p>
    <w:p w:rsidR="002777FB" w:rsidRPr="00841B3A" w:rsidRDefault="002777FB" w:rsidP="00277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41B3A">
        <w:rPr>
          <w:bCs/>
          <w:sz w:val="28"/>
          <w:szCs w:val="28"/>
        </w:rPr>
        <w:t>Основные источники:</w:t>
      </w:r>
      <w:r w:rsidRPr="00841B3A">
        <w:rPr>
          <w:sz w:val="28"/>
          <w:szCs w:val="28"/>
        </w:rPr>
        <w:t xml:space="preserve"> </w:t>
      </w:r>
    </w:p>
    <w:p w:rsidR="002777FB" w:rsidRPr="00841B3A" w:rsidRDefault="002777FB" w:rsidP="00277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41B3A">
        <w:rPr>
          <w:sz w:val="28"/>
          <w:szCs w:val="28"/>
        </w:rPr>
        <w:t>1.</w:t>
      </w:r>
      <w:r w:rsidRPr="00841B3A">
        <w:rPr>
          <w:bCs/>
          <w:sz w:val="28"/>
          <w:szCs w:val="28"/>
        </w:rPr>
        <w:t>Стефанов С. Полиграфия от А до Я : энциклопедия / С. Стефанов;  под ред. Ю.С. Стефановой. - Москва : Либроком, 2009</w:t>
      </w:r>
    </w:p>
    <w:p w:rsidR="002777FB" w:rsidRPr="00841B3A" w:rsidRDefault="002777FB" w:rsidP="00277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41B3A">
        <w:rPr>
          <w:bCs/>
          <w:sz w:val="28"/>
          <w:szCs w:val="28"/>
        </w:rPr>
        <w:t>2.Стефанов С.  Полиграфия и технологии печати : учебн. пособие для вузов / С. Стефанов; предисл. М.А. Харузина; ред.: В.Н. Румянцев, В.Р. Фидель. - Москва : Либроком, 2009.</w:t>
      </w:r>
    </w:p>
    <w:p w:rsidR="002777FB" w:rsidRPr="00841B3A" w:rsidRDefault="002777FB" w:rsidP="00277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41B3A">
        <w:rPr>
          <w:bCs/>
          <w:sz w:val="28"/>
          <w:szCs w:val="28"/>
        </w:rPr>
        <w:t>3.</w:t>
      </w:r>
      <w:r w:rsidRPr="00841B3A">
        <w:rPr>
          <w:sz w:val="28"/>
          <w:szCs w:val="28"/>
        </w:rPr>
        <w:t xml:space="preserve"> </w:t>
      </w:r>
      <w:r w:rsidRPr="00841B3A">
        <w:rPr>
          <w:bCs/>
          <w:sz w:val="28"/>
          <w:szCs w:val="28"/>
        </w:rPr>
        <w:t>Сафонов А.В. Проектирование полиграфического производства : учебник для вузов / А.В. Сафонов, Р.Г. Могинов ;  под ред. А.В. Сафонова. - Москва : Дашков и К, 2010.</w:t>
      </w:r>
    </w:p>
    <w:p w:rsidR="002777FB" w:rsidRPr="00841B3A" w:rsidRDefault="002777FB" w:rsidP="002777FB">
      <w:pPr>
        <w:shd w:val="clear" w:color="auto" w:fill="FFFFFF"/>
        <w:tabs>
          <w:tab w:val="left" w:pos="2912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 w:rsidRPr="00841B3A">
        <w:rPr>
          <w:color w:val="000000"/>
          <w:spacing w:val="6"/>
          <w:sz w:val="28"/>
          <w:szCs w:val="28"/>
        </w:rPr>
        <w:t>Дополнительные источники:</w:t>
      </w:r>
    </w:p>
    <w:p w:rsidR="002777FB" w:rsidRPr="00841B3A" w:rsidRDefault="002777FB" w:rsidP="002777FB">
      <w:pPr>
        <w:numPr>
          <w:ilvl w:val="0"/>
          <w:numId w:val="4"/>
        </w:numPr>
        <w:shd w:val="clear" w:color="auto" w:fill="FFFFFF"/>
        <w:tabs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1B3A">
        <w:rPr>
          <w:sz w:val="28"/>
          <w:szCs w:val="28"/>
        </w:rPr>
        <w:t>Либау Д., Хайнце И. Промышленное брошюровочно-переплетное производство. Производство книг (серийное). Ч. 1. 2007</w:t>
      </w:r>
    </w:p>
    <w:p w:rsidR="002777FB" w:rsidRPr="00841B3A" w:rsidRDefault="002777FB" w:rsidP="002777FB">
      <w:pPr>
        <w:numPr>
          <w:ilvl w:val="0"/>
          <w:numId w:val="4"/>
        </w:numPr>
        <w:shd w:val="clear" w:color="auto" w:fill="FFFFFF"/>
        <w:tabs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1B3A">
        <w:rPr>
          <w:sz w:val="28"/>
          <w:szCs w:val="28"/>
        </w:rPr>
        <w:t>Либау Д., Хайнце И. Промышленное брошюровочно-переплетное производство. Производство книг (серийное). Ч. 2. 2007</w:t>
      </w:r>
    </w:p>
    <w:p w:rsidR="002777FB" w:rsidRPr="00841B3A" w:rsidRDefault="002777FB" w:rsidP="002777FB">
      <w:pPr>
        <w:numPr>
          <w:ilvl w:val="0"/>
          <w:numId w:val="4"/>
        </w:numPr>
        <w:shd w:val="clear" w:color="auto" w:fill="FFFFFF"/>
        <w:tabs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1B3A">
        <w:rPr>
          <w:sz w:val="28"/>
          <w:szCs w:val="28"/>
        </w:rPr>
        <w:t xml:space="preserve">Положение о производственной (профессиональной) практике студентов, курсантов образовательных учреждений среднего профессионального образования (приложение к приказу Минобразования России от 21.07.99 № </w:t>
      </w:r>
      <w:smartTag w:uri="urn:schemas-microsoft-com:office:smarttags" w:element="metricconverter">
        <w:smartTagPr>
          <w:attr w:name="ProductID" w:val="1991 г"/>
        </w:smartTagPr>
        <w:r w:rsidRPr="00841B3A">
          <w:rPr>
            <w:sz w:val="28"/>
            <w:szCs w:val="28"/>
          </w:rPr>
          <w:t>1991 г</w:t>
        </w:r>
      </w:smartTag>
      <w:r w:rsidRPr="00841B3A">
        <w:rPr>
          <w:sz w:val="28"/>
          <w:szCs w:val="28"/>
        </w:rPr>
        <w:t>.)</w:t>
      </w:r>
    </w:p>
    <w:p w:rsidR="002777FB" w:rsidRPr="00841B3A" w:rsidRDefault="002777FB" w:rsidP="002777FB">
      <w:pPr>
        <w:numPr>
          <w:ilvl w:val="0"/>
          <w:numId w:val="4"/>
        </w:numPr>
        <w:shd w:val="clear" w:color="auto" w:fill="FFFFFF"/>
        <w:tabs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1B3A">
        <w:rPr>
          <w:sz w:val="28"/>
          <w:szCs w:val="28"/>
        </w:rPr>
        <w:t>Гэхман Ч. Рабочий поток (workflow) в полиграфии. Сквозное управление производственным процессом на основе цифровых технологий. - М.: ATPC - Центр Америк. Полиграфтех , 2004;</w:t>
      </w:r>
    </w:p>
    <w:p w:rsidR="002777FB" w:rsidRPr="00841B3A" w:rsidRDefault="002777FB" w:rsidP="002777FB">
      <w:pPr>
        <w:numPr>
          <w:ilvl w:val="0"/>
          <w:numId w:val="4"/>
        </w:numPr>
        <w:shd w:val="clear" w:color="auto" w:fill="FFFFFF"/>
        <w:tabs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1B3A">
        <w:rPr>
          <w:sz w:val="28"/>
          <w:szCs w:val="28"/>
        </w:rPr>
        <w:t>Брошюровочно-переплетные машины: учеб. пособие. 1982г. (Электронный ресурс: база данных «Учебная литература»)</w:t>
      </w:r>
    </w:p>
    <w:p w:rsidR="002777FB" w:rsidRPr="00841B3A" w:rsidRDefault="002777FB" w:rsidP="002777FB">
      <w:pPr>
        <w:shd w:val="clear" w:color="auto" w:fill="FFFFFF"/>
        <w:tabs>
          <w:tab w:val="left" w:pos="2912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</w:p>
    <w:p w:rsidR="002777FB" w:rsidRPr="00841B3A" w:rsidRDefault="002777FB" w:rsidP="002777FB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  <w:r w:rsidRPr="00841B3A">
        <w:rPr>
          <w:sz w:val="28"/>
          <w:szCs w:val="28"/>
        </w:rPr>
        <w:t>6.Стефанов С.И. Путеводитель в мире полиграфии. М.: Униарв, 1998.</w:t>
      </w:r>
    </w:p>
    <w:p w:rsidR="002777FB" w:rsidRPr="00841B3A" w:rsidRDefault="002777FB" w:rsidP="002777FB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  <w:r w:rsidRPr="00841B3A">
        <w:rPr>
          <w:sz w:val="28"/>
          <w:szCs w:val="28"/>
        </w:rPr>
        <w:t>7.Волкова Л.А. Издательско-полиграфическая техника и технология. М.: Книга,  1999.</w:t>
      </w:r>
    </w:p>
    <w:p w:rsidR="002777FB" w:rsidRPr="00841B3A" w:rsidRDefault="002777FB" w:rsidP="002777FB">
      <w:pPr>
        <w:numPr>
          <w:ilvl w:val="0"/>
          <w:numId w:val="5"/>
        </w:numPr>
        <w:shd w:val="clear" w:color="auto" w:fill="FFFFFF"/>
        <w:tabs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1B3A">
        <w:rPr>
          <w:sz w:val="28"/>
          <w:szCs w:val="28"/>
        </w:rPr>
        <w:t>Журналы «Полиграфия»,  «Издатель и полиграфист»</w:t>
      </w:r>
    </w:p>
    <w:p w:rsidR="002777FB" w:rsidRPr="00841B3A" w:rsidRDefault="002777FB" w:rsidP="002777FB">
      <w:pPr>
        <w:numPr>
          <w:ilvl w:val="0"/>
          <w:numId w:val="5"/>
        </w:numPr>
        <w:shd w:val="clear" w:color="auto" w:fill="FFFFFF"/>
        <w:tabs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1B3A">
        <w:rPr>
          <w:sz w:val="28"/>
          <w:szCs w:val="28"/>
        </w:rPr>
        <w:t xml:space="preserve"> сайт «pechatnik.сом».</w:t>
      </w:r>
    </w:p>
    <w:p w:rsidR="002777FB" w:rsidRPr="00841B3A" w:rsidRDefault="002777FB" w:rsidP="002777FB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</w:p>
    <w:p w:rsidR="002777FB" w:rsidRPr="00841B3A" w:rsidRDefault="002777FB" w:rsidP="002777FB">
      <w:pPr>
        <w:jc w:val="both"/>
        <w:rPr>
          <w:b/>
          <w:bCs/>
          <w:color w:val="C00000"/>
          <w:sz w:val="28"/>
          <w:szCs w:val="28"/>
        </w:rPr>
      </w:pPr>
    </w:p>
    <w:p w:rsidR="002777FB" w:rsidRPr="00841B3A" w:rsidRDefault="002777FB" w:rsidP="002777FB">
      <w:pPr>
        <w:jc w:val="both"/>
        <w:rPr>
          <w:b/>
          <w:bCs/>
          <w:color w:val="C00000"/>
          <w:sz w:val="28"/>
          <w:szCs w:val="28"/>
        </w:rPr>
      </w:pPr>
    </w:p>
    <w:p w:rsidR="00E025DA" w:rsidRPr="00841B3A" w:rsidRDefault="00E025DA" w:rsidP="008411F2">
      <w:pPr>
        <w:ind w:firstLine="426"/>
        <w:rPr>
          <w:sz w:val="28"/>
          <w:szCs w:val="28"/>
        </w:rPr>
      </w:pPr>
    </w:p>
    <w:sectPr w:rsidR="00E025DA" w:rsidRPr="00841B3A" w:rsidSect="00361E9D">
      <w:footerReference w:type="default" r:id="rId8"/>
      <w:type w:val="continuous"/>
      <w:pgSz w:w="11906" w:h="16838"/>
      <w:pgMar w:top="709" w:right="926" w:bottom="567" w:left="993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B9" w:rsidRDefault="005B28B9" w:rsidP="00510042">
      <w:r>
        <w:separator/>
      </w:r>
    </w:p>
  </w:endnote>
  <w:endnote w:type="continuationSeparator" w:id="0">
    <w:p w:rsidR="005B28B9" w:rsidRDefault="005B28B9" w:rsidP="0051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B3" w:rsidRDefault="00765CC8" w:rsidP="00E2335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B08B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0F9F">
      <w:rPr>
        <w:rStyle w:val="aa"/>
        <w:noProof/>
      </w:rPr>
      <w:t>1</w:t>
    </w:r>
    <w:r>
      <w:rPr>
        <w:rStyle w:val="aa"/>
      </w:rPr>
      <w:fldChar w:fldCharType="end"/>
    </w:r>
  </w:p>
  <w:p w:rsidR="005B08B3" w:rsidRDefault="005B08B3" w:rsidP="00E2335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B9" w:rsidRDefault="005B28B9" w:rsidP="00510042">
      <w:r>
        <w:separator/>
      </w:r>
    </w:p>
  </w:footnote>
  <w:footnote w:type="continuationSeparator" w:id="0">
    <w:p w:rsidR="005B28B9" w:rsidRDefault="005B28B9" w:rsidP="0051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70E6464"/>
    <w:multiLevelType w:val="hybridMultilevel"/>
    <w:tmpl w:val="88243D30"/>
    <w:lvl w:ilvl="0" w:tplc="942035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9756D1B"/>
    <w:multiLevelType w:val="hybridMultilevel"/>
    <w:tmpl w:val="3F54D528"/>
    <w:lvl w:ilvl="0" w:tplc="011C06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AB61F42"/>
    <w:multiLevelType w:val="hybridMultilevel"/>
    <w:tmpl w:val="D09807A8"/>
    <w:lvl w:ilvl="0" w:tplc="31223BA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DD130AE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5C2FACC">
      <w:start w:val="2"/>
      <w:numFmt w:val="decimal"/>
      <w:lvlText w:val="%2."/>
      <w:legacy w:legacy="1" w:legacySpace="0" w:legacyIndent="163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E3BF2"/>
    <w:multiLevelType w:val="hybridMultilevel"/>
    <w:tmpl w:val="6BECC18E"/>
    <w:lvl w:ilvl="0" w:tplc="D0F86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D06683E"/>
    <w:multiLevelType w:val="hybridMultilevel"/>
    <w:tmpl w:val="30B4F09C"/>
    <w:lvl w:ilvl="0" w:tplc="835039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E1C3131"/>
    <w:multiLevelType w:val="hybridMultilevel"/>
    <w:tmpl w:val="853A7836"/>
    <w:lvl w:ilvl="0" w:tplc="56128C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6BA4023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5C2FACC">
      <w:start w:val="2"/>
      <w:numFmt w:val="decimal"/>
      <w:lvlText w:val="%2."/>
      <w:legacy w:legacy="1" w:legacySpace="0" w:legacyIndent="163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DD4C72"/>
    <w:multiLevelType w:val="hybridMultilevel"/>
    <w:tmpl w:val="7B6EC212"/>
    <w:lvl w:ilvl="0" w:tplc="736C8C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2546445"/>
    <w:multiLevelType w:val="hybridMultilevel"/>
    <w:tmpl w:val="F76CABA4"/>
    <w:lvl w:ilvl="0" w:tplc="2E969D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6382769"/>
    <w:multiLevelType w:val="hybridMultilevel"/>
    <w:tmpl w:val="32D0BE7E"/>
    <w:lvl w:ilvl="0" w:tplc="B2D2AC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4AA72F5D"/>
    <w:multiLevelType w:val="hybridMultilevel"/>
    <w:tmpl w:val="BF829456"/>
    <w:lvl w:ilvl="0" w:tplc="ECB2F9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1485A0A"/>
    <w:multiLevelType w:val="hybridMultilevel"/>
    <w:tmpl w:val="3AD68926"/>
    <w:lvl w:ilvl="0" w:tplc="E098A9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2EE2140"/>
    <w:multiLevelType w:val="hybridMultilevel"/>
    <w:tmpl w:val="F8126E80"/>
    <w:lvl w:ilvl="0" w:tplc="AE9877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A8A099F"/>
    <w:multiLevelType w:val="hybridMultilevel"/>
    <w:tmpl w:val="9EE64602"/>
    <w:lvl w:ilvl="0" w:tplc="8B8A8D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70676946"/>
    <w:multiLevelType w:val="hybridMultilevel"/>
    <w:tmpl w:val="149AACCE"/>
    <w:lvl w:ilvl="0" w:tplc="E39A27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2F33225"/>
    <w:multiLevelType w:val="hybridMultilevel"/>
    <w:tmpl w:val="8AF8B3DE"/>
    <w:lvl w:ilvl="0" w:tplc="77A0C1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4187AD8"/>
    <w:multiLevelType w:val="hybridMultilevel"/>
    <w:tmpl w:val="C9AC69C0"/>
    <w:lvl w:ilvl="0" w:tplc="AE8EFAF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1A53C2"/>
    <w:multiLevelType w:val="hybridMultilevel"/>
    <w:tmpl w:val="3A36B700"/>
    <w:lvl w:ilvl="0" w:tplc="95F672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751339E8"/>
    <w:multiLevelType w:val="hybridMultilevel"/>
    <w:tmpl w:val="EF066258"/>
    <w:lvl w:ilvl="0" w:tplc="A22044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79B578A1"/>
    <w:multiLevelType w:val="hybridMultilevel"/>
    <w:tmpl w:val="2CAE97EA"/>
    <w:lvl w:ilvl="0" w:tplc="87E4A7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79EE7476"/>
    <w:multiLevelType w:val="hybridMultilevel"/>
    <w:tmpl w:val="485A2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F4019"/>
    <w:multiLevelType w:val="hybridMultilevel"/>
    <w:tmpl w:val="1DD844F4"/>
    <w:lvl w:ilvl="0" w:tplc="17D6E2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8"/>
  </w:num>
  <w:num w:numId="5">
    <w:abstractNumId w:val="4"/>
  </w:num>
  <w:num w:numId="6">
    <w:abstractNumId w:val="7"/>
  </w:num>
  <w:num w:numId="7">
    <w:abstractNumId w:val="21"/>
  </w:num>
  <w:num w:numId="8">
    <w:abstractNumId w:val="10"/>
  </w:num>
  <w:num w:numId="9">
    <w:abstractNumId w:val="11"/>
  </w:num>
  <w:num w:numId="10">
    <w:abstractNumId w:val="15"/>
  </w:num>
  <w:num w:numId="11">
    <w:abstractNumId w:val="3"/>
  </w:num>
  <w:num w:numId="12">
    <w:abstractNumId w:val="18"/>
  </w:num>
  <w:num w:numId="13">
    <w:abstractNumId w:val="5"/>
  </w:num>
  <w:num w:numId="14">
    <w:abstractNumId w:val="14"/>
  </w:num>
  <w:num w:numId="15">
    <w:abstractNumId w:val="12"/>
  </w:num>
  <w:num w:numId="16">
    <w:abstractNumId w:val="1"/>
  </w:num>
  <w:num w:numId="17">
    <w:abstractNumId w:val="2"/>
  </w:num>
  <w:num w:numId="18">
    <w:abstractNumId w:val="22"/>
  </w:num>
  <w:num w:numId="19">
    <w:abstractNumId w:val="16"/>
  </w:num>
  <w:num w:numId="20">
    <w:abstractNumId w:val="20"/>
  </w:num>
  <w:num w:numId="21">
    <w:abstractNumId w:val="17"/>
  </w:num>
  <w:num w:numId="22">
    <w:abstractNumId w:val="9"/>
  </w:num>
  <w:num w:numId="23">
    <w:abstractNumId w:val="24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042"/>
    <w:rsid w:val="00001B61"/>
    <w:rsid w:val="0000316E"/>
    <w:rsid w:val="0000475B"/>
    <w:rsid w:val="000055CD"/>
    <w:rsid w:val="00010A31"/>
    <w:rsid w:val="000329F5"/>
    <w:rsid w:val="00034EDA"/>
    <w:rsid w:val="000465D0"/>
    <w:rsid w:val="00062CE3"/>
    <w:rsid w:val="00090807"/>
    <w:rsid w:val="000A009B"/>
    <w:rsid w:val="000A504C"/>
    <w:rsid w:val="000F45C6"/>
    <w:rsid w:val="00102081"/>
    <w:rsid w:val="00102577"/>
    <w:rsid w:val="0012123F"/>
    <w:rsid w:val="00121FAA"/>
    <w:rsid w:val="00125A3B"/>
    <w:rsid w:val="00131F68"/>
    <w:rsid w:val="00135AB4"/>
    <w:rsid w:val="001454FC"/>
    <w:rsid w:val="0015077C"/>
    <w:rsid w:val="00150D73"/>
    <w:rsid w:val="00160B15"/>
    <w:rsid w:val="00161AC9"/>
    <w:rsid w:val="00171AF9"/>
    <w:rsid w:val="0017561A"/>
    <w:rsid w:val="001845C7"/>
    <w:rsid w:val="001966FF"/>
    <w:rsid w:val="001A263E"/>
    <w:rsid w:val="001A4F2C"/>
    <w:rsid w:val="001B6E8E"/>
    <w:rsid w:val="001C0164"/>
    <w:rsid w:val="001C15B4"/>
    <w:rsid w:val="001C1E1D"/>
    <w:rsid w:val="00206A3F"/>
    <w:rsid w:val="00247F04"/>
    <w:rsid w:val="002672DE"/>
    <w:rsid w:val="0027367A"/>
    <w:rsid w:val="002777FB"/>
    <w:rsid w:val="00280EC1"/>
    <w:rsid w:val="00287DD1"/>
    <w:rsid w:val="00292872"/>
    <w:rsid w:val="00296FCC"/>
    <w:rsid w:val="002C1E03"/>
    <w:rsid w:val="002C4E33"/>
    <w:rsid w:val="002E0AA1"/>
    <w:rsid w:val="002E68BF"/>
    <w:rsid w:val="002F05E2"/>
    <w:rsid w:val="002F316A"/>
    <w:rsid w:val="0030384B"/>
    <w:rsid w:val="003114A2"/>
    <w:rsid w:val="003115E9"/>
    <w:rsid w:val="0033600F"/>
    <w:rsid w:val="00342179"/>
    <w:rsid w:val="0034598A"/>
    <w:rsid w:val="00350E5D"/>
    <w:rsid w:val="00361E9D"/>
    <w:rsid w:val="00362D47"/>
    <w:rsid w:val="00366E09"/>
    <w:rsid w:val="00376B65"/>
    <w:rsid w:val="00382C43"/>
    <w:rsid w:val="003841C7"/>
    <w:rsid w:val="00387434"/>
    <w:rsid w:val="003A423B"/>
    <w:rsid w:val="003A5F35"/>
    <w:rsid w:val="003C4AEF"/>
    <w:rsid w:val="003D5B30"/>
    <w:rsid w:val="003E3A9C"/>
    <w:rsid w:val="003E5953"/>
    <w:rsid w:val="003F5EB1"/>
    <w:rsid w:val="00421A7A"/>
    <w:rsid w:val="00425CAC"/>
    <w:rsid w:val="004375CC"/>
    <w:rsid w:val="004465A9"/>
    <w:rsid w:val="00447F21"/>
    <w:rsid w:val="004512A4"/>
    <w:rsid w:val="00452AF2"/>
    <w:rsid w:val="0047482E"/>
    <w:rsid w:val="004858C1"/>
    <w:rsid w:val="00492A4D"/>
    <w:rsid w:val="004A0F9F"/>
    <w:rsid w:val="004A3711"/>
    <w:rsid w:val="004B2B54"/>
    <w:rsid w:val="004B2C61"/>
    <w:rsid w:val="004E4B8E"/>
    <w:rsid w:val="004E5F61"/>
    <w:rsid w:val="004F4469"/>
    <w:rsid w:val="00505A6E"/>
    <w:rsid w:val="00505BB9"/>
    <w:rsid w:val="00510042"/>
    <w:rsid w:val="0053209A"/>
    <w:rsid w:val="005441CC"/>
    <w:rsid w:val="005574D4"/>
    <w:rsid w:val="00563E60"/>
    <w:rsid w:val="00564BA5"/>
    <w:rsid w:val="00574FBD"/>
    <w:rsid w:val="005774FB"/>
    <w:rsid w:val="0058084B"/>
    <w:rsid w:val="005A4787"/>
    <w:rsid w:val="005B08B3"/>
    <w:rsid w:val="005B28B9"/>
    <w:rsid w:val="005B7BE5"/>
    <w:rsid w:val="005C08AF"/>
    <w:rsid w:val="005D35B2"/>
    <w:rsid w:val="005E2ADE"/>
    <w:rsid w:val="00600F8C"/>
    <w:rsid w:val="006057FE"/>
    <w:rsid w:val="0062134A"/>
    <w:rsid w:val="00621D94"/>
    <w:rsid w:val="00640F31"/>
    <w:rsid w:val="00641C43"/>
    <w:rsid w:val="00643827"/>
    <w:rsid w:val="00650D00"/>
    <w:rsid w:val="006551A2"/>
    <w:rsid w:val="00663269"/>
    <w:rsid w:val="00691682"/>
    <w:rsid w:val="006B563C"/>
    <w:rsid w:val="006B6FB8"/>
    <w:rsid w:val="006C3CB9"/>
    <w:rsid w:val="006C7B91"/>
    <w:rsid w:val="00700196"/>
    <w:rsid w:val="00705BB0"/>
    <w:rsid w:val="0071229C"/>
    <w:rsid w:val="00717379"/>
    <w:rsid w:val="00722CD6"/>
    <w:rsid w:val="00733223"/>
    <w:rsid w:val="007358FB"/>
    <w:rsid w:val="007607EB"/>
    <w:rsid w:val="00765CC8"/>
    <w:rsid w:val="00770F97"/>
    <w:rsid w:val="007A6141"/>
    <w:rsid w:val="007A765D"/>
    <w:rsid w:val="007C6A7B"/>
    <w:rsid w:val="007C6E0C"/>
    <w:rsid w:val="007E726B"/>
    <w:rsid w:val="00802D60"/>
    <w:rsid w:val="008107D4"/>
    <w:rsid w:val="00835708"/>
    <w:rsid w:val="008411F2"/>
    <w:rsid w:val="00841B3A"/>
    <w:rsid w:val="00851A15"/>
    <w:rsid w:val="0085569A"/>
    <w:rsid w:val="00867C6C"/>
    <w:rsid w:val="00870EE6"/>
    <w:rsid w:val="00872824"/>
    <w:rsid w:val="008757EB"/>
    <w:rsid w:val="00892B9D"/>
    <w:rsid w:val="008A11CA"/>
    <w:rsid w:val="008A1873"/>
    <w:rsid w:val="008B6816"/>
    <w:rsid w:val="008C335A"/>
    <w:rsid w:val="008D31CB"/>
    <w:rsid w:val="008D3538"/>
    <w:rsid w:val="008E3CD4"/>
    <w:rsid w:val="008F5C16"/>
    <w:rsid w:val="008F6735"/>
    <w:rsid w:val="009077AF"/>
    <w:rsid w:val="00946046"/>
    <w:rsid w:val="00951127"/>
    <w:rsid w:val="00951C34"/>
    <w:rsid w:val="0096019E"/>
    <w:rsid w:val="0096136B"/>
    <w:rsid w:val="00967F01"/>
    <w:rsid w:val="009862AC"/>
    <w:rsid w:val="00987AE1"/>
    <w:rsid w:val="0099148C"/>
    <w:rsid w:val="009B1BA3"/>
    <w:rsid w:val="009D0D8A"/>
    <w:rsid w:val="009F13D6"/>
    <w:rsid w:val="00A03901"/>
    <w:rsid w:val="00A26243"/>
    <w:rsid w:val="00A33130"/>
    <w:rsid w:val="00A34816"/>
    <w:rsid w:val="00A46871"/>
    <w:rsid w:val="00A612B3"/>
    <w:rsid w:val="00A70181"/>
    <w:rsid w:val="00A70E8B"/>
    <w:rsid w:val="00A85E0E"/>
    <w:rsid w:val="00A93F84"/>
    <w:rsid w:val="00A95F23"/>
    <w:rsid w:val="00AA05FB"/>
    <w:rsid w:val="00AA0980"/>
    <w:rsid w:val="00AA29B7"/>
    <w:rsid w:val="00AA38E0"/>
    <w:rsid w:val="00AA783A"/>
    <w:rsid w:val="00AB4B1A"/>
    <w:rsid w:val="00AB6032"/>
    <w:rsid w:val="00AC7396"/>
    <w:rsid w:val="00AD6165"/>
    <w:rsid w:val="00AD6DA3"/>
    <w:rsid w:val="00AE0C8F"/>
    <w:rsid w:val="00AE2E3C"/>
    <w:rsid w:val="00B04565"/>
    <w:rsid w:val="00B13136"/>
    <w:rsid w:val="00B1385B"/>
    <w:rsid w:val="00B449D8"/>
    <w:rsid w:val="00B44FDC"/>
    <w:rsid w:val="00B5693C"/>
    <w:rsid w:val="00B6272C"/>
    <w:rsid w:val="00B64A65"/>
    <w:rsid w:val="00B9498F"/>
    <w:rsid w:val="00BC22DF"/>
    <w:rsid w:val="00BD6BC8"/>
    <w:rsid w:val="00C00E89"/>
    <w:rsid w:val="00C03E1B"/>
    <w:rsid w:val="00C16C61"/>
    <w:rsid w:val="00C24F3E"/>
    <w:rsid w:val="00C335BE"/>
    <w:rsid w:val="00C349B9"/>
    <w:rsid w:val="00C5558F"/>
    <w:rsid w:val="00C93CE6"/>
    <w:rsid w:val="00C95AD4"/>
    <w:rsid w:val="00CB7E01"/>
    <w:rsid w:val="00CC51CD"/>
    <w:rsid w:val="00CD648E"/>
    <w:rsid w:val="00CE0B0D"/>
    <w:rsid w:val="00CE7089"/>
    <w:rsid w:val="00CF2461"/>
    <w:rsid w:val="00D12D05"/>
    <w:rsid w:val="00D14DB6"/>
    <w:rsid w:val="00D20E00"/>
    <w:rsid w:val="00D311E1"/>
    <w:rsid w:val="00D31F52"/>
    <w:rsid w:val="00D40A43"/>
    <w:rsid w:val="00D51712"/>
    <w:rsid w:val="00D5291A"/>
    <w:rsid w:val="00D6718A"/>
    <w:rsid w:val="00D761C5"/>
    <w:rsid w:val="00D84414"/>
    <w:rsid w:val="00D8565F"/>
    <w:rsid w:val="00D96D99"/>
    <w:rsid w:val="00DA28CC"/>
    <w:rsid w:val="00DB2240"/>
    <w:rsid w:val="00DD3AFB"/>
    <w:rsid w:val="00DD4969"/>
    <w:rsid w:val="00DD7FCC"/>
    <w:rsid w:val="00E00E94"/>
    <w:rsid w:val="00E025DA"/>
    <w:rsid w:val="00E0531C"/>
    <w:rsid w:val="00E14A02"/>
    <w:rsid w:val="00E2335F"/>
    <w:rsid w:val="00E3162E"/>
    <w:rsid w:val="00E4382D"/>
    <w:rsid w:val="00E43D24"/>
    <w:rsid w:val="00E44E11"/>
    <w:rsid w:val="00E61495"/>
    <w:rsid w:val="00E61B50"/>
    <w:rsid w:val="00E6462C"/>
    <w:rsid w:val="00E65A4F"/>
    <w:rsid w:val="00E7080E"/>
    <w:rsid w:val="00EA5C5C"/>
    <w:rsid w:val="00EB5048"/>
    <w:rsid w:val="00EC3771"/>
    <w:rsid w:val="00ED255C"/>
    <w:rsid w:val="00ED488B"/>
    <w:rsid w:val="00ED5C62"/>
    <w:rsid w:val="00EF188E"/>
    <w:rsid w:val="00EF3675"/>
    <w:rsid w:val="00F07CAE"/>
    <w:rsid w:val="00F136AD"/>
    <w:rsid w:val="00F34F15"/>
    <w:rsid w:val="00F3539E"/>
    <w:rsid w:val="00F36C98"/>
    <w:rsid w:val="00F546F6"/>
    <w:rsid w:val="00F71664"/>
    <w:rsid w:val="00F9160F"/>
    <w:rsid w:val="00F97776"/>
    <w:rsid w:val="00FA570F"/>
    <w:rsid w:val="00FD7D8D"/>
    <w:rsid w:val="00FE6208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6E2695-6779-429F-AFB7-A4FF74B6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1004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004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004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10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10042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5100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51004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4">
    <w:name w:val="footnote text"/>
    <w:basedOn w:val="a"/>
    <w:link w:val="a5"/>
    <w:uiPriority w:val="99"/>
    <w:rsid w:val="00510042"/>
    <w:rPr>
      <w:sz w:val="20"/>
      <w:szCs w:val="20"/>
    </w:rPr>
  </w:style>
  <w:style w:type="character" w:styleId="a6">
    <w:name w:val="footnote reference"/>
    <w:uiPriority w:val="99"/>
    <w:semiHidden/>
    <w:rsid w:val="00510042"/>
    <w:rPr>
      <w:vertAlign w:val="superscript"/>
    </w:rPr>
  </w:style>
  <w:style w:type="character" w:customStyle="1" w:styleId="a5">
    <w:name w:val="Текст сноски Знак"/>
    <w:link w:val="a4"/>
    <w:uiPriority w:val="99"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1004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510042"/>
    <w:pPr>
      <w:tabs>
        <w:tab w:val="center" w:pos="4677"/>
        <w:tab w:val="right" w:pos="9355"/>
      </w:tabs>
    </w:pPr>
  </w:style>
  <w:style w:type="character" w:styleId="aa">
    <w:name w:val="page number"/>
    <w:uiPriority w:val="99"/>
    <w:rsid w:val="00510042"/>
  </w:style>
  <w:style w:type="character" w:customStyle="1" w:styleId="a9">
    <w:name w:val="Нижний колонтитул Знак"/>
    <w:link w:val="a8"/>
    <w:uiPriority w:val="99"/>
    <w:locked/>
    <w:rsid w:val="0051004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510042"/>
    <w:rPr>
      <w:sz w:val="20"/>
      <w:szCs w:val="20"/>
    </w:rPr>
  </w:style>
  <w:style w:type="character" w:styleId="ad">
    <w:name w:val="endnote reference"/>
    <w:uiPriority w:val="99"/>
    <w:semiHidden/>
    <w:rsid w:val="00510042"/>
    <w:rPr>
      <w:vertAlign w:val="superscript"/>
    </w:rPr>
  </w:style>
  <w:style w:type="character" w:customStyle="1" w:styleId="ac">
    <w:name w:val="Текст концевой сноски Знак"/>
    <w:link w:val="ab"/>
    <w:uiPriority w:val="99"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51004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51004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510042"/>
    <w:rPr>
      <w:b/>
      <w:bCs/>
    </w:rPr>
  </w:style>
  <w:style w:type="character" w:customStyle="1" w:styleId="af0">
    <w:name w:val="Текст примечания Знак"/>
    <w:link w:val="af"/>
    <w:uiPriority w:val="99"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510042"/>
    <w:rPr>
      <w:rFonts w:ascii="Tahoma" w:hAnsi="Tahoma"/>
      <w:sz w:val="16"/>
      <w:szCs w:val="16"/>
    </w:rPr>
  </w:style>
  <w:style w:type="character" w:customStyle="1" w:styleId="af2">
    <w:name w:val="Тема примечания Знак"/>
    <w:link w:val="af1"/>
    <w:uiPriority w:val="99"/>
    <w:locked/>
    <w:rsid w:val="0051004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510042"/>
  </w:style>
  <w:style w:type="character" w:customStyle="1" w:styleId="af4">
    <w:name w:val="Текст выноски Знак"/>
    <w:link w:val="af3"/>
    <w:uiPriority w:val="99"/>
    <w:locked/>
    <w:rsid w:val="00510042"/>
    <w:rPr>
      <w:rFonts w:ascii="Tahoma" w:hAnsi="Tahoma" w:cs="Tahoma"/>
      <w:sz w:val="16"/>
      <w:szCs w:val="16"/>
      <w:lang w:eastAsia="ru-RU"/>
    </w:rPr>
  </w:style>
  <w:style w:type="character" w:styleId="af5">
    <w:name w:val="Hyperlink"/>
    <w:uiPriority w:val="99"/>
    <w:rsid w:val="0051004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510042"/>
    <w:pPr>
      <w:ind w:left="240"/>
    </w:pPr>
  </w:style>
  <w:style w:type="paragraph" w:styleId="31">
    <w:name w:val="toc 3"/>
    <w:basedOn w:val="a"/>
    <w:next w:val="a"/>
    <w:autoRedefine/>
    <w:uiPriority w:val="39"/>
    <w:rsid w:val="00510042"/>
    <w:pPr>
      <w:ind w:left="480"/>
    </w:pPr>
  </w:style>
  <w:style w:type="paragraph" w:customStyle="1" w:styleId="22">
    <w:name w:val="Знак2"/>
    <w:basedOn w:val="a"/>
    <w:uiPriority w:val="99"/>
    <w:rsid w:val="00AE0C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B44FD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OC Heading"/>
    <w:basedOn w:val="1"/>
    <w:next w:val="a"/>
    <w:uiPriority w:val="99"/>
    <w:qFormat/>
    <w:rsid w:val="00867C6C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7">
    <w:name w:val="Body Text"/>
    <w:basedOn w:val="a"/>
    <w:link w:val="af8"/>
    <w:rsid w:val="002C1E03"/>
    <w:pPr>
      <w:spacing w:after="120"/>
    </w:pPr>
    <w:rPr>
      <w:rFonts w:eastAsia="Times New Roman"/>
    </w:rPr>
  </w:style>
  <w:style w:type="character" w:customStyle="1" w:styleId="af8">
    <w:name w:val="Основной текст Знак"/>
    <w:link w:val="af7"/>
    <w:rsid w:val="002C1E03"/>
    <w:rPr>
      <w:rFonts w:ascii="Times New Roman" w:eastAsia="Times New Roman" w:hAnsi="Times New Roman"/>
      <w:sz w:val="24"/>
      <w:szCs w:val="24"/>
    </w:rPr>
  </w:style>
  <w:style w:type="character" w:customStyle="1" w:styleId="FontStyle52">
    <w:name w:val="Font Style52"/>
    <w:rsid w:val="000465D0"/>
    <w:rPr>
      <w:rFonts w:ascii="Times New Roman" w:hAnsi="Times New Roman" w:cs="Times New Roman"/>
      <w:sz w:val="22"/>
      <w:szCs w:val="22"/>
    </w:rPr>
  </w:style>
  <w:style w:type="paragraph" w:styleId="af9">
    <w:name w:val="No Spacing"/>
    <w:uiPriority w:val="1"/>
    <w:qFormat/>
    <w:rsid w:val="000465D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a">
    <w:name w:val="Normal (Web)"/>
    <w:basedOn w:val="a"/>
    <w:rsid w:val="00835708"/>
    <w:pPr>
      <w:spacing w:before="100" w:beforeAutospacing="1" w:after="100" w:afterAutospacing="1"/>
    </w:pPr>
    <w:rPr>
      <w:rFonts w:eastAsia="Times New Roman"/>
    </w:rPr>
  </w:style>
  <w:style w:type="paragraph" w:customStyle="1" w:styleId="afb">
    <w:name w:val="Стиль"/>
    <w:rsid w:val="004465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E025DA"/>
  </w:style>
  <w:style w:type="paragraph" w:styleId="HTML">
    <w:name w:val="HTML Preformatted"/>
    <w:basedOn w:val="a"/>
    <w:link w:val="HTML0"/>
    <w:uiPriority w:val="99"/>
    <w:unhideWhenUsed/>
    <w:rsid w:val="005B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08B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BC0DF3-7771-40F5-BC13-38154AE4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29836</CharactersWithSpaces>
  <SharedDoc>false</SharedDoc>
  <HLinks>
    <vt:vector size="48" baseType="variant"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_Toc314034642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_Toc314034641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_Toc314034640</vt:lpwstr>
      </vt:variant>
      <vt:variant>
        <vt:i4>1114162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_Toc314034639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_Toc314034638</vt:lpwstr>
      </vt:variant>
      <vt:variant>
        <vt:i4>1114162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_Toc314034637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_Toc314034636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_Toc314034635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Батрова</dc:creator>
  <cp:keywords/>
  <cp:lastModifiedBy>Acer</cp:lastModifiedBy>
  <cp:revision>26</cp:revision>
  <cp:lastPrinted>2012-11-22T08:27:00Z</cp:lastPrinted>
  <dcterms:created xsi:type="dcterms:W3CDTF">2012-11-15T11:07:00Z</dcterms:created>
  <dcterms:modified xsi:type="dcterms:W3CDTF">2014-12-07T12:39:00Z</dcterms:modified>
</cp:coreProperties>
</file>