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14" w:rsidRPr="00873CB5" w:rsidRDefault="004E4714" w:rsidP="004E4714">
      <w:pPr>
        <w:spacing w:after="0" w:line="240" w:lineRule="auto"/>
        <w:ind w:left="425" w:right="9359" w:firstLine="0"/>
        <w:rPr>
          <w:szCs w:val="28"/>
        </w:rPr>
      </w:pPr>
    </w:p>
    <w:p w:rsidR="004E4714" w:rsidRPr="00873CB5" w:rsidRDefault="004E4714" w:rsidP="004E4714">
      <w:pPr>
        <w:spacing w:line="240" w:lineRule="auto"/>
        <w:ind w:left="283" w:right="59" w:firstLine="0"/>
        <w:rPr>
          <w:b/>
          <w:szCs w:val="28"/>
        </w:rPr>
      </w:pPr>
      <w:r w:rsidRPr="00873CB5">
        <w:rPr>
          <w:b/>
          <w:szCs w:val="28"/>
        </w:rPr>
        <w:t>2. Комплект контрольно-измерительных материалов для оценки предметных результатов общеобразовательной дисциплины</w:t>
      </w:r>
      <w:r>
        <w:rPr>
          <w:b/>
          <w:szCs w:val="28"/>
        </w:rPr>
        <w:t xml:space="preserve"> «Литература»</w:t>
      </w:r>
      <w:bookmarkStart w:id="0" w:name="_GoBack"/>
      <w:bookmarkEnd w:id="0"/>
      <w:r w:rsidRPr="00873CB5">
        <w:rPr>
          <w:b/>
          <w:szCs w:val="28"/>
        </w:rPr>
        <w:t xml:space="preserve">    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/>
        <w:jc w:val="center"/>
        <w:rPr>
          <w:i/>
          <w:color w:val="000000"/>
          <w:sz w:val="28"/>
          <w:szCs w:val="28"/>
        </w:rPr>
      </w:pPr>
      <w:r w:rsidRPr="00873CB5">
        <w:rPr>
          <w:b/>
          <w:bCs/>
          <w:i/>
          <w:color w:val="000000"/>
          <w:sz w:val="28"/>
          <w:szCs w:val="28"/>
        </w:rPr>
        <w:t>Инструкция по выполнению экзаменационной работы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129689389"/>
      <w:r w:rsidRPr="00873CB5">
        <w:rPr>
          <w:color w:val="000000"/>
          <w:sz w:val="28"/>
          <w:szCs w:val="28"/>
        </w:rPr>
        <w:t>Экзаменационная работа по литературе состоит из 3 частей.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left="0" w:firstLine="284"/>
        <w:rPr>
          <w:szCs w:val="28"/>
          <w:shd w:val="clear" w:color="auto" w:fill="FFFFFF"/>
        </w:rPr>
      </w:pPr>
      <w:r w:rsidRPr="00873CB5">
        <w:rPr>
          <w:i/>
          <w:szCs w:val="28"/>
          <w:shd w:val="clear" w:color="auto" w:fill="FFFFFF"/>
        </w:rPr>
        <w:t xml:space="preserve">       Часть </w:t>
      </w:r>
      <w:proofErr w:type="gramStart"/>
      <w:r w:rsidRPr="00873CB5">
        <w:rPr>
          <w:i/>
          <w:szCs w:val="28"/>
          <w:shd w:val="clear" w:color="auto" w:fill="FFFFFF"/>
        </w:rPr>
        <w:t xml:space="preserve">1 </w:t>
      </w:r>
      <w:r w:rsidRPr="00873CB5">
        <w:rPr>
          <w:szCs w:val="28"/>
          <w:shd w:val="clear" w:color="auto" w:fill="FFFFFF"/>
        </w:rPr>
        <w:t xml:space="preserve"> включает</w:t>
      </w:r>
      <w:proofErr w:type="gramEnd"/>
      <w:r w:rsidRPr="00873CB5">
        <w:rPr>
          <w:szCs w:val="28"/>
          <w:shd w:val="clear" w:color="auto" w:fill="FFFFFF"/>
        </w:rPr>
        <w:t xml:space="preserve"> в себя в себя тестовые задания с выбором ответа (44 вопроса) по литературе 19-20 веков (один верный ответ).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left="0" w:firstLine="0"/>
        <w:rPr>
          <w:szCs w:val="28"/>
          <w:shd w:val="clear" w:color="auto" w:fill="FFFFFF"/>
        </w:rPr>
      </w:pPr>
      <w:r w:rsidRPr="00873CB5">
        <w:rPr>
          <w:i/>
          <w:szCs w:val="28"/>
          <w:shd w:val="clear" w:color="auto" w:fill="FFFFFF"/>
        </w:rPr>
        <w:t xml:space="preserve">           Часть 2 </w:t>
      </w:r>
      <w:r w:rsidRPr="00873CB5">
        <w:rPr>
          <w:szCs w:val="28"/>
          <w:shd w:val="clear" w:color="auto" w:fill="FFFFFF"/>
        </w:rPr>
        <w:t xml:space="preserve">включает в себя 5 заданий (1–5). Эти задания относится к фрагменту эпического, или лироэпического, или драматического произведения. Задания 1–4 требуют краткого ответа. Задания 5.1/5.2 (необходимо выполнить ОДНО из них) </w:t>
      </w:r>
      <w:proofErr w:type="gramStart"/>
      <w:r w:rsidRPr="00873CB5">
        <w:rPr>
          <w:szCs w:val="28"/>
          <w:shd w:val="clear" w:color="auto" w:fill="FFFFFF"/>
        </w:rPr>
        <w:t>и  требует</w:t>
      </w:r>
      <w:proofErr w:type="gramEnd"/>
      <w:r w:rsidRPr="00873CB5">
        <w:rPr>
          <w:szCs w:val="28"/>
          <w:shd w:val="clear" w:color="auto" w:fill="FFFFFF"/>
        </w:rPr>
        <w:t xml:space="preserve"> развёрнутого ответа в объёме 5–10 предложений.</w:t>
      </w:r>
      <w:r w:rsidRPr="00873CB5">
        <w:rPr>
          <w:szCs w:val="28"/>
        </w:rPr>
        <w:br/>
      </w:r>
      <w:r w:rsidRPr="00873CB5">
        <w:rPr>
          <w:i/>
          <w:szCs w:val="28"/>
          <w:shd w:val="clear" w:color="auto" w:fill="FFFFFF"/>
        </w:rPr>
        <w:t xml:space="preserve">          Часть 3 </w:t>
      </w:r>
      <w:r w:rsidRPr="00873CB5">
        <w:rPr>
          <w:szCs w:val="28"/>
          <w:shd w:val="clear" w:color="auto" w:fill="FFFFFF"/>
        </w:rPr>
        <w:t>включает в себя комплекс заданий (1–4) относится к анализу стихотворения, басни, баллады. Задания 1–3 требуют краткого ответа. Задания 4.1/4.2 (необходимо выполнить ОДНО из них) и требует развёрнутого ответа в объёме 5–10 предложений.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Указание на объём развёрнутых ответов в частях 2 и 3 условно; оценка ответа зависит от его содержательности.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При выполнении заданий с развёрнутым ответом опирайтесь на авторскую позицию, формулируйте свою точку зрения, используйте теоретико-литературные понятия для анализа произведения.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Продолжительность экзамена по литературе – 3 часа (180 минут). Рекомендуем не более 1 часа отвести на выполнение заданий части 1 и по 1 часу на выполнение заданий в части 2 и 3.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При выполнении заданий Вы можете пользоваться черновиком, но записи в нем не будут учитываться при оценке работы.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3CB5">
        <w:rPr>
          <w:color w:val="000000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3124"/>
      </w:tblGrid>
      <w:tr w:rsidR="004E4714" w:rsidRPr="00873CB5" w:rsidTr="00BF07D5">
        <w:tc>
          <w:tcPr>
            <w:tcW w:w="3261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873CB5">
              <w:rPr>
                <w:b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35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873CB5">
              <w:rPr>
                <w:b/>
                <w:szCs w:val="28"/>
              </w:rPr>
              <w:t>Количество баллов (правильных ответов)</w:t>
            </w:r>
          </w:p>
        </w:tc>
        <w:tc>
          <w:tcPr>
            <w:tcW w:w="2687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873CB5">
              <w:rPr>
                <w:b/>
                <w:szCs w:val="28"/>
              </w:rPr>
              <w:t>Оценка</w:t>
            </w:r>
          </w:p>
        </w:tc>
      </w:tr>
      <w:tr w:rsidR="004E4714" w:rsidRPr="00873CB5" w:rsidTr="00BF07D5">
        <w:tc>
          <w:tcPr>
            <w:tcW w:w="3261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85 - 100 %</w:t>
            </w:r>
          </w:p>
        </w:tc>
        <w:tc>
          <w:tcPr>
            <w:tcW w:w="2835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54 - 63 баллов</w:t>
            </w:r>
          </w:p>
        </w:tc>
        <w:tc>
          <w:tcPr>
            <w:tcW w:w="2687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5(отлично)</w:t>
            </w:r>
          </w:p>
        </w:tc>
      </w:tr>
      <w:tr w:rsidR="004E4714" w:rsidRPr="00873CB5" w:rsidTr="00BF07D5">
        <w:tc>
          <w:tcPr>
            <w:tcW w:w="3261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 xml:space="preserve">70 – 84%  </w:t>
            </w:r>
          </w:p>
        </w:tc>
        <w:tc>
          <w:tcPr>
            <w:tcW w:w="2835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44 - 53 баллов</w:t>
            </w:r>
          </w:p>
        </w:tc>
        <w:tc>
          <w:tcPr>
            <w:tcW w:w="2687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4(хорошо)</w:t>
            </w:r>
          </w:p>
        </w:tc>
      </w:tr>
      <w:tr w:rsidR="004E4714" w:rsidRPr="00873CB5" w:rsidTr="00BF07D5">
        <w:tc>
          <w:tcPr>
            <w:tcW w:w="3261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51 - 69%</w:t>
            </w:r>
          </w:p>
        </w:tc>
        <w:tc>
          <w:tcPr>
            <w:tcW w:w="2835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32 - 43 баллов</w:t>
            </w:r>
          </w:p>
        </w:tc>
        <w:tc>
          <w:tcPr>
            <w:tcW w:w="2687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3(удовлетворительно)</w:t>
            </w:r>
          </w:p>
        </w:tc>
      </w:tr>
      <w:tr w:rsidR="004E4714" w:rsidRPr="00873CB5" w:rsidTr="00BF07D5">
        <w:tc>
          <w:tcPr>
            <w:tcW w:w="3261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Менее 50%</w:t>
            </w:r>
          </w:p>
        </w:tc>
        <w:tc>
          <w:tcPr>
            <w:tcW w:w="2835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 xml:space="preserve">0 – </w:t>
            </w:r>
            <w:proofErr w:type="gramStart"/>
            <w:r w:rsidRPr="00873CB5">
              <w:rPr>
                <w:szCs w:val="28"/>
              </w:rPr>
              <w:t>31  баллов</w:t>
            </w:r>
            <w:proofErr w:type="gramEnd"/>
          </w:p>
        </w:tc>
        <w:tc>
          <w:tcPr>
            <w:tcW w:w="2687" w:type="dxa"/>
          </w:tcPr>
          <w:p w:rsidR="004E4714" w:rsidRPr="00873CB5" w:rsidRDefault="004E4714" w:rsidP="00BF07D5">
            <w:pPr>
              <w:spacing w:after="0" w:line="240" w:lineRule="auto"/>
              <w:ind w:left="0" w:firstLine="0"/>
              <w:rPr>
                <w:szCs w:val="28"/>
              </w:rPr>
            </w:pPr>
            <w:r w:rsidRPr="00873CB5">
              <w:rPr>
                <w:szCs w:val="28"/>
              </w:rPr>
              <w:t>2(неудовлетворительно)</w:t>
            </w:r>
          </w:p>
        </w:tc>
      </w:tr>
    </w:tbl>
    <w:p w:rsidR="004E4714" w:rsidRPr="00873CB5" w:rsidRDefault="004E4714" w:rsidP="004E4714">
      <w:pPr>
        <w:spacing w:line="240" w:lineRule="auto"/>
        <w:jc w:val="center"/>
        <w:rPr>
          <w:b/>
          <w:i/>
          <w:szCs w:val="28"/>
          <w:u w:val="single"/>
        </w:rPr>
      </w:pPr>
      <w:r w:rsidRPr="00873CB5">
        <w:rPr>
          <w:b/>
          <w:i/>
          <w:szCs w:val="28"/>
          <w:u w:val="single"/>
        </w:rPr>
        <w:t>Желаем успеха!</w:t>
      </w:r>
    </w:p>
    <w:p w:rsidR="004E4714" w:rsidRPr="00873CB5" w:rsidRDefault="004E4714" w:rsidP="004E4714">
      <w:pPr>
        <w:spacing w:line="240" w:lineRule="auto"/>
        <w:rPr>
          <w:szCs w:val="28"/>
        </w:rPr>
      </w:pPr>
      <w:r w:rsidRPr="00873CB5">
        <w:rPr>
          <w:b/>
          <w:szCs w:val="28"/>
        </w:rPr>
        <w:t>Часть 1.</w:t>
      </w:r>
      <w:r w:rsidRPr="00873CB5">
        <w:rPr>
          <w:szCs w:val="28"/>
        </w:rPr>
        <w:t xml:space="preserve"> Тестовые задания (в каждом вопросе один правильный ответ)</w:t>
      </w:r>
    </w:p>
    <w:bookmarkEnd w:id="1"/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1. Островского прозвали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«Колумб Замоскворечья»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«человек без селезенки»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«товарищ Константин»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«луч света в темном царстве»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2. Определите основной конфликт драмы «Гроза» А.Н. Островского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история любви Катерины и Бориса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столкновение самодуров и их жертв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история любви Тихона и Катерины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описание дружеских отношений Кабанихи и Дикого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3. О каком персонаже «Грозы» идет речь?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У него </w:t>
      </w:r>
      <w:proofErr w:type="gramStart"/>
      <w:r w:rsidRPr="00873CB5">
        <w:rPr>
          <w:szCs w:val="28"/>
        </w:rPr>
        <w:t>уж  такое</w:t>
      </w:r>
      <w:proofErr w:type="gramEnd"/>
      <w:r w:rsidRPr="00873CB5">
        <w:rPr>
          <w:szCs w:val="28"/>
        </w:rPr>
        <w:t xml:space="preserve"> заведение. У нас никто и пикнуть не смей о </w:t>
      </w:r>
      <w:proofErr w:type="gramStart"/>
      <w:r w:rsidRPr="00873CB5">
        <w:rPr>
          <w:szCs w:val="28"/>
        </w:rPr>
        <w:t>жалованье,  изругает</w:t>
      </w:r>
      <w:proofErr w:type="gramEnd"/>
      <w:r w:rsidRPr="00873CB5">
        <w:rPr>
          <w:szCs w:val="28"/>
        </w:rPr>
        <w:t xml:space="preserve"> на чем свет  стоит. "Ты, - </w:t>
      </w:r>
      <w:proofErr w:type="gramStart"/>
      <w:r w:rsidRPr="00873CB5">
        <w:rPr>
          <w:szCs w:val="28"/>
        </w:rPr>
        <w:t>говорит,-</w:t>
      </w:r>
      <w:proofErr w:type="gramEnd"/>
      <w:r w:rsidRPr="00873CB5">
        <w:rPr>
          <w:szCs w:val="28"/>
        </w:rPr>
        <w:t xml:space="preserve"> почему знаешь, что я на уме держу? Нешто ты мою душу можешь знать? А может, я приду в такое расположение, что тебе пять тысяч дам". Вот ты и поговори с ним! Только еще он во всю свою жизнь ни разу в такое-то расположение не приходил.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а) Дикой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Борис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в) Кудряш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Тихон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4. Как звали мужа Катерины в «Грозе» А. Н. Островского?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Тихон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Борис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Кудряш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Акакий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5. Тургенева звали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Иван Алексеевич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Алексей Иванович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Сергей Иванович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Иван Сергеевич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6. Как звали друга Евгения Базарова?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Андрей Штольц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Владимир Ленский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Пьер Безухов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Аркадий Кирсанов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7. Почему Одинцова не ответила на любовь Евгения Базарова?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он был ей неинтересен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она была влюблена в другого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lastRenderedPageBreak/>
        <w:t>в) Базаров был ниже по социальному положению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спокойная жизнь ей была дороже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8. В конце романа «Отцы и дети» Павел Петрович</w:t>
      </w:r>
    </w:p>
    <w:p w:rsidR="004E4714" w:rsidRPr="00873CB5" w:rsidRDefault="004E4714" w:rsidP="004E4714">
      <w:pPr>
        <w:spacing w:after="0" w:line="240" w:lineRule="auto"/>
        <w:rPr>
          <w:iCs/>
          <w:szCs w:val="28"/>
        </w:rPr>
      </w:pPr>
      <w:r w:rsidRPr="00873CB5">
        <w:rPr>
          <w:iCs/>
          <w:szCs w:val="28"/>
        </w:rPr>
        <w:t>а) уехал за границу</w:t>
      </w:r>
    </w:p>
    <w:p w:rsidR="004E4714" w:rsidRPr="00873CB5" w:rsidRDefault="004E4714" w:rsidP="004E4714">
      <w:pPr>
        <w:spacing w:after="0" w:line="240" w:lineRule="auto"/>
        <w:rPr>
          <w:iCs/>
          <w:szCs w:val="28"/>
        </w:rPr>
      </w:pPr>
      <w:r w:rsidRPr="00873CB5">
        <w:rPr>
          <w:iCs/>
          <w:szCs w:val="28"/>
        </w:rPr>
        <w:t>б) ушёл в монастырь</w:t>
      </w:r>
    </w:p>
    <w:p w:rsidR="004E4714" w:rsidRPr="00873CB5" w:rsidRDefault="004E4714" w:rsidP="004E4714">
      <w:pPr>
        <w:spacing w:after="0" w:line="240" w:lineRule="auto"/>
        <w:rPr>
          <w:iCs/>
          <w:szCs w:val="28"/>
        </w:rPr>
      </w:pPr>
      <w:r w:rsidRPr="00873CB5">
        <w:rPr>
          <w:iCs/>
          <w:szCs w:val="28"/>
        </w:rPr>
        <w:t>в) женился</w:t>
      </w:r>
    </w:p>
    <w:p w:rsidR="004E4714" w:rsidRPr="00873CB5" w:rsidRDefault="004E4714" w:rsidP="004E4714">
      <w:pPr>
        <w:spacing w:after="0" w:line="240" w:lineRule="auto"/>
        <w:rPr>
          <w:iCs/>
          <w:szCs w:val="28"/>
        </w:rPr>
      </w:pPr>
      <w:r w:rsidRPr="00873CB5">
        <w:rPr>
          <w:iCs/>
          <w:szCs w:val="28"/>
        </w:rPr>
        <w:t>г) умер</w:t>
      </w:r>
    </w:p>
    <w:p w:rsidR="004E4714" w:rsidRPr="00873CB5" w:rsidRDefault="004E4714" w:rsidP="004E4714">
      <w:pPr>
        <w:spacing w:after="0" w:line="240" w:lineRule="auto"/>
        <w:rPr>
          <w:i/>
          <w:iCs/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9. Гончаров совершил кругосветное путешествие на фрегате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а) «Вояж»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«Паллада»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«Россия»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г) «Петр </w:t>
      </w:r>
      <w:r w:rsidRPr="00873CB5">
        <w:rPr>
          <w:szCs w:val="28"/>
          <w:lang w:val="en-US"/>
        </w:rPr>
        <w:t>I</w:t>
      </w:r>
      <w:r w:rsidRPr="00873CB5">
        <w:rPr>
          <w:szCs w:val="28"/>
        </w:rPr>
        <w:t>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10. Гончаров использует предметно-бытовую деталь как важное средство характеристики персонажа. В романе «Обломов» такой деталью является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трость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халат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рояль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книга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11. Роман в четырёх частях «Обломов» начинается с того, что его главный герой Илья Ильич Обломов: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а) читает книгу  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б) собирается на службу    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лежит в постели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пишет письмо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12. Произведение «Кому на Руси жить хорошо»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роман-эпопея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рассказ-эпопея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поэма-эпопея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повесть-эпопея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13. Кто из героев «Кому на Руси жить хорошо» в прошлом был каторжником?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Савелий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б) Ермил </w:t>
      </w:r>
      <w:proofErr w:type="spellStart"/>
      <w:r w:rsidRPr="00873CB5">
        <w:rPr>
          <w:szCs w:val="28"/>
        </w:rPr>
        <w:t>Гирин</w:t>
      </w:r>
      <w:proofErr w:type="spellEnd"/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Яким Нагой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г) Гриша </w:t>
      </w:r>
      <w:proofErr w:type="spellStart"/>
      <w:r w:rsidRPr="00873CB5">
        <w:rPr>
          <w:szCs w:val="28"/>
        </w:rPr>
        <w:t>Добросклонов</w:t>
      </w:r>
      <w:proofErr w:type="spellEnd"/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14. В какой главе «Кому на Руси жить хорошо» это происходит: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«Роман тузит </w:t>
      </w:r>
      <w:proofErr w:type="spellStart"/>
      <w:proofErr w:type="gramStart"/>
      <w:r w:rsidRPr="00873CB5">
        <w:rPr>
          <w:szCs w:val="28"/>
        </w:rPr>
        <w:t>Пахомушку</w:t>
      </w:r>
      <w:proofErr w:type="spellEnd"/>
      <w:r w:rsidRPr="00873CB5">
        <w:rPr>
          <w:szCs w:val="28"/>
        </w:rPr>
        <w:t>,/</w:t>
      </w:r>
      <w:proofErr w:type="gramEnd"/>
      <w:r w:rsidRPr="00873CB5">
        <w:rPr>
          <w:szCs w:val="28"/>
        </w:rPr>
        <w:t xml:space="preserve">Демьян тузит Луку. /А два братана </w:t>
      </w:r>
      <w:proofErr w:type="spellStart"/>
      <w:r w:rsidRPr="00873CB5">
        <w:rPr>
          <w:szCs w:val="28"/>
        </w:rPr>
        <w:t>Губины</w:t>
      </w:r>
      <w:proofErr w:type="spellEnd"/>
      <w:r w:rsidRPr="00873CB5">
        <w:rPr>
          <w:szCs w:val="28"/>
        </w:rPr>
        <w:t xml:space="preserve"> /Утюжат Прова дюжего»?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lastRenderedPageBreak/>
        <w:t>а) «Пролог»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«Поп»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в) «Счастливые»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«Помещик»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15. Какое произведение не принадлежит Ф.М. Достоевскому?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«Идиот»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«Бедные люди»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«Анна Каренина»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«Униженные и оскорбленные»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16. Кому из героев романа Ф.М. Достоевского «Преступление и наказание» принадлежат слова «Ведь надобно же, чтобы всякому человеку хоть куда-нибудь можно было пойти»? 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Лужину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Мармеладову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Раскольникову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Свидригайлову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17. Кто из героев «Преступления и наказания» «…куражился до последней черты, не предполагая даже возможности, что две нищие и беззащитные женщины могут выйти из-под его власти»?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Лужин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Мармеладов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Раскольников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Свидригайлов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18. Какое из перечисленных произведений не написано Л.Н. Толстым?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«Воскресение»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«Севастопольские рассказы»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«Мои университеты»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«Юность»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19. Кому из героев романа «Война и мир» принадлежит следующая характеристика: «Черноглазая, с большим ртом, некрасивая, но живая девочка, с своими детскими      открытыми плечиками, выскочившими из корсажа от быстрого бега, с своими сбившимися назад чёрными кудрями…»?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а) Наташе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Соне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Элен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г) Жюли</w:t>
      </w:r>
    </w:p>
    <w:p w:rsidR="004E4714" w:rsidRPr="00873CB5" w:rsidRDefault="004E4714" w:rsidP="004E4714">
      <w:pPr>
        <w:tabs>
          <w:tab w:val="left" w:pos="0"/>
        </w:tabs>
        <w:spacing w:after="0" w:line="240" w:lineRule="auto"/>
        <w:rPr>
          <w:szCs w:val="28"/>
        </w:rPr>
      </w:pPr>
    </w:p>
    <w:p w:rsidR="004E4714" w:rsidRPr="00873CB5" w:rsidRDefault="004E4714" w:rsidP="004E4714">
      <w:pPr>
        <w:tabs>
          <w:tab w:val="left" w:pos="0"/>
        </w:tabs>
        <w:spacing w:after="0" w:line="240" w:lineRule="auto"/>
        <w:rPr>
          <w:szCs w:val="28"/>
        </w:rPr>
      </w:pPr>
      <w:r w:rsidRPr="00873CB5">
        <w:rPr>
          <w:szCs w:val="28"/>
        </w:rPr>
        <w:t>20. О ком князь Андрей сказал: «Ты мне дорог именно потому, что ты один живой человек среди всего нашего света»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lastRenderedPageBreak/>
        <w:t xml:space="preserve">а) Николай </w:t>
      </w:r>
      <w:proofErr w:type="spellStart"/>
      <w:r w:rsidRPr="00873CB5">
        <w:rPr>
          <w:szCs w:val="28"/>
        </w:rPr>
        <w:t>Ростов</w:t>
      </w:r>
      <w:proofErr w:type="spellEnd"/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б) Пьер Безухов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>в) Михаил Кутузов</w:t>
      </w:r>
    </w:p>
    <w:p w:rsidR="004E4714" w:rsidRPr="00873CB5" w:rsidRDefault="004E4714" w:rsidP="004E4714">
      <w:pPr>
        <w:spacing w:after="0" w:line="240" w:lineRule="auto"/>
        <w:rPr>
          <w:szCs w:val="28"/>
        </w:rPr>
      </w:pPr>
      <w:r w:rsidRPr="00873CB5">
        <w:rPr>
          <w:szCs w:val="28"/>
        </w:rPr>
        <w:t xml:space="preserve"> г) Борис Друбецкой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Правильный вариант ответа отмечен знаком +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" w:name="_Hlk129546068"/>
      <w:r w:rsidRPr="00873CB5">
        <w:rPr>
          <w:rStyle w:val="a5"/>
          <w:color w:val="212529"/>
          <w:sz w:val="28"/>
          <w:szCs w:val="28"/>
        </w:rPr>
        <w:t>21. Произведение М. Горького, которое определено как социально-философская драма: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"Мать"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2) "Старуха </w:t>
      </w:r>
      <w:proofErr w:type="spellStart"/>
      <w:r w:rsidRPr="00873CB5">
        <w:rPr>
          <w:color w:val="212529"/>
          <w:sz w:val="28"/>
          <w:szCs w:val="28"/>
        </w:rPr>
        <w:t>Изергиль</w:t>
      </w:r>
      <w:proofErr w:type="spellEnd"/>
      <w:r w:rsidRPr="00873CB5">
        <w:rPr>
          <w:color w:val="212529"/>
          <w:sz w:val="28"/>
          <w:szCs w:val="28"/>
        </w:rPr>
        <w:t>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"На дне"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"Песня о буревестнике"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22. Укажите литературное направление XX века: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символизм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сентиментализм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реализм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романтизм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23. Представителем какого литературного направления является В.В. Маяковский?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акмеизм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символизм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футуризм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импрессионизм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24. Кто из перечисленных писателей не был представителем русской эмиграции?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М. Цветаева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А. Бунин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М. Шолохов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В. Набоков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25. Семья Мелеховых – герои романа: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М. Шолохова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И. Варламова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Н. Распутина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В. Набокова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26. Кто из перечисленных писателей является представителем "деревенской прозы"?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В. Набоков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М. Булгаков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А. Солженицын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В. Шукшин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27. Кто из русских писателей впервые был удостоен Нобелевской премии?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В. Шукшин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И. Бунин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Б. Пастернак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В. Набоков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28. Представители какого течения провозглашали материальность, точность слова, предметность образов?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символизм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акмеизм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футуризм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неоромантизм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29. Выберите писателя - представителя символизма: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Н. Гумилев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О. Мандельштам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А. Белый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А. Блок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30. Кто из перечисленных поэтов был представителем акмеизма?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Н. Гумилев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О. Мандельштам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С. Есенин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В. Маяковский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31. Какая сцена является кульминацией поэмы А. Блока "Двенадцать"?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Встреча двенадцати с буржуем на перекрестке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Появление "товарища-попа"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Шествие красногвардейцев по улицам Петрограда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Убийство Катьки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32. Как по-другому называли себя русские футуристы?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1) </w:t>
      </w:r>
      <w:proofErr w:type="spellStart"/>
      <w:r w:rsidRPr="00873CB5">
        <w:rPr>
          <w:color w:val="212529"/>
          <w:sz w:val="28"/>
          <w:szCs w:val="28"/>
        </w:rPr>
        <w:t>будетляне</w:t>
      </w:r>
      <w:proofErr w:type="spellEnd"/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новые люди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авангардисты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супрематисты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33. Выберите правильное соответствие между автором и произведением.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А. Куприн. "Доктор Живаго"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Б. Пастернак. "Яма"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3) С. Есенин. "Анна </w:t>
      </w:r>
      <w:proofErr w:type="spellStart"/>
      <w:r w:rsidRPr="00873CB5">
        <w:rPr>
          <w:color w:val="212529"/>
          <w:sz w:val="28"/>
          <w:szCs w:val="28"/>
        </w:rPr>
        <w:t>Снегина</w:t>
      </w:r>
      <w:proofErr w:type="spellEnd"/>
      <w:r w:rsidRPr="00873CB5">
        <w:rPr>
          <w:color w:val="212529"/>
          <w:sz w:val="28"/>
          <w:szCs w:val="28"/>
        </w:rPr>
        <w:t>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А. Блок. "Клоп"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34. Кто автор строк: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t>"Мы знаем, что ныне лежит на весах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lastRenderedPageBreak/>
        <w:t>И что совершается ныне..."?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И. Бродский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Б. Окуджава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А. Блок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А. Ахматова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35. В какой пьесе В. Маяковского изобретатель Чудаков, создавший машину времени, попадает в 2030 г?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"Мистерия-буфф"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"Клоп"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"Баня"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"Хорошо"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36. Укажите неверное соответствие персонажей из романа М. Булгакова с родом их деятельности: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1) </w:t>
      </w:r>
      <w:proofErr w:type="spellStart"/>
      <w:r w:rsidRPr="00873CB5">
        <w:rPr>
          <w:color w:val="212529"/>
          <w:sz w:val="28"/>
          <w:szCs w:val="28"/>
        </w:rPr>
        <w:t>Иешуа</w:t>
      </w:r>
      <w:proofErr w:type="spellEnd"/>
      <w:r w:rsidRPr="00873CB5">
        <w:rPr>
          <w:color w:val="212529"/>
          <w:sz w:val="28"/>
          <w:szCs w:val="28"/>
        </w:rPr>
        <w:t xml:space="preserve"> Га-</w:t>
      </w:r>
      <w:proofErr w:type="spellStart"/>
      <w:r w:rsidRPr="00873CB5">
        <w:rPr>
          <w:color w:val="212529"/>
          <w:sz w:val="28"/>
          <w:szCs w:val="28"/>
        </w:rPr>
        <w:t>Ноцри</w:t>
      </w:r>
      <w:proofErr w:type="spellEnd"/>
      <w:r w:rsidRPr="00873CB5">
        <w:rPr>
          <w:color w:val="212529"/>
          <w:sz w:val="28"/>
          <w:szCs w:val="28"/>
        </w:rPr>
        <w:t xml:space="preserve"> – сборщик налогов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Понтий Пилат – прокуратор Иудеи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3) Берлиоз – редактор, председатель </w:t>
      </w:r>
      <w:proofErr w:type="spellStart"/>
      <w:r w:rsidRPr="00873CB5">
        <w:rPr>
          <w:color w:val="212529"/>
          <w:sz w:val="28"/>
          <w:szCs w:val="28"/>
        </w:rPr>
        <w:t>МАССОЛИТа</w:t>
      </w:r>
      <w:proofErr w:type="spellEnd"/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4) Иван </w:t>
      </w:r>
      <w:proofErr w:type="spellStart"/>
      <w:r w:rsidRPr="00873CB5">
        <w:rPr>
          <w:color w:val="212529"/>
          <w:sz w:val="28"/>
          <w:szCs w:val="28"/>
        </w:rPr>
        <w:t>Понырев</w:t>
      </w:r>
      <w:proofErr w:type="spellEnd"/>
      <w:r w:rsidRPr="00873CB5">
        <w:rPr>
          <w:color w:val="212529"/>
          <w:sz w:val="28"/>
          <w:szCs w:val="28"/>
        </w:rPr>
        <w:t xml:space="preserve"> – поэт с псевдонимом Бездомный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 xml:space="preserve">37. Обстоятельства, при которых произошла встреча старухи и рассказчика в "Старухе </w:t>
      </w:r>
      <w:proofErr w:type="spellStart"/>
      <w:r w:rsidRPr="00873CB5">
        <w:rPr>
          <w:rStyle w:val="a5"/>
          <w:color w:val="212529"/>
          <w:sz w:val="28"/>
          <w:szCs w:val="28"/>
        </w:rPr>
        <w:t>Изергиль</w:t>
      </w:r>
      <w:proofErr w:type="spellEnd"/>
      <w:r w:rsidRPr="00873CB5">
        <w:rPr>
          <w:rStyle w:val="a5"/>
          <w:color w:val="212529"/>
          <w:sz w:val="28"/>
          <w:szCs w:val="28"/>
        </w:rPr>
        <w:t>" М. Горького: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1) автор по службе приехал в город, в котором жида </w:t>
      </w:r>
      <w:proofErr w:type="spellStart"/>
      <w:r w:rsidRPr="00873CB5">
        <w:rPr>
          <w:color w:val="212529"/>
          <w:sz w:val="28"/>
          <w:szCs w:val="28"/>
        </w:rPr>
        <w:t>Изергиль</w:t>
      </w:r>
      <w:proofErr w:type="spellEnd"/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автор встретился со старухой во время рыбалки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автор собирал виноград в Бессарабии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 xml:space="preserve">3) автор познакомился со старухой </w:t>
      </w:r>
      <w:proofErr w:type="spellStart"/>
      <w:r w:rsidRPr="00873CB5">
        <w:rPr>
          <w:color w:val="212529"/>
          <w:sz w:val="28"/>
          <w:szCs w:val="28"/>
        </w:rPr>
        <w:t>Изергиль</w:t>
      </w:r>
      <w:proofErr w:type="spellEnd"/>
      <w:r w:rsidRPr="00873CB5">
        <w:rPr>
          <w:color w:val="212529"/>
          <w:sz w:val="28"/>
          <w:szCs w:val="28"/>
        </w:rPr>
        <w:t xml:space="preserve"> на пароходе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38. Какое литературное течение противостояло акмеизму?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реализм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футуризм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романтизм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символизм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39. Чувства какой героини и к кому М. Шолохов описал как </w:t>
      </w:r>
      <w:r w:rsidRPr="00873CB5">
        <w:rPr>
          <w:rStyle w:val="a6"/>
          <w:bCs/>
          <w:color w:val="212529"/>
          <w:sz w:val="28"/>
          <w:szCs w:val="28"/>
        </w:rPr>
        <w:t xml:space="preserve">"... </w:t>
      </w:r>
      <w:proofErr w:type="spellStart"/>
      <w:r w:rsidRPr="00873CB5">
        <w:rPr>
          <w:rStyle w:val="a6"/>
          <w:bCs/>
          <w:color w:val="212529"/>
          <w:sz w:val="28"/>
          <w:szCs w:val="28"/>
        </w:rPr>
        <w:t>дурнопьяном</w:t>
      </w:r>
      <w:proofErr w:type="spellEnd"/>
      <w:r w:rsidRPr="00873CB5">
        <w:rPr>
          <w:rStyle w:val="a6"/>
          <w:bCs/>
          <w:color w:val="212529"/>
          <w:sz w:val="28"/>
          <w:szCs w:val="28"/>
        </w:rPr>
        <w:t xml:space="preserve"> придорожным цветет поздняя бабья любовь"</w:t>
      </w:r>
      <w:r w:rsidRPr="00873CB5">
        <w:rPr>
          <w:rStyle w:val="a5"/>
          <w:color w:val="212529"/>
          <w:sz w:val="28"/>
          <w:szCs w:val="28"/>
        </w:rPr>
        <w:t>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любовь Дарьи к Петру Мелехову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любовь Аксиньи к Григорию Мелехову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любовь Натальи к Григорию Мелехову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любовь Елизаветы Моховой к Митьке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40. На фото сборник: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noProof/>
          <w:color w:val="212529"/>
          <w:sz w:val="28"/>
          <w:szCs w:val="28"/>
        </w:rPr>
        <w:lastRenderedPageBreak/>
        <w:drawing>
          <wp:inline distT="0" distB="0" distL="0" distR="0" wp14:anchorId="24BCE803" wp14:editId="7E1D7648">
            <wp:extent cx="2247900" cy="2895600"/>
            <wp:effectExtent l="0" t="0" r="0" b="0"/>
            <wp:docPr id="2" name="Рисунок 2" descr="вопрос теста Литература 20 века 11 класс. Зад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Литература 20 века 11 класс. Зада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футуристов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символистов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имажинистов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акмеистов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41. К кому обращается А. Блок в строках: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t>"Тебя жалеть я не умею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t>И крест свой бережно несу...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t>Какому хочешь чародею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6"/>
          <w:bCs/>
          <w:color w:val="212529"/>
          <w:sz w:val="28"/>
          <w:szCs w:val="28"/>
        </w:rPr>
        <w:t>Отдай разбойную красу!"?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Прекрасной даме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России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Незнакомке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Кармен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42. Укажите литературный жанр произведения А. Платонова "Котлован"?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лирическая повесть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историческая повесть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антиутопическая повесть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сатирическая повесть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43. С какой целью В. Маяковский нарушал привычную форму строфы, используя трехстрочную строфу, столбик или лесенку?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1) стремление к оригинальности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получение от издателей плату за строчки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создание особого поэтического ритма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использование пауз, возникающих при чтении стихотворений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rStyle w:val="a5"/>
          <w:color w:val="212529"/>
          <w:sz w:val="28"/>
          <w:szCs w:val="28"/>
        </w:rPr>
        <w:t>44. Какое произведение опубликовано во время Великой Отечественной войны?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lastRenderedPageBreak/>
        <w:t>1) А. Твардовский. "Василий Теркин"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2) В. Некрасов. "В окопах Сталинграда"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3) В. Кондратьев. "Сашка"</w:t>
      </w:r>
    </w:p>
    <w:p w:rsidR="004E4714" w:rsidRPr="00873CB5" w:rsidRDefault="004E4714" w:rsidP="004E4714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73CB5">
        <w:rPr>
          <w:color w:val="212529"/>
          <w:sz w:val="28"/>
          <w:szCs w:val="28"/>
        </w:rPr>
        <w:t>4) Б. Полевой. "Повесть о настоящем человеке"</w:t>
      </w:r>
    </w:p>
    <w:bookmarkEnd w:id="2"/>
    <w:p w:rsidR="004E4714" w:rsidRPr="00873CB5" w:rsidRDefault="004E4714" w:rsidP="004E4714">
      <w:pPr>
        <w:spacing w:line="240" w:lineRule="auto"/>
        <w:rPr>
          <w:szCs w:val="28"/>
        </w:rPr>
      </w:pPr>
    </w:p>
    <w:p w:rsidR="004E4714" w:rsidRPr="00873CB5" w:rsidRDefault="004E4714" w:rsidP="004E4714">
      <w:pPr>
        <w:spacing w:line="240" w:lineRule="auto"/>
        <w:rPr>
          <w:szCs w:val="28"/>
        </w:rPr>
      </w:pPr>
      <w:r w:rsidRPr="00873CB5">
        <w:rPr>
          <w:szCs w:val="28"/>
        </w:rPr>
        <w:t>Часть 2.</w:t>
      </w: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 xml:space="preserve">1. </w:t>
      </w:r>
      <w:r w:rsidRPr="00873CB5">
        <w:rPr>
          <w:szCs w:val="28"/>
        </w:rPr>
        <w:t xml:space="preserve">Рассказ </w:t>
      </w:r>
      <w:proofErr w:type="spellStart"/>
      <w:r w:rsidRPr="00873CB5">
        <w:rPr>
          <w:szCs w:val="28"/>
        </w:rPr>
        <w:t>Изергиль</w:t>
      </w:r>
      <w:proofErr w:type="spellEnd"/>
      <w:r w:rsidRPr="00873CB5">
        <w:rPr>
          <w:szCs w:val="28"/>
        </w:rPr>
        <w:t xml:space="preserve"> о </w:t>
      </w:r>
      <w:proofErr w:type="spellStart"/>
      <w:r w:rsidRPr="00873CB5">
        <w:rPr>
          <w:szCs w:val="28"/>
        </w:rPr>
        <w:t>Лappe</w:t>
      </w:r>
      <w:proofErr w:type="spellEnd"/>
      <w:r w:rsidRPr="00873CB5">
        <w:rPr>
          <w:szCs w:val="28"/>
        </w:rPr>
        <w:t xml:space="preserve"> нравоучителен и фантастичен. Укажите жанр, к которому его можно отнести.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b/>
          <w:bCs/>
          <w:szCs w:val="28"/>
        </w:rPr>
        <w:t>Прочитайте приведенный ниже фрагмент текста и выполните задания.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 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Долго говорили с ним и наконец увидели, что он считает себя первым на земле и, кроме себя, не видит ничего. Всем даже страшно стало, когда поняли, на какое одиночество он обрекал себя. У него не было ни племени, ни матери, ни скота, ни жены, и он не хотел ничего этого.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 xml:space="preserve">Когда люди увидали это, они снова принялись судить о том, как наказать его. Но теперь недолго они </w:t>
      </w:r>
      <w:proofErr w:type="gramStart"/>
      <w:r w:rsidRPr="00873CB5">
        <w:rPr>
          <w:szCs w:val="28"/>
        </w:rPr>
        <w:t>говорили,  —</w:t>
      </w:r>
      <w:proofErr w:type="gramEnd"/>
      <w:r w:rsidRPr="00873CB5">
        <w:rPr>
          <w:szCs w:val="28"/>
        </w:rPr>
        <w:t xml:space="preserve"> тот, мудрый, не мешавший им судить, заговорил сам: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 xml:space="preserve">— Стойте! Наказание есть. Это страшное наказание; вы не выдумаете такого в тысячу лет! Наказание </w:t>
      </w:r>
      <w:proofErr w:type="gramStart"/>
      <w:r w:rsidRPr="00873CB5">
        <w:rPr>
          <w:szCs w:val="28"/>
        </w:rPr>
        <w:t>ему  —</w:t>
      </w:r>
      <w:proofErr w:type="gramEnd"/>
      <w:r w:rsidRPr="00873CB5">
        <w:rPr>
          <w:szCs w:val="28"/>
        </w:rPr>
        <w:t xml:space="preserve"> в нем самом! Пустите его, пусть он будет свободен. Вот его наказание!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И тут произошло великое. Грянул гром с </w:t>
      </w:r>
      <w:proofErr w:type="gramStart"/>
      <w:r w:rsidRPr="00873CB5">
        <w:rPr>
          <w:szCs w:val="28"/>
        </w:rPr>
        <w:t>небес,  —</w:t>
      </w:r>
      <w:proofErr w:type="gramEnd"/>
      <w:r w:rsidRPr="00873CB5">
        <w:rPr>
          <w:szCs w:val="28"/>
        </w:rPr>
        <w:t xml:space="preserve"> хотя на них не было туч. Это силы небесные подтверждали речь мудрого. Все поклонились и разошлись. А этот юноша, который теперь получил имя </w:t>
      </w:r>
      <w:proofErr w:type="spellStart"/>
      <w:r w:rsidRPr="00873CB5">
        <w:rPr>
          <w:szCs w:val="28"/>
        </w:rPr>
        <w:t>Лappa</w:t>
      </w:r>
      <w:proofErr w:type="spellEnd"/>
      <w:r w:rsidRPr="00873CB5">
        <w:rPr>
          <w:szCs w:val="28"/>
        </w:rPr>
        <w:t xml:space="preserve">, что значит: отверженный, выкинутый </w:t>
      </w:r>
      <w:proofErr w:type="gramStart"/>
      <w:r w:rsidRPr="00873CB5">
        <w:rPr>
          <w:szCs w:val="28"/>
        </w:rPr>
        <w:t>вон,  —</w:t>
      </w:r>
      <w:proofErr w:type="gramEnd"/>
      <w:r w:rsidRPr="00873CB5">
        <w:rPr>
          <w:szCs w:val="28"/>
        </w:rPr>
        <w:t xml:space="preserve"> юноша громко смеялся вслед людям, которые бросили его, смеялся, оставаясь один, свободный, как отец его. Но отец </w:t>
      </w:r>
      <w:proofErr w:type="gramStart"/>
      <w:r w:rsidRPr="00873CB5">
        <w:rPr>
          <w:szCs w:val="28"/>
        </w:rPr>
        <w:t>его  —</w:t>
      </w:r>
      <w:proofErr w:type="gramEnd"/>
      <w:r w:rsidRPr="00873CB5">
        <w:rPr>
          <w:szCs w:val="28"/>
        </w:rPr>
        <w:t xml:space="preserve"> не был человеком... А этот  — был человек. И вот он стал жить, вольный, как птица. Он приходил в племя и похищал скот, </w:t>
      </w:r>
      <w:proofErr w:type="gramStart"/>
      <w:r w:rsidRPr="00873CB5">
        <w:rPr>
          <w:szCs w:val="28"/>
        </w:rPr>
        <w:t>девушек  —</w:t>
      </w:r>
      <w:proofErr w:type="gramEnd"/>
      <w:r w:rsidRPr="00873CB5">
        <w:rPr>
          <w:szCs w:val="28"/>
        </w:rPr>
        <w:t xml:space="preserve"> все, что хотел. В него стреляли, но стрелы не могли пронзить его тела, закрытого невидимым покровом высшей кары. Он был ловок, хищен, силен, жесток и не встречался с людьми лицом к лицу. Только издали видели его. И долго он, одинокий, так вился около людей, </w:t>
      </w:r>
      <w:proofErr w:type="gramStart"/>
      <w:r w:rsidRPr="00873CB5">
        <w:rPr>
          <w:szCs w:val="28"/>
        </w:rPr>
        <w:t>долго  —</w:t>
      </w:r>
      <w:proofErr w:type="gramEnd"/>
      <w:r w:rsidRPr="00873CB5">
        <w:rPr>
          <w:szCs w:val="28"/>
        </w:rPr>
        <w:t xml:space="preserve"> не один десяток годов. Но вот однажды он подошел близко к людям и, когда они бросились на него, не тронулся с места и ничем не показал, что будет защищаться. Тогда один из людей догадался и крикнул громко: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— Не троньте его. Он хочет умереть!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 xml:space="preserve">И все остановились, не желая облегчить участь того, кто делал им зло, не желая убивать его. Остановились и смеялись над ним. А он дрожал, слыша этот смех, и все искал чего-то на своей груди, хватаясь за нее руками. И вдруг он бросился на людей, подняв камень. Но они, уклоняясь от его ударов, не нанесли ему ни одного, и когда он, утомленный, с тоскливым криком упал на землю, то отошли в сторону и наблюдали </w:t>
      </w:r>
      <w:r w:rsidRPr="00873CB5">
        <w:rPr>
          <w:szCs w:val="28"/>
        </w:rPr>
        <w:lastRenderedPageBreak/>
        <w:t xml:space="preserve">за ним. Вот он встал и, подняв потерянный кем-то в борьбе с ним нож, ударил им себя в грудь. Но сломался </w:t>
      </w:r>
      <w:proofErr w:type="gramStart"/>
      <w:r w:rsidRPr="00873CB5">
        <w:rPr>
          <w:szCs w:val="28"/>
        </w:rPr>
        <w:t>нож  —</w:t>
      </w:r>
      <w:proofErr w:type="gramEnd"/>
      <w:r w:rsidRPr="00873CB5">
        <w:rPr>
          <w:szCs w:val="28"/>
        </w:rPr>
        <w:t xml:space="preserve"> точно в камень ударили им. И снова он упал на землю и долго бился головой об нее. Но земля отстранялась от него, углубляясь от ударов его головы.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— Он не может умереть!  — с радостью сказали люди. И ушли, оставив его. Он лежал кверху лицом и </w:t>
      </w:r>
      <w:proofErr w:type="gramStart"/>
      <w:r w:rsidRPr="00873CB5">
        <w:rPr>
          <w:szCs w:val="28"/>
        </w:rPr>
        <w:t>видел  —</w:t>
      </w:r>
      <w:proofErr w:type="gramEnd"/>
      <w:r w:rsidRPr="00873CB5">
        <w:rPr>
          <w:szCs w:val="28"/>
        </w:rPr>
        <w:t xml:space="preserve"> высоко в небе черными точками плавали могучие орлы. В его глазах было столько тоски, что можно было бы отравить ею всех людей мира. Так, с той поры остался он один, свободный, ожидая смерти. И вот он ходит, ходит повсюду... Видишь, он стал уже как тень и таким будет вечно! Он не понимает ни речи людей, ни их </w:t>
      </w:r>
      <w:proofErr w:type="gramStart"/>
      <w:r w:rsidRPr="00873CB5">
        <w:rPr>
          <w:szCs w:val="28"/>
        </w:rPr>
        <w:t>поступков  —</w:t>
      </w:r>
      <w:proofErr w:type="gramEnd"/>
      <w:r w:rsidRPr="00873CB5">
        <w:rPr>
          <w:szCs w:val="28"/>
        </w:rPr>
        <w:t xml:space="preserve"> ничего. И все ищет, ходит, ходит...</w:t>
      </w:r>
      <w:r w:rsidRPr="00873CB5">
        <w:rPr>
          <w:szCs w:val="28"/>
        </w:rPr>
        <w:t> 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Ему нет жизни, и смерть не улыбается ему. И нет ему места среди людей... Вот как был поражен человек за гордость!"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Старуха вздохнула, замолчала, и ее голова, опустившись на грудь, несколько раз странно качнулась.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 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i/>
          <w:iCs/>
          <w:szCs w:val="28"/>
        </w:rPr>
        <w:t xml:space="preserve">М. Горький «Старуха </w:t>
      </w:r>
      <w:proofErr w:type="spellStart"/>
      <w:r w:rsidRPr="00873CB5">
        <w:rPr>
          <w:i/>
          <w:iCs/>
          <w:szCs w:val="28"/>
        </w:rPr>
        <w:t>Изергиль</w:t>
      </w:r>
      <w:proofErr w:type="spellEnd"/>
      <w:r w:rsidRPr="00873CB5">
        <w:rPr>
          <w:i/>
          <w:iCs/>
          <w:szCs w:val="28"/>
        </w:rPr>
        <w:t>»</w:t>
      </w:r>
    </w:p>
    <w:p w:rsidR="004E4714" w:rsidRPr="00873CB5" w:rsidRDefault="004E4714" w:rsidP="004E4714">
      <w:pPr>
        <w:shd w:val="clear" w:color="auto" w:fill="FFFFFF"/>
        <w:spacing w:after="75" w:line="240" w:lineRule="auto"/>
        <w:rPr>
          <w:b/>
          <w:bCs/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b/>
          <w:bCs/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>2. </w:t>
      </w:r>
      <w:r w:rsidRPr="00873CB5">
        <w:rPr>
          <w:szCs w:val="28"/>
        </w:rPr>
        <w:t xml:space="preserve">Судьбе </w:t>
      </w:r>
      <w:proofErr w:type="spellStart"/>
      <w:r w:rsidRPr="00873CB5">
        <w:rPr>
          <w:szCs w:val="28"/>
        </w:rPr>
        <w:t>Ларры</w:t>
      </w:r>
      <w:proofErr w:type="spellEnd"/>
      <w:r w:rsidRPr="00873CB5">
        <w:rPr>
          <w:szCs w:val="28"/>
        </w:rPr>
        <w:t xml:space="preserve"> в рассказе противопоставлен сюжет о Данко, пожертвовавшем собой во имя людей. Как называется резкое противопоставление предметов и явлений в художественном произведении?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>3. </w:t>
      </w:r>
      <w:r w:rsidRPr="00873CB5">
        <w:rPr>
          <w:szCs w:val="28"/>
        </w:rPr>
        <w:t xml:space="preserve">Установите соответствие между персонажами «Старухи </w:t>
      </w:r>
      <w:proofErr w:type="spellStart"/>
      <w:r w:rsidRPr="00873CB5">
        <w:rPr>
          <w:szCs w:val="28"/>
        </w:rPr>
        <w:t>Изергиль</w:t>
      </w:r>
      <w:proofErr w:type="spellEnd"/>
      <w:r w:rsidRPr="00873CB5">
        <w:rPr>
          <w:szCs w:val="28"/>
        </w:rPr>
        <w:t>» и их характеристиками. К каждой позиции первого столбца подберите соответствующую позицию из второго столбца.</w:t>
      </w: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szCs w:val="28"/>
        </w:rPr>
        <w:t>ПЕРСОНАЖИ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A)  </w:t>
      </w:r>
      <w:proofErr w:type="spellStart"/>
      <w:r w:rsidRPr="00873CB5">
        <w:rPr>
          <w:szCs w:val="28"/>
        </w:rPr>
        <w:t>Ларра</w:t>
      </w:r>
      <w:proofErr w:type="spellEnd"/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proofErr w:type="gramStart"/>
      <w:r w:rsidRPr="00873CB5">
        <w:rPr>
          <w:szCs w:val="28"/>
        </w:rPr>
        <w:t>Б)  Данко</w:t>
      </w:r>
      <w:proofErr w:type="gramEnd"/>
    </w:p>
    <w:p w:rsidR="004E4714" w:rsidRPr="00873CB5" w:rsidRDefault="004E4714" w:rsidP="004E4714">
      <w:pPr>
        <w:shd w:val="clear" w:color="auto" w:fill="FFFFFF"/>
        <w:spacing w:after="100" w:line="240" w:lineRule="auto"/>
        <w:rPr>
          <w:szCs w:val="28"/>
        </w:rPr>
      </w:pPr>
      <w:r w:rsidRPr="00873CB5">
        <w:rPr>
          <w:szCs w:val="28"/>
        </w:rPr>
        <w:t>B)  </w:t>
      </w:r>
      <w:proofErr w:type="spellStart"/>
      <w:r w:rsidRPr="00873CB5">
        <w:rPr>
          <w:szCs w:val="28"/>
        </w:rPr>
        <w:t>Аркадэк</w:t>
      </w:r>
      <w:proofErr w:type="spellEnd"/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szCs w:val="28"/>
        </w:rPr>
        <w:t>ХАРАКТЕРИСТИКИ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 xml:space="preserve">1)  гордый шляхтич, покоривший сердце </w:t>
      </w:r>
      <w:proofErr w:type="spellStart"/>
      <w:r w:rsidRPr="00873CB5">
        <w:rPr>
          <w:szCs w:val="28"/>
        </w:rPr>
        <w:t>Изергиль</w:t>
      </w:r>
      <w:proofErr w:type="spellEnd"/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 xml:space="preserve">2)  маленький турок, бежавший с </w:t>
      </w:r>
      <w:proofErr w:type="spellStart"/>
      <w:r w:rsidRPr="00873CB5">
        <w:rPr>
          <w:szCs w:val="28"/>
        </w:rPr>
        <w:t>Изергиль</w:t>
      </w:r>
      <w:proofErr w:type="spellEnd"/>
      <w:r w:rsidRPr="00873CB5">
        <w:rPr>
          <w:szCs w:val="28"/>
        </w:rPr>
        <w:t xml:space="preserve"> от отца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3)  сын орла из легенды о наказанной гордыне</w:t>
      </w:r>
    </w:p>
    <w:p w:rsidR="004E4714" w:rsidRPr="00873CB5" w:rsidRDefault="004E4714" w:rsidP="004E4714">
      <w:pPr>
        <w:shd w:val="clear" w:color="auto" w:fill="FFFFFF"/>
        <w:spacing w:after="100" w:line="240" w:lineRule="auto"/>
        <w:rPr>
          <w:szCs w:val="28"/>
        </w:rPr>
      </w:pPr>
      <w:r w:rsidRPr="00873CB5">
        <w:rPr>
          <w:szCs w:val="28"/>
        </w:rPr>
        <w:t>4)  легендарный герой, спасший своё племя от гибели</w:t>
      </w:r>
    </w:p>
    <w:p w:rsidR="004E4714" w:rsidRPr="00873CB5" w:rsidRDefault="004E4714" w:rsidP="004E4714">
      <w:pPr>
        <w:shd w:val="clear" w:color="auto" w:fill="FFFFFF"/>
        <w:spacing w:after="240" w:line="240" w:lineRule="auto"/>
        <w:ind w:firstLine="375"/>
        <w:rPr>
          <w:szCs w:val="28"/>
        </w:rPr>
      </w:pPr>
      <w:r w:rsidRPr="00873CB5">
        <w:rPr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832"/>
        <w:gridCol w:w="858"/>
      </w:tblGrid>
      <w:tr w:rsidR="004E4714" w:rsidRPr="00873CB5" w:rsidTr="00BF07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В</w:t>
            </w:r>
          </w:p>
        </w:tc>
      </w:tr>
      <w:tr w:rsidR="004E4714" w:rsidRPr="00873CB5" w:rsidTr="00BF07D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 </w:t>
            </w:r>
          </w:p>
        </w:tc>
      </w:tr>
    </w:tbl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lastRenderedPageBreak/>
        <w:t>4. </w:t>
      </w:r>
      <w:r w:rsidRPr="00873CB5">
        <w:rPr>
          <w:szCs w:val="28"/>
        </w:rPr>
        <w:t>Заполните пропуски в приведённом ниже тексте соответствующими терминами.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 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 xml:space="preserve">«В его глазах было столько тоски, что можно было бы отравить ею всех людей мира»,  — так с помощью _______ передана степень отчаяния </w:t>
      </w:r>
      <w:proofErr w:type="spellStart"/>
      <w:r w:rsidRPr="00873CB5">
        <w:rPr>
          <w:szCs w:val="28"/>
        </w:rPr>
        <w:t>Ларры</w:t>
      </w:r>
      <w:proofErr w:type="spellEnd"/>
      <w:r w:rsidRPr="00873CB5">
        <w:rPr>
          <w:szCs w:val="28"/>
        </w:rPr>
        <w:t xml:space="preserve">, главного героя одной из легенд, составляющих написанный в духе (литературного направления) _____________ рассказ М. Горького «Старуха </w:t>
      </w:r>
      <w:proofErr w:type="spellStart"/>
      <w:r w:rsidRPr="00873CB5">
        <w:rPr>
          <w:szCs w:val="28"/>
        </w:rPr>
        <w:t>Изергиль</w:t>
      </w:r>
      <w:proofErr w:type="spellEnd"/>
      <w:r w:rsidRPr="00873CB5">
        <w:rPr>
          <w:szCs w:val="28"/>
        </w:rPr>
        <w:t>».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>5. </w:t>
      </w:r>
      <w:r w:rsidRPr="00873CB5">
        <w:rPr>
          <w:szCs w:val="28"/>
        </w:rPr>
        <w:t>Выберите ОДНО из заданий (5.1 или 5.2).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 xml:space="preserve">5.1. Что имел в виду мудрец, утверждавший* что наказание </w:t>
      </w:r>
      <w:proofErr w:type="spellStart"/>
      <w:proofErr w:type="gramStart"/>
      <w:r w:rsidRPr="00873CB5">
        <w:rPr>
          <w:szCs w:val="28"/>
        </w:rPr>
        <w:t>Ларры</w:t>
      </w:r>
      <w:proofErr w:type="spellEnd"/>
      <w:r w:rsidRPr="00873CB5">
        <w:rPr>
          <w:szCs w:val="28"/>
        </w:rPr>
        <w:t>  —</w:t>
      </w:r>
      <w:proofErr w:type="gramEnd"/>
      <w:r w:rsidRPr="00873CB5">
        <w:rPr>
          <w:szCs w:val="28"/>
        </w:rPr>
        <w:t xml:space="preserve"> в нем самом?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 xml:space="preserve">5.2. Ирина Щербина, размышляя над рассказом «Старуха </w:t>
      </w:r>
      <w:proofErr w:type="spellStart"/>
      <w:r w:rsidRPr="00873CB5">
        <w:rPr>
          <w:szCs w:val="28"/>
        </w:rPr>
        <w:t>Изергиль</w:t>
      </w:r>
      <w:proofErr w:type="spellEnd"/>
      <w:r w:rsidRPr="00873CB5">
        <w:rPr>
          <w:szCs w:val="28"/>
        </w:rPr>
        <w:t>», писала: «Есть точное наблюдение: не столько красоту души, сколько красоту поступка демонстрируют герои раннего Горького». Опираясь на приведённый фрагмент, подтвердите или опровергните эту точку зрения.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pacing w:line="240" w:lineRule="auto"/>
        <w:rPr>
          <w:szCs w:val="28"/>
        </w:rPr>
      </w:pPr>
      <w:r w:rsidRPr="00873CB5">
        <w:rPr>
          <w:szCs w:val="28"/>
        </w:rPr>
        <w:t>Часть 3</w:t>
      </w:r>
    </w:p>
    <w:p w:rsidR="004E4714" w:rsidRPr="00873CB5" w:rsidRDefault="004E4714" w:rsidP="004E4714">
      <w:pPr>
        <w:spacing w:line="240" w:lineRule="auto"/>
        <w:rPr>
          <w:szCs w:val="28"/>
        </w:rPr>
      </w:pPr>
      <w:r w:rsidRPr="00873CB5">
        <w:rPr>
          <w:b/>
          <w:szCs w:val="28"/>
        </w:rPr>
        <w:t>1.</w:t>
      </w:r>
      <w:r w:rsidRPr="00873CB5">
        <w:rPr>
          <w:szCs w:val="28"/>
        </w:rPr>
        <w:t xml:space="preserve"> Заполните пропуски в следующем отрывке. В ответе запишите два термина в порядке их следования в предложениях без пробелов, запятых и других дополнительных символов.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 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Стихотворение начинается и завершается близкими по звучанию строками, что позволяет говорить о _______ композиции, представленной пятью _______.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</w:tblGrid>
      <w:tr w:rsidR="004E4714" w:rsidRPr="00873CB5" w:rsidTr="00BF07D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4714" w:rsidRPr="00873CB5" w:rsidRDefault="004E4714" w:rsidP="00BF07D5">
            <w:pPr>
              <w:spacing w:after="15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ЛЮБИТЬ РОССИЮ НЕЛЕГКО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t>Любить Россию нелегко,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она – в ухабах и траншеях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и в запахах боёв прошедших,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как там война ни далеко.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t>Но, хоть воздастся, может быть,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любовью за любовь едва ли,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безмерная, как эти дали,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не устает душа любить.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lastRenderedPageBreak/>
              <w:t>Страна, как истина, одна, –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она не станет посторонней,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 xml:space="preserve">и благостней, и </w:t>
            </w:r>
            <w:proofErr w:type="spellStart"/>
            <w:r w:rsidRPr="00873CB5">
              <w:rPr>
                <w:szCs w:val="28"/>
              </w:rPr>
              <w:t>проторённей</w:t>
            </w:r>
            <w:proofErr w:type="spellEnd"/>
            <w:r w:rsidRPr="00873CB5">
              <w:rPr>
                <w:szCs w:val="28"/>
              </w:rPr>
              <w:t>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тебе дорога не нужна.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t>И затеряться страха нет,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как незаметная песчинка,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в глубинке города, починка,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села, разъезда, вёрст и лет.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t>Отчизны мёд и молоко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любую горечь пересилят.</w:t>
            </w:r>
          </w:p>
          <w:p w:rsidR="004E4714" w:rsidRPr="00873CB5" w:rsidRDefault="004E4714" w:rsidP="00BF07D5">
            <w:pPr>
              <w:spacing w:after="0" w:line="240" w:lineRule="auto"/>
              <w:ind w:firstLine="375"/>
              <w:rPr>
                <w:szCs w:val="28"/>
              </w:rPr>
            </w:pPr>
            <w:r w:rsidRPr="00873CB5">
              <w:rPr>
                <w:szCs w:val="28"/>
              </w:rPr>
              <w:t>И сладостно – любить Россию,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хотя любить и нелегко.</w:t>
            </w:r>
          </w:p>
          <w:p w:rsidR="004E4714" w:rsidRPr="00873CB5" w:rsidRDefault="004E4714" w:rsidP="00BF07D5">
            <w:pPr>
              <w:spacing w:after="0" w:line="240" w:lineRule="auto"/>
              <w:rPr>
                <w:szCs w:val="28"/>
              </w:rPr>
            </w:pPr>
            <w:r w:rsidRPr="00873CB5">
              <w:rPr>
                <w:szCs w:val="28"/>
              </w:rPr>
              <w:t>(</w:t>
            </w:r>
            <w:r w:rsidRPr="00873CB5">
              <w:rPr>
                <w:i/>
                <w:iCs/>
                <w:szCs w:val="28"/>
              </w:rPr>
              <w:t>Р. Ф. Казакова</w:t>
            </w:r>
            <w:r w:rsidRPr="00873CB5">
              <w:rPr>
                <w:szCs w:val="28"/>
              </w:rPr>
              <w:t>)</w:t>
            </w:r>
          </w:p>
        </w:tc>
      </w:tr>
    </w:tbl>
    <w:p w:rsidR="004E4714" w:rsidRPr="00873CB5" w:rsidRDefault="004E4714" w:rsidP="004E4714">
      <w:pPr>
        <w:shd w:val="clear" w:color="auto" w:fill="FFFFFF"/>
        <w:spacing w:after="75" w:line="240" w:lineRule="auto"/>
        <w:rPr>
          <w:b/>
          <w:bCs/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 xml:space="preserve">2. </w:t>
      </w:r>
      <w:r w:rsidRPr="00873CB5">
        <w:rPr>
          <w:szCs w:val="28"/>
        </w:rPr>
        <w:t>Укажите род литературы, к которому относится произведение Р. Ф. Казаковой.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 xml:space="preserve">3. </w:t>
      </w:r>
      <w:r w:rsidRPr="00873CB5">
        <w:rPr>
          <w:szCs w:val="28"/>
        </w:rPr>
        <w:t>Из приведённого ниже перечня выберите </w:t>
      </w:r>
      <w:r w:rsidRPr="00873CB5">
        <w:rPr>
          <w:b/>
          <w:bCs/>
          <w:szCs w:val="28"/>
        </w:rPr>
        <w:t>все</w:t>
      </w:r>
      <w:r w:rsidRPr="00873CB5">
        <w:rPr>
          <w:szCs w:val="28"/>
        </w:rPr>
        <w:t> названия художественных средств, использованных в данном стихотворении (цифры укажите в любом порядке).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 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1)  анафора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2)  гротеск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3)  звукопись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4)  метафора</w:t>
      </w:r>
    </w:p>
    <w:p w:rsidR="004E4714" w:rsidRPr="00873CB5" w:rsidRDefault="004E4714" w:rsidP="004E4714">
      <w:pPr>
        <w:shd w:val="clear" w:color="auto" w:fill="FFFFFF"/>
        <w:spacing w:after="0" w:line="240" w:lineRule="auto"/>
        <w:ind w:firstLine="375"/>
        <w:rPr>
          <w:szCs w:val="28"/>
        </w:rPr>
      </w:pPr>
      <w:r w:rsidRPr="00873CB5">
        <w:rPr>
          <w:szCs w:val="28"/>
        </w:rPr>
        <w:t>5)  инверсия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</w:p>
    <w:p w:rsidR="004E4714" w:rsidRPr="00873CB5" w:rsidRDefault="004E4714" w:rsidP="004E4714">
      <w:pPr>
        <w:shd w:val="clear" w:color="auto" w:fill="FFFFFF"/>
        <w:spacing w:after="75" w:line="240" w:lineRule="auto"/>
        <w:rPr>
          <w:szCs w:val="28"/>
        </w:rPr>
      </w:pPr>
      <w:r w:rsidRPr="00873CB5">
        <w:rPr>
          <w:b/>
          <w:bCs/>
          <w:szCs w:val="28"/>
        </w:rPr>
        <w:t xml:space="preserve">4. </w:t>
      </w:r>
      <w:r w:rsidRPr="00873CB5">
        <w:rPr>
          <w:szCs w:val="28"/>
        </w:rPr>
        <w:t>Выберите ОДНО из заданий (4.1 или 4.2). Сформулируйте прямой связный ответ на вопрос в объёме 5−10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литературы.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 xml:space="preserve">4.1. Почему, по мысли поэта, любить </w:t>
      </w:r>
      <w:proofErr w:type="gramStart"/>
      <w:r w:rsidRPr="00873CB5">
        <w:rPr>
          <w:szCs w:val="28"/>
        </w:rPr>
        <w:t>отчизну  —</w:t>
      </w:r>
      <w:proofErr w:type="gramEnd"/>
      <w:r w:rsidRPr="00873CB5">
        <w:rPr>
          <w:szCs w:val="28"/>
        </w:rPr>
        <w:t xml:space="preserve"> одновременно «сладостно» и «нелегко»?</w:t>
      </w:r>
    </w:p>
    <w:p w:rsidR="004E4714" w:rsidRPr="00873CB5" w:rsidRDefault="004E4714" w:rsidP="004E4714">
      <w:pPr>
        <w:shd w:val="clear" w:color="auto" w:fill="FFFFFF"/>
        <w:spacing w:after="0" w:line="240" w:lineRule="auto"/>
        <w:rPr>
          <w:szCs w:val="28"/>
        </w:rPr>
      </w:pPr>
      <w:r w:rsidRPr="00873CB5">
        <w:rPr>
          <w:szCs w:val="28"/>
        </w:rPr>
        <w:t>4.2. Какую роль в раскрытии темы играет кольцевая композиция?</w:t>
      </w:r>
    </w:p>
    <w:p w:rsidR="004E4714" w:rsidRDefault="004E4714"/>
    <w:sectPr w:rsidR="004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4"/>
    <w:rsid w:val="004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131"/>
  <w15:chartTrackingRefBased/>
  <w15:docId w15:val="{BA69C0FA-37A3-4183-8A6E-15EBB3C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714"/>
    <w:pPr>
      <w:spacing w:after="12" w:line="269" w:lineRule="auto"/>
      <w:ind w:left="56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7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471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4E4714"/>
    <w:rPr>
      <w:b/>
      <w:bCs/>
    </w:rPr>
  </w:style>
  <w:style w:type="character" w:styleId="a6">
    <w:name w:val="Emphasis"/>
    <w:basedOn w:val="a0"/>
    <w:uiPriority w:val="20"/>
    <w:qFormat/>
    <w:rsid w:val="004E4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2023-10-15T13:02:00Z</dcterms:created>
  <dcterms:modified xsi:type="dcterms:W3CDTF">2023-10-15T13:03:00Z</dcterms:modified>
</cp:coreProperties>
</file>