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EC" w:rsidRDefault="00F65DEC"/>
    <w:sectPr w:rsidR="00F65D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8DF" w:rsidRDefault="008638DF" w:rsidP="00F65DEC">
      <w:pPr>
        <w:spacing w:after="0" w:line="240" w:lineRule="auto"/>
      </w:pPr>
      <w:r>
        <w:separator/>
      </w:r>
    </w:p>
  </w:endnote>
  <w:endnote w:type="continuationSeparator" w:id="0">
    <w:p w:rsidR="008638DF" w:rsidRDefault="008638DF" w:rsidP="00F6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EC" w:rsidRDefault="00F65D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EC" w:rsidRDefault="00F65D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EC" w:rsidRDefault="00F65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8DF" w:rsidRDefault="008638DF" w:rsidP="00F65DEC">
      <w:pPr>
        <w:spacing w:after="0" w:line="240" w:lineRule="auto"/>
      </w:pPr>
      <w:r>
        <w:separator/>
      </w:r>
    </w:p>
  </w:footnote>
  <w:footnote w:type="continuationSeparator" w:id="0">
    <w:p w:rsidR="008638DF" w:rsidRDefault="008638DF" w:rsidP="00F6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EC" w:rsidRDefault="00F65D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EC" w:rsidRPr="00F65DEC" w:rsidRDefault="00F65DEC" w:rsidP="00F65DE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b/>
        <w:bCs/>
        <w:color w:val="000000"/>
        <w:sz w:val="27"/>
        <w:szCs w:val="27"/>
        <w:lang w:eastAsia="ru-RU"/>
      </w:rPr>
      <w:t>Тема: «Понятия о привычках здорового образа жизни»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b/>
        <w:bCs/>
        <w:color w:val="000000"/>
        <w:sz w:val="27"/>
        <w:szCs w:val="27"/>
        <w:lang w:eastAsia="ru-RU"/>
      </w:rPr>
      <w:t> 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b/>
        <w:bCs/>
        <w:color w:val="000000"/>
        <w:sz w:val="27"/>
        <w:szCs w:val="27"/>
        <w:lang w:eastAsia="ru-RU"/>
      </w:rPr>
      <w:t>Учебные вопросы:</w:t>
    </w:r>
  </w:p>
  <w:p w:rsidR="00F65DEC" w:rsidRPr="00F65DEC" w:rsidRDefault="00F65DEC" w:rsidP="00F65DEC">
    <w:pPr>
      <w:spacing w:after="0" w:line="240" w:lineRule="auto"/>
      <w:ind w:left="295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1.  Общие понятия о режиме жизнедеятельности и его значении на здоровье человека.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:rsidR="00F65DEC" w:rsidRPr="00F65DEC" w:rsidRDefault="00F65DEC" w:rsidP="00F65DEC">
    <w:pPr>
      <w:spacing w:after="0" w:line="240" w:lineRule="auto"/>
      <w:ind w:left="295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val="en-US" w:eastAsia="ru-RU"/>
      </w:rPr>
      <w:t> </w:t>
    </w: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2.  Особенности организации режима учёбы и отдыха подростка.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b/>
        <w:bCs/>
        <w:color w:val="000000"/>
        <w:sz w:val="27"/>
        <w:szCs w:val="27"/>
        <w:lang w:eastAsia="ru-RU"/>
      </w:rPr>
      <w:t> 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b/>
        <w:bCs/>
        <w:color w:val="000000"/>
        <w:sz w:val="27"/>
        <w:szCs w:val="27"/>
        <w:lang w:eastAsia="ru-RU"/>
      </w:rPr>
      <w:t>Цель:</w:t>
    </w: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Дать основные понятия студентам о режиме жизнедеятельности человека о его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значении и сохранении высокого уровня работоспособности и здоровья человека; проанализировать основные составляющие режима учёбы и отдыха подростка, определить наиболее эффективное их состояние.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b/>
        <w:bCs/>
        <w:color w:val="000000"/>
        <w:sz w:val="27"/>
        <w:szCs w:val="27"/>
        <w:lang w:eastAsia="ru-RU"/>
      </w:rPr>
      <w:t> 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b/>
        <w:bCs/>
        <w:color w:val="000000"/>
        <w:sz w:val="27"/>
        <w:szCs w:val="27"/>
        <w:lang w:eastAsia="ru-RU"/>
      </w:rPr>
      <w:t>Ход занятия: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  </w:t>
    </w:r>
    <w:r w:rsidRPr="00F65DEC">
      <w:rPr>
        <w:rFonts w:ascii="Sylfaen" w:eastAsia="Times New Roman" w:hAnsi="Sylfaen" w:cs="Times New Roman"/>
        <w:color w:val="000000"/>
        <w:sz w:val="27"/>
        <w:szCs w:val="27"/>
        <w:u w:val="single"/>
        <w:lang w:eastAsia="ru-RU"/>
      </w:rPr>
      <w:t>Режим</w:t>
    </w: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 – это установленный распорядок жизни человека, который включает в себя труд, питание, отдых и сон. Главной составляющей режима жизнедеятельности человека является его труд, который представляет целесообразную </w:t>
    </w:r>
    <w:proofErr w:type="gramStart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деятельность ,</w:t>
    </w:r>
    <w:proofErr w:type="gramEnd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 направленную на создание материальных и духовных ценностей. Режим жизнедеятельности человека должен быть подчинён его эффективной трудовой деятельности. Рабочий человек живёт в определённом </w:t>
    </w:r>
    <w:proofErr w:type="gramStart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ритме:  он</w:t>
    </w:r>
    <w:proofErr w:type="gramEnd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 должен в определённое время вставать, выполнять свои обязанности, питаться, отдыхать и спать. </w:t>
    </w:r>
    <w:r w:rsidRPr="00F65DEC">
      <w:rPr>
        <w:rFonts w:ascii="Sylfaen" w:eastAsia="Times New Roman" w:hAnsi="Sylfaen" w:cs="Times New Roman"/>
        <w:color w:val="000000"/>
        <w:sz w:val="27"/>
        <w:szCs w:val="27"/>
        <w:u w:val="single"/>
        <w:lang w:eastAsia="ru-RU"/>
      </w:rPr>
      <w:t>Ритмичная деятельность</w:t>
    </w: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 – один из основных законов жизни и одна из основ любого труда. Рациональное сочетание элементов режима жизнедеятельности обеспечивает более продуктивную работу человека и высокий уровень его здоровья. В трудовой деятельности человека участвует весь организм как целое. Трудовой ритм задаёт ритм физиологический: в определённые часы организм испытывает нагрузки, вследствие чего повышается обмен веществ, усиливается кровообращение, дыхание, а затем появляется чувство усталости; в другие часы, дни, когда нагрузка снижается, наступает отдых после утомления, восстанавливаются силы и энергия. Правильное чередование нагрузки и отдыха является основой высокой работоспособности человека. Русский физиолог </w:t>
    </w:r>
    <w:proofErr w:type="spellStart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Н.Е.Введенский</w:t>
    </w:r>
    <w:proofErr w:type="spellEnd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 выдвинул ряд условий для достижения высокой работоспособности, а значит, и высокого уровня здоровья:</w:t>
    </w:r>
  </w:p>
  <w:p w:rsidR="00F65DEC" w:rsidRPr="00F65DEC" w:rsidRDefault="00F65DEC" w:rsidP="00F65DEC">
    <w:pPr>
      <w:spacing w:after="0" w:line="240" w:lineRule="auto"/>
      <w:ind w:left="1068" w:hanging="360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1.Постепенное вхождение в работу.</w:t>
    </w:r>
  </w:p>
  <w:p w:rsidR="00F65DEC" w:rsidRPr="00F65DEC" w:rsidRDefault="00F65DEC" w:rsidP="00F65DEC">
    <w:pPr>
      <w:spacing w:after="0" w:line="240" w:lineRule="auto"/>
      <w:ind w:left="1068" w:hanging="360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2.Продуманная и отработанная последовательность в труде.</w:t>
    </w:r>
  </w:p>
  <w:p w:rsidR="00F65DEC" w:rsidRPr="00F65DEC" w:rsidRDefault="00F65DEC" w:rsidP="00F65DEC">
    <w:pPr>
      <w:spacing w:after="0" w:line="240" w:lineRule="auto"/>
      <w:ind w:left="1068" w:hanging="360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3.Правильное распределение нагрузки – дневной, недельной, годовой.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    Неравномерность нагрузки: спешка в одни периоды и бездеятельность в другие – одинаково вредны, поэтому необходим </w:t>
    </w:r>
    <w:r w:rsidRPr="00F65DEC">
      <w:rPr>
        <w:rFonts w:ascii="Sylfaen" w:eastAsia="Times New Roman" w:hAnsi="Sylfaen" w:cs="Times New Roman"/>
        <w:color w:val="000000"/>
        <w:sz w:val="27"/>
        <w:szCs w:val="27"/>
        <w:u w:val="single"/>
        <w:lang w:eastAsia="ru-RU"/>
      </w:rPr>
      <w:t>отдых</w:t>
    </w: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 – состояние покоя или активной деятельности, ведущее к восстановлению сил и работоспособности (наиболее эффективным в деле восстановления работоспособности является активный отдых). Отдыхать человеку следует ежедневно. К важнейшему виду ежедневного отдыха относится сон (незаменяемый вид отдыха). Несоблюдение режима сна ведёт к переутомлению, сильно влияет на центральную нервную систему и может привести к серьёзным заболеваниям. Заканчивая рассмотрение вопроса об общих понятиях режима жизнедеятельности человека, целесообразно коснуться режима питания. Правильное питание – важнейшее условие здоровья человека, его работоспособности и долголетия. Что значит питаться правильно? Это значит получать с пищей достаточное количество необходимых организму веществ: белки, жиры, углеводы, минеральные соли, витамины и воду. Перерывы между приёмами пищи, если человек не применяет мяса, должны быть не короче 3-4 часов, приём мяса увеличивает паузу два раза. Потреблять воду или другие напитки следует незадолго до еды. </w:t>
    </w:r>
    <w:proofErr w:type="gramStart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Во время</w:t>
    </w:r>
    <w:proofErr w:type="gramEnd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 и после еды пить не следует. В дополнение к темам: труда, отдыха, сна и питания, следует рассмотреть режим школьника. Неправильное распределение учебной нагрузки (</w:t>
    </w:r>
    <w:proofErr w:type="spellStart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перегружиность</w:t>
    </w:r>
    <w:proofErr w:type="spellEnd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 обучаемых основными и дополнительными занятиями) приводит к различным заболеваниям. К моменту окончания школы, каждый четвёртый выпускник имеет патологию </w:t>
    </w:r>
    <w:proofErr w:type="spellStart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сердечнососудистой</w:t>
    </w:r>
    <w:proofErr w:type="spellEnd"/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 xml:space="preserve"> системы, каждый третий – близорукость, нарушение осанки. Особое внимание надо акцентировать на значении двигательной активности для здоровья человека и учёте её в режиме дня. Она должна занимать в нём не менее 1 часа в день.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    Подводя итог, следует сказать, что режим должен быть «мягким» и иметь отклонения в зависимости от реальной обстановки, которая сложилась в определённый день. Что-то сегодня не сумел сделать, но сделал другое, завтра компенсируется. Но главных четыре части режима должны соблюдаться. Это познание окружающего мира и себя, то есть обучение, физическая нагрузка, равноценная умственной, рациональное питание и нормальный сон. Управляя распределением времени на эти части, создаётся эффективный режим деятельности, обеспечивающий высокий уровень жизнедеятельности и хорошего здоровья.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   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</w:t>
    </w:r>
  </w:p>
  <w:p w:rsidR="00F65DEC" w:rsidRPr="00F65DEC" w:rsidRDefault="00F65DEC" w:rsidP="00F65DEC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7"/>
        <w:szCs w:val="27"/>
        <w:lang w:eastAsia="ru-RU"/>
      </w:rPr>
    </w:pPr>
    <w:r w:rsidRPr="00F65DEC">
      <w:rPr>
        <w:rFonts w:ascii="Sylfaen" w:eastAsia="Times New Roman" w:hAnsi="Sylfaen" w:cs="Times New Roman"/>
        <w:color w:val="000000"/>
        <w:sz w:val="27"/>
        <w:szCs w:val="27"/>
        <w:lang w:eastAsia="ru-RU"/>
      </w:rPr>
      <w:t> </w:t>
    </w:r>
  </w:p>
  <w:p w:rsidR="00F65DEC" w:rsidRDefault="00F65DE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EC" w:rsidRDefault="00F65D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EC"/>
    <w:rsid w:val="008638DF"/>
    <w:rsid w:val="00F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EF3525-7276-42A9-B2E7-C6FCCB5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DEC"/>
  </w:style>
  <w:style w:type="paragraph" w:styleId="a5">
    <w:name w:val="footer"/>
    <w:basedOn w:val="a"/>
    <w:link w:val="a6"/>
    <w:uiPriority w:val="99"/>
    <w:unhideWhenUsed/>
    <w:rsid w:val="00F6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2023-10-11T15:44:00Z</dcterms:created>
  <dcterms:modified xsi:type="dcterms:W3CDTF">2023-10-11T15:45:00Z</dcterms:modified>
</cp:coreProperties>
</file>