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3E" w:rsidRPr="00940D8A" w:rsidRDefault="00940D8A" w:rsidP="00940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D8A">
        <w:rPr>
          <w:rFonts w:ascii="Times New Roman" w:hAnsi="Times New Roman" w:cs="Times New Roman"/>
          <w:b/>
          <w:sz w:val="24"/>
          <w:szCs w:val="24"/>
        </w:rPr>
        <w:t>Кредит в рыночном хозяйстве и банковский процент.</w:t>
      </w:r>
    </w:p>
    <w:p w:rsidR="00940D8A" w:rsidRPr="00940D8A" w:rsidRDefault="00940D8A" w:rsidP="00940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>Кредит, элементы кредитных отношений.</w:t>
      </w:r>
    </w:p>
    <w:p w:rsidR="00940D8A" w:rsidRPr="00940D8A" w:rsidRDefault="00940D8A" w:rsidP="00940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>Основные функции и принципы кредитования</w:t>
      </w:r>
    </w:p>
    <w:p w:rsidR="00940D8A" w:rsidRDefault="00940D8A" w:rsidP="00940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формы и виды кредита. </w:t>
      </w:r>
    </w:p>
    <w:p w:rsidR="00940D8A" w:rsidRPr="00940D8A" w:rsidRDefault="00940D8A" w:rsidP="00940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>Экономическая сущность банковского процента, его функции.</w:t>
      </w:r>
    </w:p>
    <w:p w:rsidR="00940D8A" w:rsidRPr="00940D8A" w:rsidRDefault="00940D8A" w:rsidP="00940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>Факторы, определяющие величину ссудного процента.</w:t>
      </w:r>
    </w:p>
    <w:p w:rsidR="00940D8A" w:rsidRPr="00940D8A" w:rsidRDefault="00940D8A" w:rsidP="00940D8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 xml:space="preserve">1. Кредит – </w:t>
      </w:r>
      <w:r w:rsidRPr="00940D8A">
        <w:rPr>
          <w:rFonts w:ascii="Times New Roman" w:hAnsi="Times New Roman" w:cs="Times New Roman"/>
          <w:sz w:val="24"/>
          <w:szCs w:val="24"/>
        </w:rPr>
        <w:t>ссуда в товарной или денежной форме, предоставляемая кредитором заемщику на условиях платности, возвратности и срочности.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Как экономическая категория кредит предоставляет собой определенный вид общественных отношений, связанных с движением стоимости (в </w:t>
      </w:r>
      <w:proofErr w:type="spellStart"/>
      <w:r w:rsidRPr="00940D8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940D8A">
        <w:rPr>
          <w:rFonts w:ascii="Times New Roman" w:hAnsi="Times New Roman" w:cs="Times New Roman"/>
          <w:sz w:val="24"/>
          <w:szCs w:val="24"/>
        </w:rPr>
        <w:t xml:space="preserve"> форме), которая предполагает передачу денежных средств на время.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D8A">
        <w:rPr>
          <w:rFonts w:ascii="Times New Roman" w:hAnsi="Times New Roman" w:cs="Times New Roman"/>
          <w:sz w:val="24"/>
          <w:szCs w:val="24"/>
          <w:u w:val="single"/>
        </w:rPr>
        <w:t xml:space="preserve">При анализе сущности кредита следует различать 2 элемента </w:t>
      </w:r>
      <w:proofErr w:type="spellStart"/>
      <w:r w:rsidRPr="00940D8A">
        <w:rPr>
          <w:rFonts w:ascii="Times New Roman" w:hAnsi="Times New Roman" w:cs="Times New Roman"/>
          <w:sz w:val="24"/>
          <w:szCs w:val="24"/>
          <w:u w:val="single"/>
        </w:rPr>
        <w:t>кред</w:t>
      </w:r>
      <w:proofErr w:type="spellEnd"/>
      <w:r w:rsidRPr="00940D8A">
        <w:rPr>
          <w:rFonts w:ascii="Times New Roman" w:hAnsi="Times New Roman" w:cs="Times New Roman"/>
          <w:sz w:val="24"/>
          <w:szCs w:val="24"/>
          <w:u w:val="single"/>
        </w:rPr>
        <w:t>. отношений:</w:t>
      </w:r>
    </w:p>
    <w:p w:rsidR="00940D8A" w:rsidRPr="00940D8A" w:rsidRDefault="00940D8A" w:rsidP="00940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  <w:u w:val="single"/>
        </w:rPr>
        <w:t>Субъекты кредитных отношений</w:t>
      </w:r>
      <w:r w:rsidRPr="00940D8A">
        <w:rPr>
          <w:rFonts w:ascii="Times New Roman" w:hAnsi="Times New Roman" w:cs="Times New Roman"/>
          <w:sz w:val="24"/>
          <w:szCs w:val="24"/>
        </w:rPr>
        <w:t xml:space="preserve"> – кредитор и заемщик. Кредитор – субъект, предоставляющий ссуду; заемщик-субъект, получающий ее. После получения ссуда заёмщик превращается в должника.</w:t>
      </w:r>
    </w:p>
    <w:p w:rsidR="00940D8A" w:rsidRPr="00940D8A" w:rsidRDefault="00940D8A" w:rsidP="00940D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  <w:u w:val="single"/>
        </w:rPr>
        <w:t>Объект кредитных отношений</w:t>
      </w:r>
      <w:r w:rsidRPr="00940D8A">
        <w:rPr>
          <w:rFonts w:ascii="Times New Roman" w:hAnsi="Times New Roman" w:cs="Times New Roman"/>
          <w:sz w:val="24"/>
          <w:szCs w:val="24"/>
        </w:rPr>
        <w:t xml:space="preserve"> – является ссудный капитал или суженная стоимость.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>Ссудный капитал</w:t>
      </w:r>
      <w:r w:rsidRPr="00940D8A">
        <w:rPr>
          <w:rFonts w:ascii="Times New Roman" w:hAnsi="Times New Roman" w:cs="Times New Roman"/>
          <w:sz w:val="24"/>
          <w:szCs w:val="24"/>
        </w:rPr>
        <w:t xml:space="preserve"> – денежный капитал, имеющий особую форму движения и обладающий определенной спецификой: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- это капитал-собственность, владелец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продает не сам капитал, а лишь право на его временное владение.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- это своеобразный товар, потребительская стоимость которого определяется возможностью приносить заемщику прибыль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- в отличие от промышленного и торгового капитала ссудный капитал  всегда выступает в денежной форме.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С развитием кредитных отношений единственным источником образования ссудного капитала выступают временно свободные денежные средства государства, юридических лиц и населения на добровольной основе передаваемые банкам для извлечения прибыли. В настоящее время денежные средства концентрируются на депозитных счетах в кредитных учреждениях и обеспечивают их собственникам фиксированный доход в форме % по этим вкладам.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40D8A">
        <w:rPr>
          <w:rFonts w:ascii="Times New Roman" w:hAnsi="Times New Roman" w:cs="Times New Roman"/>
          <w:sz w:val="24"/>
          <w:szCs w:val="24"/>
        </w:rPr>
        <w:t xml:space="preserve"> </w:t>
      </w:r>
      <w:r w:rsidRPr="00940D8A">
        <w:rPr>
          <w:rFonts w:ascii="Times New Roman" w:hAnsi="Times New Roman" w:cs="Times New Roman"/>
          <w:b/>
          <w:bCs/>
          <w:sz w:val="24"/>
          <w:szCs w:val="24"/>
        </w:rPr>
        <w:t>Основные функции кредита: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  <w:u w:val="single"/>
        </w:rPr>
        <w:t xml:space="preserve">1. Распределительная. </w:t>
      </w:r>
      <w:r w:rsidRPr="00940D8A">
        <w:rPr>
          <w:rFonts w:ascii="Times New Roman" w:hAnsi="Times New Roman" w:cs="Times New Roman"/>
          <w:sz w:val="24"/>
          <w:szCs w:val="24"/>
        </w:rPr>
        <w:t>Заключается в распределении на возвратной основе денежных средств. Она определяется при аккумуляции средств, а также при их размещении. Конкретно эта функция проявляется в процессе временного предоставления сре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едприятиям и организациям для удовлетворения их потребностей в денежных ресурсах.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таким образом обеспечиваются необходимым оборотным капиталом и ресурсами для инвестиций.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  <w:u w:val="single"/>
        </w:rPr>
        <w:t xml:space="preserve">2. Эмиссионная функция. </w:t>
      </w:r>
      <w:r w:rsidRPr="00940D8A">
        <w:rPr>
          <w:rFonts w:ascii="Times New Roman" w:hAnsi="Times New Roman" w:cs="Times New Roman"/>
          <w:sz w:val="24"/>
          <w:szCs w:val="24"/>
        </w:rPr>
        <w:t>Заключается в создании кредитных средств обращения и замещения наличных денег. Она проявляется в том, что в процессе кредитования создаются платежные средства, те в оборот наряду с деньгами в наличной форме входят также деньги в безналичной форме. Действие данной функции проявляется и тогда, когда на основе замещения наличных денег происходят и безналичные расчеты.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  <w:u w:val="single"/>
        </w:rPr>
        <w:t xml:space="preserve">3. Контрольная. </w:t>
      </w:r>
      <w:r w:rsidRPr="00940D8A">
        <w:rPr>
          <w:rFonts w:ascii="Times New Roman" w:hAnsi="Times New Roman" w:cs="Times New Roman"/>
          <w:sz w:val="24"/>
          <w:szCs w:val="24"/>
        </w:rPr>
        <w:t xml:space="preserve">Состоит в осуществлении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эффективностью деятельности экономических субъектов. Действие этой функции проявляется в том, что в хозяйстве, получившем кредит, осуществляется всесторонний контроль рубля. Именно на базе кредитных отношений  строится наблюдение за деятельностью заемщиков и кредиторов, оценивается кредитоспособность и платежеспособность предприятий. Ведь любой кредитор – банк или предприниматель через ссуду своими методами контролирует состояние заемщика, стремясь обеспечить своевременный возврат ссуды, предотвратить несвоевременный возврат долга.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Специфические функции кредита</w:t>
      </w:r>
      <w:r w:rsidRPr="00940D8A">
        <w:rPr>
          <w:rFonts w:ascii="Times New Roman" w:hAnsi="Times New Roman" w:cs="Times New Roman"/>
          <w:sz w:val="24"/>
          <w:szCs w:val="24"/>
        </w:rPr>
        <w:t>: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40D8A">
        <w:rPr>
          <w:rFonts w:ascii="Times New Roman" w:hAnsi="Times New Roman" w:cs="Times New Roman"/>
          <w:sz w:val="24"/>
          <w:szCs w:val="24"/>
          <w:u w:val="single"/>
        </w:rPr>
        <w:t>Перераспределительная</w:t>
      </w:r>
      <w:proofErr w:type="spellEnd"/>
      <w:r w:rsidRPr="00940D8A">
        <w:rPr>
          <w:rFonts w:ascii="Times New Roman" w:hAnsi="Times New Roman" w:cs="Times New Roman"/>
          <w:sz w:val="24"/>
          <w:szCs w:val="24"/>
        </w:rPr>
        <w:t>. С помощью этой функции осуществляется передача временно свободных материальных или денежных ресурсов одних собственников во временное владение и пользование другим на условиях платности, срочности и возвратности.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За счет использования временно свободных ресурсов (природных, материальных, денежных и трудовых) кредитное перераспределение позволяет обеспечить увеличение объема производимого в обществе валового продукта, а так же рост занятости рабочей силы и доходов населения.</w:t>
      </w:r>
    </w:p>
    <w:p w:rsidR="00940D8A" w:rsidRPr="00940D8A" w:rsidRDefault="00940D8A" w:rsidP="00940D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  <w:u w:val="single"/>
        </w:rPr>
        <w:t xml:space="preserve">Воспроизводственная. </w:t>
      </w:r>
      <w:r w:rsidRPr="00940D8A">
        <w:rPr>
          <w:rFonts w:ascii="Times New Roman" w:hAnsi="Times New Roman" w:cs="Times New Roman"/>
          <w:sz w:val="24"/>
          <w:szCs w:val="24"/>
        </w:rPr>
        <w:t>Она проявляется двояко: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С одной стороны, получение заемщиком кредита обеспечивает  необходимый объем капитала для ведения предпринимательской деятельности. С другой стороны в результате предоставления кредита разным предприятиям воспроизводятся как лучшие, таки худшие для общества условия производства товара (себестоимость, качество и цена). Кроме того, воспроизводится рабочая сила предприятий, получивших кредит.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 </w:t>
      </w:r>
      <w:r w:rsidRPr="00940D8A">
        <w:rPr>
          <w:rFonts w:ascii="Times New Roman" w:hAnsi="Times New Roman" w:cs="Times New Roman"/>
          <w:sz w:val="24"/>
          <w:szCs w:val="24"/>
          <w:u w:val="single"/>
        </w:rPr>
        <w:t xml:space="preserve">3. Функция замещения действительных денег </w:t>
      </w:r>
      <w:proofErr w:type="gramStart"/>
      <w:r w:rsidRPr="00940D8A">
        <w:rPr>
          <w:rFonts w:ascii="Times New Roman" w:hAnsi="Times New Roman" w:cs="Times New Roman"/>
          <w:sz w:val="24"/>
          <w:szCs w:val="24"/>
          <w:u w:val="single"/>
        </w:rPr>
        <w:t>кредитными</w:t>
      </w:r>
      <w:proofErr w:type="gramEnd"/>
      <w:r w:rsidRPr="00940D8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40D8A">
        <w:rPr>
          <w:rFonts w:ascii="Times New Roman" w:hAnsi="Times New Roman" w:cs="Times New Roman"/>
          <w:sz w:val="24"/>
          <w:szCs w:val="24"/>
        </w:rPr>
        <w:t>Она состоит в следующем: * действительные деньги замещаются денежными знаками (банкнотами); * в процессе обращения наличные денежные знаки замещаются кредитными (чеками, векселями).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  <w:u w:val="single"/>
        </w:rPr>
        <w:t>4.</w:t>
      </w:r>
      <w:r w:rsidRPr="00940D8A">
        <w:rPr>
          <w:rFonts w:ascii="Times New Roman" w:hAnsi="Times New Roman" w:cs="Times New Roman"/>
          <w:sz w:val="24"/>
          <w:szCs w:val="24"/>
        </w:rPr>
        <w:t xml:space="preserve"> </w:t>
      </w:r>
      <w:r w:rsidRPr="00940D8A">
        <w:rPr>
          <w:rFonts w:ascii="Times New Roman" w:hAnsi="Times New Roman" w:cs="Times New Roman"/>
          <w:sz w:val="24"/>
          <w:szCs w:val="24"/>
          <w:u w:val="single"/>
        </w:rPr>
        <w:t xml:space="preserve">Стимулирующая. </w:t>
      </w:r>
      <w:r w:rsidRPr="00940D8A">
        <w:rPr>
          <w:rFonts w:ascii="Times New Roman" w:hAnsi="Times New Roman" w:cs="Times New Roman"/>
          <w:sz w:val="24"/>
          <w:szCs w:val="24"/>
        </w:rPr>
        <w:t xml:space="preserve"> Кредит оказывает стимулирующее воздействие на производство и обращение, способствует расширенному воспроизводству и наиболее экономному использованию ресурсов.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D8A">
        <w:rPr>
          <w:rFonts w:ascii="Times New Roman" w:hAnsi="Times New Roman" w:cs="Times New Roman"/>
          <w:b/>
          <w:sz w:val="24"/>
          <w:szCs w:val="24"/>
          <w:u w:val="single"/>
        </w:rPr>
        <w:t>Принципы кредитования: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 * целевой характер кредита – указывается цель кредита;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возвратность – в согласованный</w:t>
      </w:r>
      <w:r w:rsidRPr="00940D8A">
        <w:rPr>
          <w:rFonts w:ascii="Times New Roman" w:hAnsi="Times New Roman" w:cs="Times New Roman"/>
          <w:sz w:val="24"/>
          <w:szCs w:val="24"/>
        </w:rPr>
        <w:t xml:space="preserve"> срок вся сумма кредита должна быть возвращена полностью: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*срочность – кредит дается на однозначно </w:t>
      </w:r>
      <w:r w:rsidRPr="00940D8A">
        <w:rPr>
          <w:rFonts w:ascii="Times New Roman" w:hAnsi="Times New Roman" w:cs="Times New Roman"/>
          <w:sz w:val="24"/>
          <w:szCs w:val="24"/>
        </w:rPr>
        <w:t>определённый</w:t>
      </w:r>
      <w:r w:rsidRPr="00940D8A">
        <w:rPr>
          <w:rFonts w:ascii="Times New Roman" w:hAnsi="Times New Roman" w:cs="Times New Roman"/>
          <w:sz w:val="24"/>
          <w:szCs w:val="24"/>
        </w:rPr>
        <w:t xml:space="preserve"> срок;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*платность – за право пользование кредитом заемщик должен заплатить оговоренную сумму процентов;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*материальное обеспечение – кредит может быть обеспечен полностью, частично или </w:t>
      </w:r>
      <w:proofErr w:type="spellStart"/>
      <w:r w:rsidRPr="00940D8A">
        <w:rPr>
          <w:rFonts w:ascii="Times New Roman" w:hAnsi="Times New Roman" w:cs="Times New Roman"/>
          <w:sz w:val="24"/>
          <w:szCs w:val="24"/>
        </w:rPr>
        <w:t>необеспечен</w:t>
      </w:r>
      <w:proofErr w:type="spellEnd"/>
      <w:r w:rsidRPr="00940D8A">
        <w:rPr>
          <w:rFonts w:ascii="Times New Roman" w:hAnsi="Times New Roman" w:cs="Times New Roman"/>
          <w:sz w:val="24"/>
          <w:szCs w:val="24"/>
        </w:rPr>
        <w:t xml:space="preserve"> вовсе.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* дифференцированный режим кредитования (банк делит своих заемщиков на отдельные группы, к каждой из которых применяется различные условия кредитования – повышает или понижает % ставку).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Pr="00940D8A">
        <w:rPr>
          <w:rFonts w:ascii="Times New Roman" w:hAnsi="Times New Roman" w:cs="Times New Roman"/>
          <w:sz w:val="24"/>
          <w:szCs w:val="24"/>
        </w:rPr>
        <w:t>Выделяют следующие формы кредита: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 xml:space="preserve">Товарная </w:t>
      </w:r>
      <w:r w:rsidRPr="00940D8A">
        <w:rPr>
          <w:rFonts w:ascii="Times New Roman" w:hAnsi="Times New Roman" w:cs="Times New Roman"/>
          <w:bCs/>
          <w:sz w:val="24"/>
          <w:szCs w:val="24"/>
        </w:rPr>
        <w:t xml:space="preserve">форма </w:t>
      </w:r>
      <w:r w:rsidRPr="00940D8A">
        <w:rPr>
          <w:rFonts w:ascii="Times New Roman" w:hAnsi="Times New Roman" w:cs="Times New Roman"/>
          <w:bCs/>
          <w:sz w:val="24"/>
          <w:szCs w:val="24"/>
        </w:rPr>
        <w:t>предшествует</w:t>
      </w:r>
      <w:r w:rsidRPr="00940D8A">
        <w:rPr>
          <w:rFonts w:ascii="Times New Roman" w:hAnsi="Times New Roman" w:cs="Times New Roman"/>
          <w:bCs/>
          <w:sz w:val="24"/>
          <w:szCs w:val="24"/>
        </w:rPr>
        <w:t xml:space="preserve"> денежной форме кредита. В этой форме кредита товары передаются взаймы. При этом товары, являющиеся объектом кредита, обеспечивают его возврат. Товары используются в экономическом обороте, а погашение кредита чаще всего происходит деньгами. Товары переходят в собственность зае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940D8A">
        <w:rPr>
          <w:rFonts w:ascii="Times New Roman" w:hAnsi="Times New Roman" w:cs="Times New Roman"/>
          <w:bCs/>
          <w:sz w:val="24"/>
          <w:szCs w:val="24"/>
        </w:rPr>
        <w:t>щика лишь после погашения кредита и уплаты процентов.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D8A">
        <w:rPr>
          <w:rFonts w:ascii="Times New Roman" w:hAnsi="Times New Roman" w:cs="Times New Roman"/>
          <w:sz w:val="24"/>
          <w:szCs w:val="24"/>
        </w:rPr>
        <w:t>Включает в себя следующие виды: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- Коммерческий кредит.  (проходит без участия банка)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>дин товаропроизводитель продает другому свою готовую продукцию с отсрочкой платежа. Наиболее распространена отсрочка до 3-х месяцев. Может выписать вексель.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- Потребительский кредит в товарной форме используется при продаже потребительских товаров длительного пользования населению с рассрочкой платежа.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-Международный кредит в товарной форме используется при отношениях с иностранными партнерами на международном и межправительственном уровнях.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>Арендная</w:t>
      </w:r>
      <w:r w:rsidRPr="00940D8A">
        <w:rPr>
          <w:rFonts w:ascii="Times New Roman" w:hAnsi="Times New Roman" w:cs="Times New Roman"/>
          <w:sz w:val="24"/>
          <w:szCs w:val="24"/>
        </w:rPr>
        <w:t xml:space="preserve"> форма кредита это случай, когда кредит предоставляется в форме товара, а возвращается деньгами, и наоборот. Это форма кредита характерна для развивающихся стран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>ключает в себя: аренду основных фондов, аренду природных средств производства (земля, водные ресурсы), и аренду рабочей силы.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Денежная форма кредита </w:t>
      </w:r>
      <w:proofErr w:type="gramStart"/>
      <w:r w:rsidRPr="00940D8A">
        <w:rPr>
          <w:rFonts w:ascii="Times New Roman" w:hAnsi="Times New Roman" w:cs="Times New Roman"/>
          <w:bCs/>
          <w:sz w:val="24"/>
          <w:szCs w:val="24"/>
        </w:rPr>
        <w:t>–к</w:t>
      </w:r>
      <w:proofErr w:type="gramEnd"/>
      <w:r w:rsidRPr="00940D8A">
        <w:rPr>
          <w:rFonts w:ascii="Times New Roman" w:hAnsi="Times New Roman" w:cs="Times New Roman"/>
          <w:bCs/>
          <w:sz w:val="24"/>
          <w:szCs w:val="24"/>
        </w:rPr>
        <w:t xml:space="preserve">лассическая форма кредита, она означает, что взаймы предоставляются временно свободные денежные средства.  Эта форма кредита во многом зависит от ситуации в экономике, уровня инфляции, безработицы. Она используется государством, </w:t>
      </w:r>
      <w:r w:rsidRPr="00940D8A">
        <w:rPr>
          <w:rFonts w:ascii="Times New Roman" w:hAnsi="Times New Roman" w:cs="Times New Roman"/>
          <w:bCs/>
          <w:sz w:val="24"/>
          <w:szCs w:val="24"/>
        </w:rPr>
        <w:t>юридическими</w:t>
      </w:r>
      <w:r w:rsidRPr="00940D8A">
        <w:rPr>
          <w:rFonts w:ascii="Times New Roman" w:hAnsi="Times New Roman" w:cs="Times New Roman"/>
          <w:bCs/>
          <w:sz w:val="24"/>
          <w:szCs w:val="24"/>
        </w:rPr>
        <w:t xml:space="preserve"> и физическими лицами как внутри страны, так и во внешнеэкономическом обороте. Денежная  </w:t>
      </w:r>
      <w:r w:rsidRPr="00940D8A">
        <w:rPr>
          <w:rFonts w:ascii="Times New Roman" w:hAnsi="Times New Roman" w:cs="Times New Roman"/>
          <w:sz w:val="24"/>
          <w:szCs w:val="24"/>
        </w:rPr>
        <w:t>форма включает в себя:</w:t>
      </w:r>
    </w:p>
    <w:p w:rsidR="00940D8A" w:rsidRPr="00940D8A" w:rsidRDefault="00940D8A" w:rsidP="00940D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Банковский кредит. Является одним из основных видов кредита в денежной форме. Банки </w:t>
      </w:r>
      <w:r w:rsidRPr="00940D8A">
        <w:rPr>
          <w:rFonts w:ascii="Times New Roman" w:hAnsi="Times New Roman" w:cs="Times New Roman"/>
          <w:sz w:val="24"/>
          <w:szCs w:val="24"/>
        </w:rPr>
        <w:t>мобилизуют</w:t>
      </w:r>
      <w:r w:rsidRPr="00940D8A">
        <w:rPr>
          <w:rFonts w:ascii="Times New Roman" w:hAnsi="Times New Roman" w:cs="Times New Roman"/>
          <w:sz w:val="24"/>
          <w:szCs w:val="24"/>
        </w:rPr>
        <w:t xml:space="preserve"> временно свободные денежные средства </w:t>
      </w:r>
      <w:proofErr w:type="spellStart"/>
      <w:proofErr w:type="gramStart"/>
      <w:r w:rsidRPr="00940D8A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D8A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940D8A">
        <w:rPr>
          <w:rFonts w:ascii="Times New Roman" w:hAnsi="Times New Roman" w:cs="Times New Roman"/>
          <w:sz w:val="24"/>
          <w:szCs w:val="24"/>
        </w:rPr>
        <w:t xml:space="preserve"> лиц и передают их своим заемщикам во временное пользование;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sz w:val="24"/>
          <w:szCs w:val="24"/>
          <w:u w:val="single"/>
        </w:rPr>
        <w:t>Банковский кредит</w:t>
      </w:r>
      <w:r w:rsidRPr="00940D8A">
        <w:rPr>
          <w:rFonts w:ascii="Times New Roman" w:hAnsi="Times New Roman" w:cs="Times New Roman"/>
          <w:sz w:val="24"/>
          <w:szCs w:val="24"/>
        </w:rPr>
        <w:t xml:space="preserve"> одна из наиболее распространенных форм кредитных отношений в экономике, объектом которых выступает процесс передачи в ссуду денежных средств.</w:t>
      </w:r>
      <w:r w:rsidRPr="00940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D8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анковский кредит представляется</w:t>
      </w:r>
      <w:r w:rsidRPr="00940D8A">
        <w:rPr>
          <w:rFonts w:ascii="Times New Roman" w:hAnsi="Times New Roman" w:cs="Times New Roman"/>
          <w:sz w:val="24"/>
          <w:szCs w:val="24"/>
        </w:rPr>
        <w:t>, исключительно, кредитно-финансовыми организациями, имеющими лицензию на осуществление подобных операций от Центрального Банка. В роли заемщика выступают юридические лица, инструментом кредитных отношений является кредитный договор. Доход по этой форме кредита банк получает в виде ссудного процента или банковского процента</w:t>
      </w:r>
      <w:r w:rsidRPr="00940D8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40D8A" w:rsidRPr="00940D8A" w:rsidRDefault="00940D8A" w:rsidP="00940D8A">
      <w:pPr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Банковский кредит классифицируется по следующим признакам: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      </w:t>
      </w:r>
      <w:r w:rsidRPr="00940D8A">
        <w:rPr>
          <w:rFonts w:ascii="Times New Roman" w:hAnsi="Times New Roman" w:cs="Times New Roman"/>
          <w:b/>
          <w:sz w:val="24"/>
          <w:szCs w:val="24"/>
        </w:rPr>
        <w:t>* По срокам погашения:</w:t>
      </w:r>
    </w:p>
    <w:p w:rsidR="00940D8A" w:rsidRPr="00940D8A" w:rsidRDefault="00940D8A" w:rsidP="00940D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0D8A">
        <w:rPr>
          <w:rFonts w:ascii="Times New Roman" w:hAnsi="Times New Roman" w:cs="Times New Roman"/>
          <w:sz w:val="24"/>
          <w:szCs w:val="24"/>
        </w:rPr>
        <w:t>красткосрочные</w:t>
      </w:r>
      <w:proofErr w:type="spellEnd"/>
      <w:r w:rsidRPr="00940D8A">
        <w:rPr>
          <w:rFonts w:ascii="Times New Roman" w:hAnsi="Times New Roman" w:cs="Times New Roman"/>
          <w:sz w:val="24"/>
          <w:szCs w:val="24"/>
        </w:rPr>
        <w:t xml:space="preserve"> – обычно до года и менее на восполнение временного недостатка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собственных денежных средств;</w:t>
      </w:r>
    </w:p>
    <w:p w:rsidR="00940D8A" w:rsidRPr="00940D8A" w:rsidRDefault="00940D8A" w:rsidP="00940D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-среднесрочные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>роком от 1 до 3;</w:t>
      </w:r>
    </w:p>
    <w:p w:rsidR="00940D8A" w:rsidRPr="00940D8A" w:rsidRDefault="00940D8A" w:rsidP="00940D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долгосрочные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– свыше 3-х лет.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      * </w:t>
      </w:r>
      <w:r w:rsidRPr="00940D8A">
        <w:rPr>
          <w:rFonts w:ascii="Times New Roman" w:hAnsi="Times New Roman" w:cs="Times New Roman"/>
          <w:b/>
          <w:sz w:val="24"/>
          <w:szCs w:val="24"/>
        </w:rPr>
        <w:t>по способу погашения: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           - ссуда, которая погашается заемщиком единовременным платежом;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           - ссуда, которая погашается заемщиком в рассрочку в течение всего срока </w:t>
      </w:r>
      <w:r w:rsidRPr="00940D8A">
        <w:rPr>
          <w:rFonts w:ascii="Times New Roman" w:hAnsi="Times New Roman" w:cs="Times New Roman"/>
          <w:sz w:val="24"/>
          <w:szCs w:val="24"/>
        </w:rPr>
        <w:t>действия</w:t>
      </w:r>
      <w:r w:rsidRPr="00940D8A">
        <w:rPr>
          <w:rFonts w:ascii="Times New Roman" w:hAnsi="Times New Roman" w:cs="Times New Roman"/>
          <w:sz w:val="24"/>
          <w:szCs w:val="24"/>
        </w:rPr>
        <w:t xml:space="preserve"> кредитного договора.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      * </w:t>
      </w:r>
      <w:r w:rsidRPr="00940D8A">
        <w:rPr>
          <w:rFonts w:ascii="Times New Roman" w:hAnsi="Times New Roman" w:cs="Times New Roman"/>
          <w:b/>
          <w:sz w:val="24"/>
          <w:szCs w:val="24"/>
        </w:rPr>
        <w:t>по обеспеченности: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          - доверительные ссуды, единственной формой обеспечения которых является кредитный договор;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          - обеспеченные ссуды, которые защищены опреде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940D8A">
        <w:rPr>
          <w:rFonts w:ascii="Times New Roman" w:hAnsi="Times New Roman" w:cs="Times New Roman"/>
          <w:sz w:val="24"/>
          <w:szCs w:val="24"/>
        </w:rPr>
        <w:t>нными видами имущества заемщика (недвижимостью, ценными бумагами);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      * </w:t>
      </w:r>
      <w:r w:rsidRPr="00940D8A">
        <w:rPr>
          <w:rFonts w:ascii="Times New Roman" w:hAnsi="Times New Roman" w:cs="Times New Roman"/>
          <w:b/>
          <w:sz w:val="24"/>
          <w:szCs w:val="24"/>
        </w:rPr>
        <w:t>по категориям заемщиков: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40D8A">
        <w:rPr>
          <w:rFonts w:ascii="Times New Roman" w:hAnsi="Times New Roman" w:cs="Times New Roman"/>
          <w:sz w:val="24"/>
          <w:szCs w:val="24"/>
        </w:rPr>
        <w:t>аграрные ссуды предоставляются для развития с/х производства;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40D8A">
        <w:rPr>
          <w:rFonts w:ascii="Times New Roman" w:hAnsi="Times New Roman" w:cs="Times New Roman"/>
          <w:sz w:val="24"/>
          <w:szCs w:val="24"/>
        </w:rPr>
        <w:t xml:space="preserve">коммерческие ссуды выдаются организациям, которые </w:t>
      </w:r>
      <w:r w:rsidRPr="00940D8A">
        <w:rPr>
          <w:rFonts w:ascii="Times New Roman" w:hAnsi="Times New Roman" w:cs="Times New Roman"/>
          <w:sz w:val="24"/>
          <w:szCs w:val="24"/>
        </w:rPr>
        <w:t>функционируют</w:t>
      </w:r>
      <w:r w:rsidRPr="00940D8A">
        <w:rPr>
          <w:rFonts w:ascii="Times New Roman" w:hAnsi="Times New Roman" w:cs="Times New Roman"/>
          <w:sz w:val="24"/>
          <w:szCs w:val="24"/>
        </w:rPr>
        <w:t xml:space="preserve"> в сфере торговли и услуг;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- ипотечные ссуды предоставляются для приобретения недвижимости;</w:t>
      </w: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- межбанковские ссуды предоставляютс</w:t>
      </w:r>
      <w:r>
        <w:rPr>
          <w:rFonts w:ascii="Times New Roman" w:hAnsi="Times New Roman" w:cs="Times New Roman"/>
          <w:sz w:val="24"/>
          <w:szCs w:val="24"/>
        </w:rPr>
        <w:t>я кредитными организациями (бан</w:t>
      </w:r>
      <w:r w:rsidRPr="00940D8A">
        <w:rPr>
          <w:rFonts w:ascii="Times New Roman" w:hAnsi="Times New Roman" w:cs="Times New Roman"/>
          <w:sz w:val="24"/>
          <w:szCs w:val="24"/>
        </w:rPr>
        <w:t>ками) друг другу.</w:t>
      </w:r>
    </w:p>
    <w:p w:rsidR="00940D8A" w:rsidRPr="00940D8A" w:rsidRDefault="00940D8A" w:rsidP="00940D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государственный кредит. Его отличительной особенностью является участие в кредитных отношениях государства в лице его органов власти различных уровней в качестве кредитора или заемщика.</w:t>
      </w:r>
    </w:p>
    <w:p w:rsidR="00940D8A" w:rsidRPr="00940D8A" w:rsidRDefault="00940D8A" w:rsidP="00940D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Межхозяйственный кредит. Предоставление </w:t>
      </w:r>
      <w:proofErr w:type="spellStart"/>
      <w:r w:rsidRPr="00940D8A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940D8A">
        <w:rPr>
          <w:rFonts w:ascii="Times New Roman" w:hAnsi="Times New Roman" w:cs="Times New Roman"/>
          <w:sz w:val="24"/>
          <w:szCs w:val="24"/>
        </w:rPr>
        <w:t xml:space="preserve">. средств во временное пользование одних хозяйствующим субъектам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на платной основе.</w:t>
      </w:r>
    </w:p>
    <w:p w:rsidR="00940D8A" w:rsidRPr="00940D8A" w:rsidRDefault="00940D8A" w:rsidP="00940D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Потребительский кредит в денежной форме предоставление банками и предприятиями денежной ссуды своим работникам и клиентам на строительство, на покупку квартиры, транспортных средств, товаров длительного пользования.</w:t>
      </w:r>
    </w:p>
    <w:p w:rsidR="00940D8A" w:rsidRDefault="00940D8A" w:rsidP="00940D8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Международный кредит в валюте может предоставляться на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межправительственном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>, межфирменном и межбанковской основе.</w:t>
      </w:r>
    </w:p>
    <w:p w:rsid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D8A" w:rsidRPr="00940D8A" w:rsidRDefault="00940D8A" w:rsidP="00940D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</w:t>
      </w:r>
      <w:r w:rsidRPr="00940D8A">
        <w:rPr>
          <w:rFonts w:ascii="Times New Roman" w:hAnsi="Times New Roman" w:cs="Times New Roman"/>
          <w:bCs/>
          <w:sz w:val="24"/>
          <w:szCs w:val="24"/>
        </w:rPr>
        <w:t>Для банков деньги представляют собой предмет, имеющий свою цену – банковский процент. Это понятие используется: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D8A">
        <w:rPr>
          <w:rFonts w:ascii="Times New Roman" w:hAnsi="Times New Roman" w:cs="Times New Roman"/>
          <w:bCs/>
          <w:sz w:val="24"/>
          <w:szCs w:val="24"/>
        </w:rPr>
        <w:t xml:space="preserve">- для обозначения цены, которую платит банк за привлекаемые средства (% за взятый в другом </w:t>
      </w:r>
      <w:proofErr w:type="gramStart"/>
      <w:r w:rsidRPr="00940D8A">
        <w:rPr>
          <w:rFonts w:ascii="Times New Roman" w:hAnsi="Times New Roman" w:cs="Times New Roman"/>
          <w:bCs/>
          <w:sz w:val="24"/>
          <w:szCs w:val="24"/>
        </w:rPr>
        <w:t>КО</w:t>
      </w:r>
      <w:proofErr w:type="gramEnd"/>
      <w:r w:rsidRPr="00940D8A">
        <w:rPr>
          <w:rFonts w:ascii="Times New Roman" w:hAnsi="Times New Roman" w:cs="Times New Roman"/>
          <w:bCs/>
          <w:sz w:val="24"/>
          <w:szCs w:val="24"/>
        </w:rPr>
        <w:t xml:space="preserve"> кредит, % на вклады и депозиты, учетный %, % на остатки средств на счетах клиентов);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D8A">
        <w:rPr>
          <w:rFonts w:ascii="Times New Roman" w:hAnsi="Times New Roman" w:cs="Times New Roman"/>
          <w:bCs/>
          <w:sz w:val="24"/>
          <w:szCs w:val="24"/>
        </w:rPr>
        <w:t xml:space="preserve">- для обозначения цены, которую берет банк за выдаваемые (размещаемые) им средства. 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Cs/>
          <w:sz w:val="24"/>
          <w:szCs w:val="24"/>
        </w:rPr>
        <w:t>Банковский процент</w:t>
      </w:r>
      <w:r w:rsidRPr="00940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D8A">
        <w:rPr>
          <w:rFonts w:ascii="Times New Roman" w:hAnsi="Times New Roman" w:cs="Times New Roman"/>
          <w:sz w:val="24"/>
          <w:szCs w:val="24"/>
        </w:rPr>
        <w:t xml:space="preserve">– представляет собой плату, получаемую кредитором от заемщика за пользование заемными средствами. </w:t>
      </w:r>
    </w:p>
    <w:p w:rsidR="00940D8A" w:rsidRPr="00940D8A" w:rsidRDefault="00940D8A" w:rsidP="00940D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Она определяется размером ссуды, ее сроком и уровнем процентной ставки. Ссудный процент возникает в условиях товарного производства на основе кредитных отношений. Он используется при всех видах и формах кредита. 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Банковский  процент служит основным источником формирования доходов банка. За счет банковского процента выплачиваются проценты по депозитам, возмещаются затраты на содержание банковского аппарата, образуется процентная прибыль банка.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Для кредитора процент служит средством получения дохода, для заемщика процент является средством получения денег во временное пользование.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Количественным определением ссудного процента является его ставка (норма), которая представляет собой отношение суммы денежных средств, выплачиваемых в виде процента к сумме средств, отданных в ссуду.</w:t>
      </w:r>
    </w:p>
    <w:p w:rsidR="00940D8A" w:rsidRPr="00940D8A" w:rsidRDefault="00940D8A" w:rsidP="00940D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0D8A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940D8A">
        <w:rPr>
          <w:rFonts w:ascii="Times New Roman" w:hAnsi="Times New Roman" w:cs="Times New Roman"/>
          <w:sz w:val="24"/>
          <w:szCs w:val="24"/>
        </w:rPr>
        <w:t>=(</w:t>
      </w:r>
      <w:proofErr w:type="spellStart"/>
      <w:r w:rsidRPr="00940D8A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:С</w:t>
      </w:r>
      <w:proofErr w:type="spellEnd"/>
      <w:proofErr w:type="gramEnd"/>
      <w:r w:rsidRPr="00940D8A">
        <w:rPr>
          <w:rFonts w:ascii="Times New Roman" w:hAnsi="Times New Roman" w:cs="Times New Roman"/>
          <w:sz w:val="24"/>
          <w:szCs w:val="24"/>
        </w:rPr>
        <w:t>) *100%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40D8A">
        <w:rPr>
          <w:rFonts w:ascii="Times New Roman" w:hAnsi="Times New Roman" w:cs="Times New Roman"/>
          <w:sz w:val="24"/>
          <w:szCs w:val="24"/>
        </w:rPr>
        <w:t>Нп</w:t>
      </w:r>
      <w:proofErr w:type="spellEnd"/>
      <w:r w:rsidRPr="00940D8A">
        <w:rPr>
          <w:rFonts w:ascii="Times New Roman" w:hAnsi="Times New Roman" w:cs="Times New Roman"/>
          <w:sz w:val="24"/>
          <w:szCs w:val="24"/>
        </w:rPr>
        <w:t xml:space="preserve"> – норма %, </w:t>
      </w:r>
      <w:proofErr w:type="spellStart"/>
      <w:proofErr w:type="gramStart"/>
      <w:r w:rsidRPr="00940D8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– сумма процентов, С- сумма кредита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В зависимости от особенностей секторов рынка ссудных капиталов можно выделить несколько групп однородных ставок процента (банковского и небанковского):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*ставки денежного рынка, используемые при </w:t>
      </w:r>
      <w:r w:rsidRPr="00940D8A">
        <w:rPr>
          <w:rFonts w:ascii="Times New Roman" w:hAnsi="Times New Roman" w:cs="Times New Roman"/>
          <w:sz w:val="24"/>
          <w:szCs w:val="24"/>
        </w:rPr>
        <w:t>краткосрочных</w:t>
      </w:r>
      <w:r w:rsidRPr="00940D8A">
        <w:rPr>
          <w:rFonts w:ascii="Times New Roman" w:hAnsi="Times New Roman" w:cs="Times New Roman"/>
          <w:sz w:val="24"/>
          <w:szCs w:val="24"/>
        </w:rPr>
        <w:t xml:space="preserve"> кредитных операциях между кредитными организациями;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*ставка рефинансирования (официальная ставка ЦБ);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*ставки рынка ценных бумаг (первичного и вторичного);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*ставки банков и иных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для небанковских организаций и физических лиц.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В рамках каждой из перечисленных групп процентные ставки можно классифицировать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- по срокам сделок – на кратко-, средне- и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долгосрочные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>;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- по роли в </w:t>
      </w:r>
      <w:r w:rsidRPr="00940D8A">
        <w:rPr>
          <w:rFonts w:ascii="Times New Roman" w:hAnsi="Times New Roman" w:cs="Times New Roman"/>
          <w:sz w:val="24"/>
          <w:szCs w:val="24"/>
        </w:rPr>
        <w:t>структуре</w:t>
      </w:r>
      <w:r w:rsidRPr="00940D8A">
        <w:rPr>
          <w:rFonts w:ascii="Times New Roman" w:hAnsi="Times New Roman" w:cs="Times New Roman"/>
          <w:sz w:val="24"/>
          <w:szCs w:val="24"/>
        </w:rPr>
        <w:t xml:space="preserve"> ставок – на основные (базовые) и дополнительные, меняющиеся вслед за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>. Базовая ставка устанавливается на определенный период для первоклассных заемщиков (наиболее кредитоспособных и дающих хорошее обеспечение кредита);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- по характеру формирования – на преимущественно рыночные (стихийно складывающиеся) и сознательно регулируемые прямо или косвенно (ЦБ или др. субъектами). К регулируемым ставкам в России относятся ставки рефинансирования и штрафная ставка ЦБ;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- по масштабам использования – на ставки, </w:t>
      </w:r>
      <w:r w:rsidRPr="00940D8A">
        <w:rPr>
          <w:rFonts w:ascii="Times New Roman" w:hAnsi="Times New Roman" w:cs="Times New Roman"/>
          <w:sz w:val="24"/>
          <w:szCs w:val="24"/>
        </w:rPr>
        <w:t>применяемые</w:t>
      </w:r>
      <w:r w:rsidRPr="00940D8A">
        <w:rPr>
          <w:rFonts w:ascii="Times New Roman" w:hAnsi="Times New Roman" w:cs="Times New Roman"/>
          <w:sz w:val="24"/>
          <w:szCs w:val="24"/>
        </w:rPr>
        <w:t xml:space="preserve"> на региональных, национальных и международных кредитных рынках;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- по характеру изменения в течение срока пользования кредитом – на фиксированные (неизменные) и плавающие (изменяющиеся) ставки. </w:t>
      </w:r>
    </w:p>
    <w:p w:rsidR="00940D8A" w:rsidRPr="00940D8A" w:rsidRDefault="00940D8A" w:rsidP="00940D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>Функции ссудного процента:</w:t>
      </w:r>
    </w:p>
    <w:p w:rsidR="00940D8A" w:rsidRPr="00940D8A" w:rsidRDefault="00940D8A" w:rsidP="00940D8A">
      <w:pPr>
        <w:numPr>
          <w:ilvl w:val="3"/>
          <w:numId w:val="5"/>
        </w:numPr>
        <w:tabs>
          <w:tab w:val="clear" w:pos="28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D8A">
        <w:rPr>
          <w:rFonts w:ascii="Times New Roman" w:hAnsi="Times New Roman" w:cs="Times New Roman"/>
          <w:b/>
          <w:bCs/>
          <w:sz w:val="24"/>
          <w:szCs w:val="24"/>
        </w:rPr>
        <w:t>Перераспределительная</w:t>
      </w:r>
      <w:proofErr w:type="spellEnd"/>
      <w:r w:rsidRPr="00940D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0D8A">
        <w:rPr>
          <w:rFonts w:ascii="Times New Roman" w:hAnsi="Times New Roman" w:cs="Times New Roman"/>
          <w:sz w:val="24"/>
          <w:szCs w:val="24"/>
        </w:rPr>
        <w:t xml:space="preserve"> Перераспределяется часть доходов между субъектами кредитной сделки,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являясь основой формирования доходов кредитного учреждения и через платежи их в бюджет поступает частично в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распоряжение государства.</w:t>
      </w:r>
    </w:p>
    <w:p w:rsidR="00940D8A" w:rsidRPr="00940D8A" w:rsidRDefault="00940D8A" w:rsidP="00940D8A">
      <w:pPr>
        <w:numPr>
          <w:ilvl w:val="3"/>
          <w:numId w:val="5"/>
        </w:numPr>
        <w:tabs>
          <w:tab w:val="clear" w:pos="28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 xml:space="preserve">Стимулирующая. </w:t>
      </w:r>
      <w:r w:rsidRPr="00940D8A">
        <w:rPr>
          <w:rFonts w:ascii="Times New Roman" w:hAnsi="Times New Roman" w:cs="Times New Roman"/>
          <w:sz w:val="24"/>
          <w:szCs w:val="24"/>
        </w:rPr>
        <w:t xml:space="preserve">Означает, что ссудный процент стимулирует эффективное использование заемных средств и своевременное погашение полученных кредитов. </w:t>
      </w:r>
      <w:r w:rsidRPr="00940D8A">
        <w:rPr>
          <w:rFonts w:ascii="Times New Roman" w:hAnsi="Times New Roman" w:cs="Times New Roman"/>
          <w:sz w:val="24"/>
          <w:szCs w:val="24"/>
        </w:rPr>
        <w:lastRenderedPageBreak/>
        <w:t>Степень его воздействия зависит от величины процента, порядка уплаты и дифференцирования процентных ставок.</w:t>
      </w:r>
    </w:p>
    <w:p w:rsidR="00940D8A" w:rsidRPr="00940D8A" w:rsidRDefault="00940D8A" w:rsidP="00940D8A">
      <w:pPr>
        <w:numPr>
          <w:ilvl w:val="3"/>
          <w:numId w:val="5"/>
        </w:numPr>
        <w:tabs>
          <w:tab w:val="clear" w:pos="288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 xml:space="preserve">Регулирующая. </w:t>
      </w:r>
      <w:r w:rsidRPr="00940D8A">
        <w:rPr>
          <w:rFonts w:ascii="Times New Roman" w:hAnsi="Times New Roman" w:cs="Times New Roman"/>
          <w:sz w:val="24"/>
          <w:szCs w:val="24"/>
        </w:rPr>
        <w:t>Оказывает воздействие на производство путем распределения капиталов между предприятиями и отраслями.</w:t>
      </w:r>
      <w:r w:rsidRPr="00940D8A">
        <w:rPr>
          <w:rFonts w:ascii="Times New Roman" w:hAnsi="Times New Roman" w:cs="Times New Roman"/>
          <w:sz w:val="24"/>
          <w:szCs w:val="24"/>
        </w:rPr>
        <w:tab/>
      </w:r>
    </w:p>
    <w:p w:rsidR="00940D8A" w:rsidRPr="00940D8A" w:rsidRDefault="00940D8A" w:rsidP="00940D8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GoBack"/>
      <w:bookmarkEnd w:id="0"/>
      <w:r w:rsidRPr="00940D8A">
        <w:rPr>
          <w:rFonts w:ascii="Times New Roman" w:hAnsi="Times New Roman" w:cs="Times New Roman"/>
          <w:sz w:val="24"/>
          <w:szCs w:val="24"/>
        </w:rPr>
        <w:t>Выделяют следующие факторы, под воздействием которых процент отклоняется от средней нормы прибыли.</w:t>
      </w:r>
    </w:p>
    <w:p w:rsidR="00940D8A" w:rsidRPr="00940D8A" w:rsidRDefault="00940D8A" w:rsidP="00940D8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>Общие факторы</w:t>
      </w:r>
      <w:r w:rsidRPr="00940D8A">
        <w:rPr>
          <w:rFonts w:ascii="Times New Roman" w:hAnsi="Times New Roman" w:cs="Times New Roman"/>
          <w:sz w:val="24"/>
          <w:szCs w:val="24"/>
        </w:rPr>
        <w:t xml:space="preserve"> задают равные для всех банков условия, носят объективный характер и не зависят от деятельности отдельного банка.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D8A">
        <w:rPr>
          <w:rFonts w:ascii="Times New Roman" w:hAnsi="Times New Roman" w:cs="Times New Roman"/>
          <w:sz w:val="24"/>
          <w:szCs w:val="24"/>
        </w:rPr>
        <w:t xml:space="preserve">Они подразделяются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>:</w:t>
      </w:r>
    </w:p>
    <w:p w:rsidR="00940D8A" w:rsidRPr="00940D8A" w:rsidRDefault="00940D8A" w:rsidP="00940D8A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общие экономические факторы, действие которых обусловлено экономической ситуацией в стране, процессами, происходящими в различных ее сферах.</w:t>
      </w:r>
    </w:p>
    <w:p w:rsidR="00940D8A" w:rsidRPr="00940D8A" w:rsidRDefault="00940D8A" w:rsidP="00940D8A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факторы, обусловленные состоянием финансово-кредитного сектора экономики, в частности банковской системы. К ним относятся: соотношения спроса и предложения кредитных ресурсов, стабильности банковской системы и система налогообложения банков.</w:t>
      </w:r>
    </w:p>
    <w:p w:rsidR="00940D8A" w:rsidRPr="00940D8A" w:rsidRDefault="00940D8A" w:rsidP="00940D8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b/>
          <w:bCs/>
          <w:sz w:val="24"/>
          <w:szCs w:val="24"/>
        </w:rPr>
        <w:t xml:space="preserve">Частные факторы </w:t>
      </w:r>
      <w:r w:rsidRPr="00940D8A">
        <w:rPr>
          <w:rFonts w:ascii="Times New Roman" w:hAnsi="Times New Roman" w:cs="Times New Roman"/>
          <w:sz w:val="24"/>
          <w:szCs w:val="24"/>
        </w:rPr>
        <w:t>определяются</w:t>
      </w:r>
      <w:r w:rsidRPr="00940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D8A">
        <w:rPr>
          <w:rFonts w:ascii="Times New Roman" w:hAnsi="Times New Roman" w:cs="Times New Roman"/>
          <w:sz w:val="24"/>
          <w:szCs w:val="24"/>
        </w:rPr>
        <w:t>условиями функционирования конкретного банка – его положением на рынке кредитных ресурсов, избранной кредитной и процентной политикой, степенью рискованности кредитных вложений.</w:t>
      </w:r>
    </w:p>
    <w:p w:rsidR="00940D8A" w:rsidRPr="00940D8A" w:rsidRDefault="00940D8A" w:rsidP="00940D8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На уровень ссудного процента оказывает влияние также вид и размер банка, его местоположение, состав клиентов и другие обстоятельства.</w:t>
      </w:r>
    </w:p>
    <w:p w:rsidR="00940D8A" w:rsidRPr="00940D8A" w:rsidRDefault="00940D8A" w:rsidP="00940D8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Учитывая влияние вышеназванных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факторов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банк самостоятельно определяет уровень процентных ставок таким образом, чтобы он обеспечивал рентабельность его работы и конкурентоспособность на рынке банковских услуг.  </w:t>
      </w:r>
    </w:p>
    <w:p w:rsidR="00940D8A" w:rsidRPr="00940D8A" w:rsidRDefault="00940D8A" w:rsidP="00940D8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>На уровень процентных ставок также оказывает влияние срок кредитования и величина кредита, чем больше срок и размер ресурсов, тем выше процентная ставка.</w:t>
      </w:r>
    </w:p>
    <w:p w:rsidR="00940D8A" w:rsidRPr="00940D8A" w:rsidRDefault="00940D8A" w:rsidP="00940D8A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0D8A">
        <w:rPr>
          <w:rFonts w:ascii="Times New Roman" w:hAnsi="Times New Roman" w:cs="Times New Roman"/>
          <w:sz w:val="24"/>
          <w:szCs w:val="24"/>
        </w:rPr>
        <w:t xml:space="preserve">Эффективность работы банка во многом зависит от того, </w:t>
      </w:r>
      <w:proofErr w:type="gramStart"/>
      <w:r w:rsidRPr="00940D8A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940D8A">
        <w:rPr>
          <w:rFonts w:ascii="Times New Roman" w:hAnsi="Times New Roman" w:cs="Times New Roman"/>
          <w:sz w:val="24"/>
          <w:szCs w:val="24"/>
        </w:rPr>
        <w:t xml:space="preserve"> рационально и  грамотно построена его процентная политика. Устанавливаемая процентная ставка в каждом конкретном случае должна учитывать ситуацию на рынке банковских услуг и обеспечивать рентабельную работу банка. Для современных экономических отношений характерно усиление роли банковского процента.</w:t>
      </w:r>
    </w:p>
    <w:p w:rsidR="00940D8A" w:rsidRPr="00940D8A" w:rsidRDefault="00940D8A" w:rsidP="00940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40D8A" w:rsidRPr="0094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6E5"/>
    <w:multiLevelType w:val="hybridMultilevel"/>
    <w:tmpl w:val="FC0C0F8A"/>
    <w:lvl w:ilvl="0" w:tplc="A6EC3E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E45A38"/>
    <w:multiLevelType w:val="hybridMultilevel"/>
    <w:tmpl w:val="71F07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F5496B"/>
    <w:multiLevelType w:val="hybridMultilevel"/>
    <w:tmpl w:val="DBBEBFB8"/>
    <w:lvl w:ilvl="0" w:tplc="33384656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63561B"/>
    <w:multiLevelType w:val="hybridMultilevel"/>
    <w:tmpl w:val="6C9CFAD2"/>
    <w:lvl w:ilvl="0" w:tplc="790C5C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0134D6"/>
    <w:multiLevelType w:val="hybridMultilevel"/>
    <w:tmpl w:val="389ABAD8"/>
    <w:lvl w:ilvl="0" w:tplc="C6F65124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4C54B0"/>
    <w:multiLevelType w:val="hybridMultilevel"/>
    <w:tmpl w:val="2F02E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8C"/>
    <w:rsid w:val="002E347E"/>
    <w:rsid w:val="004A478C"/>
    <w:rsid w:val="00940D8A"/>
    <w:rsid w:val="00D2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2131</Words>
  <Characters>12152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2013-01-28T17:14:00Z</dcterms:created>
  <dcterms:modified xsi:type="dcterms:W3CDTF">2013-01-28T17:19:00Z</dcterms:modified>
</cp:coreProperties>
</file>