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05" w:rsidRDefault="00C73705" w:rsidP="00C73705">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Областное государственное бюджетное профессиональное образовательное  учреждение </w:t>
      </w:r>
    </w:p>
    <w:p w:rsidR="00C73705" w:rsidRDefault="00C73705" w:rsidP="00C73705">
      <w:pPr>
        <w:widowControl w:val="0"/>
        <w:autoSpaceDE w:val="0"/>
        <w:autoSpaceDN w:val="0"/>
        <w:adjustRightInd w:val="0"/>
        <w:spacing w:after="0" w:line="360" w:lineRule="auto"/>
        <w:ind w:firstLine="709"/>
        <w:jc w:val="center"/>
        <w:rPr>
          <w:rFonts w:ascii="Times New Roman" w:hAnsi="Times New Roman"/>
          <w:b/>
          <w:bCs/>
          <w:sz w:val="32"/>
          <w:szCs w:val="32"/>
        </w:rPr>
      </w:pPr>
      <w:r w:rsidRPr="007775A3">
        <w:rPr>
          <w:rFonts w:ascii="Times New Roman" w:hAnsi="Times New Roman"/>
          <w:b/>
          <w:bCs/>
          <w:sz w:val="32"/>
          <w:szCs w:val="32"/>
        </w:rPr>
        <w:t xml:space="preserve">«Смоленская академия профессионального образования» </w:t>
      </w:r>
    </w:p>
    <w:p w:rsidR="00C73705" w:rsidRPr="009E66F0" w:rsidRDefault="00C73705" w:rsidP="00C73705">
      <w:pPr>
        <w:widowControl w:val="0"/>
        <w:autoSpaceDE w:val="0"/>
        <w:autoSpaceDN w:val="0"/>
        <w:adjustRightInd w:val="0"/>
        <w:spacing w:after="0" w:line="360" w:lineRule="auto"/>
        <w:ind w:firstLine="709"/>
        <w:jc w:val="center"/>
        <w:rPr>
          <w:rFonts w:ascii="Times New Roman" w:hAnsi="Times New Roman"/>
          <w:b/>
          <w:sz w:val="32"/>
          <w:szCs w:val="32"/>
        </w:rPr>
      </w:pPr>
      <w:r w:rsidRPr="009E66F0">
        <w:rPr>
          <w:rFonts w:ascii="Times New Roman" w:hAnsi="Times New Roman"/>
          <w:b/>
          <w:sz w:val="32"/>
          <w:szCs w:val="32"/>
        </w:rPr>
        <w:t>(ОГБ</w:t>
      </w:r>
      <w:r>
        <w:rPr>
          <w:rFonts w:ascii="Times New Roman" w:hAnsi="Times New Roman"/>
          <w:b/>
          <w:sz w:val="32"/>
          <w:szCs w:val="32"/>
        </w:rPr>
        <w:t>П</w:t>
      </w:r>
      <w:r w:rsidRPr="009E66F0">
        <w:rPr>
          <w:rFonts w:ascii="Times New Roman" w:hAnsi="Times New Roman"/>
          <w:b/>
          <w:sz w:val="32"/>
          <w:szCs w:val="32"/>
        </w:rPr>
        <w:t xml:space="preserve">ОУ </w:t>
      </w:r>
      <w:proofErr w:type="spellStart"/>
      <w:r>
        <w:rPr>
          <w:rFonts w:ascii="Times New Roman" w:hAnsi="Times New Roman"/>
          <w:b/>
          <w:sz w:val="32"/>
          <w:szCs w:val="32"/>
        </w:rPr>
        <w:t>СмолАПО</w:t>
      </w:r>
      <w:proofErr w:type="spellEnd"/>
      <w:r w:rsidRPr="009E66F0">
        <w:rPr>
          <w:rFonts w:ascii="Times New Roman" w:hAnsi="Times New Roman"/>
          <w:b/>
          <w:sz w:val="32"/>
          <w:szCs w:val="32"/>
        </w:rPr>
        <w:t>)</w:t>
      </w: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r w:rsidRPr="00B465AE">
        <w:rPr>
          <w:sz w:val="28"/>
        </w:rPr>
        <w:t>Методические указания</w:t>
      </w:r>
    </w:p>
    <w:p w:rsidR="00A4100F" w:rsidRPr="00B465AE" w:rsidRDefault="00A4100F" w:rsidP="00A81642">
      <w:pPr>
        <w:pStyle w:val="a3"/>
        <w:spacing w:line="240" w:lineRule="auto"/>
        <w:ind w:firstLine="567"/>
        <w:rPr>
          <w:sz w:val="28"/>
        </w:rPr>
      </w:pPr>
      <w:r w:rsidRPr="00B465AE">
        <w:rPr>
          <w:sz w:val="28"/>
        </w:rPr>
        <w:t>к семинарским занятиям по дисциплине</w:t>
      </w:r>
    </w:p>
    <w:p w:rsidR="00A4100F" w:rsidRPr="00B465AE" w:rsidRDefault="00A4100F" w:rsidP="00A81642">
      <w:pPr>
        <w:pStyle w:val="a3"/>
        <w:spacing w:line="240" w:lineRule="auto"/>
        <w:ind w:firstLine="567"/>
        <w:rPr>
          <w:sz w:val="28"/>
        </w:rPr>
      </w:pPr>
      <w:r w:rsidRPr="00B465AE">
        <w:rPr>
          <w:sz w:val="28"/>
        </w:rPr>
        <w:t>«</w:t>
      </w:r>
      <w:r w:rsidRPr="00B465AE">
        <w:rPr>
          <w:sz w:val="28"/>
          <w:szCs w:val="28"/>
        </w:rPr>
        <w:t>Основы экономики</w:t>
      </w:r>
      <w:r w:rsidRPr="00B465AE">
        <w:rPr>
          <w:sz w:val="28"/>
        </w:rPr>
        <w:t>»</w:t>
      </w:r>
    </w:p>
    <w:p w:rsidR="00A4100F" w:rsidRPr="00B465AE" w:rsidRDefault="00A4100F" w:rsidP="00A81642">
      <w:pPr>
        <w:pStyle w:val="a3"/>
        <w:spacing w:line="240" w:lineRule="auto"/>
        <w:ind w:firstLine="567"/>
        <w:rPr>
          <w:sz w:val="28"/>
        </w:rPr>
      </w:pPr>
    </w:p>
    <w:p w:rsidR="00A4100F" w:rsidRPr="00B465AE" w:rsidRDefault="00A4100F" w:rsidP="00A81642">
      <w:pPr>
        <w:pStyle w:val="a3"/>
        <w:spacing w:line="240" w:lineRule="auto"/>
        <w:ind w:firstLine="567"/>
        <w:rPr>
          <w:sz w:val="28"/>
        </w:rPr>
      </w:pPr>
    </w:p>
    <w:p w:rsidR="00A4100F" w:rsidRPr="00B465AE" w:rsidRDefault="00A4100F" w:rsidP="00A81642">
      <w:pPr>
        <w:spacing w:after="0"/>
        <w:ind w:right="56" w:firstLine="567"/>
        <w:jc w:val="center"/>
        <w:rPr>
          <w:rFonts w:ascii="Times New Roman" w:hAnsi="Times New Roman"/>
          <w:sz w:val="28"/>
          <w:szCs w:val="28"/>
        </w:rPr>
      </w:pPr>
      <w:r w:rsidRPr="00B465AE">
        <w:rPr>
          <w:rFonts w:ascii="Times New Roman" w:hAnsi="Times New Roman"/>
          <w:sz w:val="28"/>
          <w:szCs w:val="28"/>
        </w:rPr>
        <w:t>Специальность</w:t>
      </w:r>
    </w:p>
    <w:p w:rsidR="00A4100F" w:rsidRPr="00B465AE" w:rsidRDefault="00F53429" w:rsidP="00A81642">
      <w:pPr>
        <w:spacing w:after="0"/>
        <w:ind w:right="56" w:firstLine="567"/>
        <w:jc w:val="center"/>
        <w:rPr>
          <w:rFonts w:ascii="Times New Roman" w:hAnsi="Times New Roman"/>
          <w:b/>
          <w:sz w:val="28"/>
          <w:szCs w:val="28"/>
        </w:rPr>
      </w:pPr>
      <w:r w:rsidRPr="00F53429">
        <w:rPr>
          <w:rFonts w:ascii="Times New Roman" w:hAnsi="Times New Roman"/>
          <w:b/>
          <w:sz w:val="28"/>
          <w:szCs w:val="28"/>
        </w:rPr>
        <w:t>140101 Тепловые электрические станции</w:t>
      </w:r>
    </w:p>
    <w:p w:rsidR="00A4100F" w:rsidRPr="00B465AE" w:rsidRDefault="00A4100F" w:rsidP="00A81642">
      <w:pPr>
        <w:pStyle w:val="9"/>
        <w:ind w:firstLine="567"/>
        <w:rPr>
          <w:color w:val="auto"/>
        </w:rPr>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A81642">
      <w:pPr>
        <w:pStyle w:val="9"/>
        <w:ind w:firstLine="567"/>
        <w:rPr>
          <w:color w:val="auto"/>
        </w:rPr>
      </w:pPr>
    </w:p>
    <w:p w:rsidR="00A4100F" w:rsidRPr="00B465AE" w:rsidRDefault="00A4100F" w:rsidP="00A81642">
      <w:pPr>
        <w:pStyle w:val="9"/>
        <w:ind w:firstLine="567"/>
        <w:jc w:val="left"/>
        <w:rPr>
          <w:color w:val="auto"/>
        </w:rPr>
      </w:pPr>
    </w:p>
    <w:p w:rsidR="00A4100F" w:rsidRPr="00B465AE" w:rsidRDefault="00A4100F" w:rsidP="00A81642">
      <w:pPr>
        <w:pStyle w:val="9"/>
        <w:ind w:firstLine="567"/>
        <w:rPr>
          <w:color w:val="auto"/>
        </w:rPr>
      </w:pPr>
    </w:p>
    <w:p w:rsidR="00A4100F" w:rsidRPr="00B465AE" w:rsidRDefault="00A4100F" w:rsidP="00A81642">
      <w:pPr>
        <w:pStyle w:val="9"/>
        <w:ind w:firstLine="567"/>
        <w:rPr>
          <w:color w:val="auto"/>
        </w:rPr>
      </w:pPr>
    </w:p>
    <w:p w:rsidR="00A4100F" w:rsidRPr="00B465AE" w:rsidRDefault="00A4100F" w:rsidP="00A81642">
      <w:pPr>
        <w:pStyle w:val="9"/>
        <w:ind w:firstLine="567"/>
        <w:rPr>
          <w:color w:val="auto"/>
        </w:rPr>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spacing w:after="0" w:line="240" w:lineRule="auto"/>
        <w:ind w:firstLine="567"/>
        <w:rPr>
          <w:rFonts w:ascii="Times New Roman" w:hAnsi="Times New Roman"/>
        </w:rPr>
      </w:pPr>
    </w:p>
    <w:p w:rsidR="00A4100F" w:rsidRPr="00B465AE" w:rsidRDefault="00A4100F" w:rsidP="00A81642">
      <w:pPr>
        <w:pStyle w:val="9"/>
        <w:ind w:firstLine="567"/>
        <w:rPr>
          <w:b w:val="0"/>
          <w:color w:val="auto"/>
          <w:sz w:val="28"/>
          <w:szCs w:val="28"/>
        </w:rPr>
      </w:pPr>
    </w:p>
    <w:p w:rsidR="00A4100F" w:rsidRPr="00B465AE" w:rsidRDefault="00A4100F" w:rsidP="00A81642">
      <w:pPr>
        <w:ind w:firstLine="567"/>
      </w:pPr>
    </w:p>
    <w:p w:rsidR="00A4100F" w:rsidRPr="00B465AE" w:rsidRDefault="00A4100F" w:rsidP="00A81642">
      <w:pPr>
        <w:ind w:firstLine="567"/>
      </w:pPr>
    </w:p>
    <w:p w:rsidR="00A4100F" w:rsidRPr="00B465AE" w:rsidRDefault="00A4100F" w:rsidP="0090091B">
      <w:pPr>
        <w:pStyle w:val="9"/>
        <w:ind w:firstLine="567"/>
        <w:rPr>
          <w:szCs w:val="28"/>
        </w:rPr>
      </w:pPr>
      <w:r w:rsidRPr="00B465AE">
        <w:rPr>
          <w:b w:val="0"/>
          <w:color w:val="auto"/>
          <w:sz w:val="28"/>
          <w:szCs w:val="28"/>
        </w:rPr>
        <w:t>Смоленск</w:t>
      </w:r>
      <w:r w:rsidR="0090091B">
        <w:rPr>
          <w:b w:val="0"/>
          <w:color w:val="auto"/>
          <w:sz w:val="28"/>
          <w:szCs w:val="28"/>
        </w:rPr>
        <w:t xml:space="preserve">  </w:t>
      </w:r>
      <w:r w:rsidRPr="00B465AE">
        <w:rPr>
          <w:szCs w:val="28"/>
        </w:rPr>
        <w:t>201</w:t>
      </w:r>
      <w:r w:rsidR="00C73705">
        <w:rPr>
          <w:szCs w:val="28"/>
        </w:rPr>
        <w:t>4</w:t>
      </w:r>
    </w:p>
    <w:p w:rsidR="00A4100F" w:rsidRPr="00B465AE" w:rsidRDefault="00A4100F" w:rsidP="00A81642">
      <w:pPr>
        <w:ind w:firstLine="567"/>
        <w:rPr>
          <w:rFonts w:ascii="Times New Roman" w:hAnsi="Times New Roman"/>
          <w:sz w:val="28"/>
          <w:szCs w:val="28"/>
        </w:rPr>
      </w:pPr>
      <w:r w:rsidRPr="00B465AE">
        <w:rPr>
          <w:szCs w:val="28"/>
        </w:rPr>
        <w:br w:type="page"/>
      </w:r>
    </w:p>
    <w:p w:rsidR="002F59E4" w:rsidRPr="00821E7A" w:rsidRDefault="00A4100F" w:rsidP="00A81642">
      <w:pPr>
        <w:spacing w:after="0" w:line="360" w:lineRule="auto"/>
        <w:ind w:firstLine="567"/>
        <w:jc w:val="center"/>
        <w:rPr>
          <w:rFonts w:ascii="Times New Roman" w:hAnsi="Times New Roman"/>
          <w:b/>
          <w:sz w:val="28"/>
          <w:szCs w:val="28"/>
        </w:rPr>
      </w:pPr>
      <w:r w:rsidRPr="00821E7A">
        <w:rPr>
          <w:rFonts w:ascii="Times New Roman" w:hAnsi="Times New Roman"/>
          <w:b/>
          <w:sz w:val="28"/>
          <w:szCs w:val="28"/>
        </w:rPr>
        <w:lastRenderedPageBreak/>
        <w:t>Содержание</w:t>
      </w:r>
    </w:p>
    <w:sdt>
      <w:sdtPr>
        <w:rPr>
          <w:rFonts w:ascii="Times New Roman" w:hAnsi="Times New Roman"/>
          <w:sz w:val="28"/>
          <w:szCs w:val="28"/>
        </w:rPr>
        <w:id w:val="-182133976"/>
        <w:docPartObj>
          <w:docPartGallery w:val="Table of Contents"/>
          <w:docPartUnique/>
        </w:docPartObj>
      </w:sdtPr>
      <w:sdtEndPr>
        <w:rPr>
          <w:b/>
          <w:bCs/>
        </w:rPr>
      </w:sdtEndPr>
      <w:sdtContent>
        <w:p w:rsidR="00821E7A" w:rsidRPr="00821E7A" w:rsidRDefault="00497A62"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r w:rsidRPr="00821E7A">
            <w:rPr>
              <w:rFonts w:ascii="Times New Roman" w:hAnsi="Times New Roman"/>
              <w:sz w:val="28"/>
              <w:szCs w:val="28"/>
            </w:rPr>
            <w:fldChar w:fldCharType="begin"/>
          </w:r>
          <w:r w:rsidR="0092736E" w:rsidRPr="00821E7A">
            <w:rPr>
              <w:rFonts w:ascii="Times New Roman" w:hAnsi="Times New Roman"/>
              <w:sz w:val="28"/>
              <w:szCs w:val="28"/>
            </w:rPr>
            <w:instrText xml:space="preserve"> TOC \o "1-3" \h \z \u </w:instrText>
          </w:r>
          <w:r w:rsidRPr="00821E7A">
            <w:rPr>
              <w:rFonts w:ascii="Times New Roman" w:hAnsi="Times New Roman"/>
              <w:sz w:val="28"/>
              <w:szCs w:val="28"/>
            </w:rPr>
            <w:fldChar w:fldCharType="separate"/>
          </w:r>
          <w:hyperlink w:anchor="_Toc348195218" w:history="1">
            <w:r w:rsidR="00821E7A" w:rsidRPr="00821E7A">
              <w:rPr>
                <w:rStyle w:val="af1"/>
                <w:rFonts w:ascii="Times New Roman" w:hAnsi="Times New Roman"/>
                <w:noProof/>
                <w:color w:val="auto"/>
                <w:sz w:val="28"/>
                <w:szCs w:val="28"/>
              </w:rPr>
              <w:t>1 Пояснительная записка</w:t>
            </w:r>
            <w:r w:rsidR="00821E7A"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_Toc348195218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4</w:t>
            </w:r>
            <w:r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19" w:history="1">
            <w:r w:rsidR="00821E7A" w:rsidRPr="00821E7A">
              <w:rPr>
                <w:rStyle w:val="af1"/>
                <w:rFonts w:ascii="Times New Roman" w:hAnsi="Times New Roman"/>
                <w:noProof/>
                <w:color w:val="auto"/>
                <w:sz w:val="28"/>
                <w:szCs w:val="28"/>
              </w:rPr>
              <w:t xml:space="preserve">Семинар №1 </w:t>
            </w:r>
          </w:hyperlink>
          <w:hyperlink w:anchor="_Toc348195220" w:history="1">
            <w:r w:rsidR="00821E7A" w:rsidRPr="00821E7A">
              <w:rPr>
                <w:rStyle w:val="af1"/>
                <w:rFonts w:ascii="Times New Roman" w:hAnsi="Times New Roman"/>
                <w:noProof/>
                <w:color w:val="auto"/>
                <w:sz w:val="28"/>
                <w:szCs w:val="28"/>
              </w:rPr>
              <w:t>Характеристика отраслевой структуры</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_Toc348195220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8</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1" w:history="1">
            <w:r w:rsidR="00821E7A" w:rsidRPr="00821E7A">
              <w:rPr>
                <w:rStyle w:val="af1"/>
                <w:rFonts w:ascii="Times New Roman" w:hAnsi="Times New Roman"/>
                <w:noProof/>
                <w:color w:val="auto"/>
                <w:sz w:val="28"/>
                <w:szCs w:val="28"/>
              </w:rPr>
              <w:t>Семинар №2</w:t>
            </w:r>
          </w:hyperlink>
          <w:hyperlink w:anchor="_Toc348195222" w:history="1">
            <w:r w:rsidR="00821E7A" w:rsidRPr="00821E7A">
              <w:rPr>
                <w:rStyle w:val="af1"/>
                <w:rFonts w:ascii="Times New Roman" w:hAnsi="Times New Roman"/>
                <w:noProof/>
                <w:color w:val="auto"/>
                <w:sz w:val="28"/>
                <w:szCs w:val="28"/>
              </w:rPr>
              <w:t>Организационно-правовые формы предприятий</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_Toc348195222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11</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3" w:history="1">
            <w:r w:rsidR="00821E7A" w:rsidRPr="00821E7A">
              <w:rPr>
                <w:rStyle w:val="af1"/>
                <w:rFonts w:ascii="Times New Roman" w:hAnsi="Times New Roman"/>
                <w:noProof/>
                <w:color w:val="auto"/>
                <w:sz w:val="28"/>
                <w:szCs w:val="28"/>
              </w:rPr>
              <w:t xml:space="preserve">Семинар №3 </w:t>
            </w:r>
          </w:hyperlink>
          <w:hyperlink w:anchor="_Toc348195224" w:history="1">
            <w:r w:rsidR="00821E7A" w:rsidRPr="00821E7A">
              <w:rPr>
                <w:rStyle w:val="af1"/>
                <w:rFonts w:ascii="Times New Roman" w:hAnsi="Times New Roman"/>
                <w:noProof/>
                <w:color w:val="auto"/>
                <w:sz w:val="28"/>
                <w:szCs w:val="28"/>
              </w:rPr>
              <w:t>Внутренняя и внешняя среда предприятия</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_Toc348195224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13</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5" w:history="1">
            <w:r w:rsidR="00821E7A" w:rsidRPr="00821E7A">
              <w:rPr>
                <w:rStyle w:val="af1"/>
                <w:rFonts w:ascii="Times New Roman" w:hAnsi="Times New Roman"/>
                <w:noProof/>
                <w:color w:val="auto"/>
                <w:sz w:val="28"/>
                <w:szCs w:val="28"/>
              </w:rPr>
              <w:t>Семинар №4</w:t>
            </w:r>
          </w:hyperlink>
          <w:hyperlink w:anchor="_Toc348195226" w:history="1">
            <w:r w:rsidR="00821E7A" w:rsidRPr="00821E7A">
              <w:rPr>
                <w:rStyle w:val="af1"/>
                <w:rFonts w:ascii="Times New Roman" w:hAnsi="Times New Roman"/>
                <w:noProof/>
                <w:color w:val="auto"/>
                <w:sz w:val="28"/>
                <w:szCs w:val="28"/>
              </w:rPr>
              <w:t>Функции менеджмента</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_Toc348195226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15</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7" w:history="1">
            <w:r w:rsidR="00821E7A" w:rsidRPr="00821E7A">
              <w:rPr>
                <w:rStyle w:val="af1"/>
                <w:rFonts w:ascii="Times New Roman" w:hAnsi="Times New Roman"/>
                <w:noProof/>
                <w:color w:val="auto"/>
                <w:sz w:val="28"/>
                <w:szCs w:val="28"/>
              </w:rPr>
              <w:t>Семинар №5</w:t>
            </w:r>
          </w:hyperlink>
          <w:hyperlink w:anchor="_Toc348195228" w:history="1">
            <w:r w:rsidR="00821E7A" w:rsidRPr="00821E7A">
              <w:rPr>
                <w:rStyle w:val="af1"/>
                <w:rFonts w:ascii="Times New Roman" w:hAnsi="Times New Roman"/>
                <w:noProof/>
                <w:color w:val="auto"/>
                <w:sz w:val="28"/>
                <w:szCs w:val="28"/>
              </w:rPr>
              <w:t>Производственная структура предприятия</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_Toc348195228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17</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9" w:history="1">
            <w:r w:rsidR="00821E7A" w:rsidRPr="00821E7A">
              <w:rPr>
                <w:rStyle w:val="af1"/>
                <w:rFonts w:ascii="Times New Roman" w:hAnsi="Times New Roman"/>
                <w:noProof/>
                <w:color w:val="auto"/>
                <w:sz w:val="28"/>
                <w:szCs w:val="28"/>
              </w:rPr>
              <w:t>Семинар №6</w:t>
            </w:r>
          </w:hyperlink>
          <w:hyperlink w:anchor="_Toc348195230" w:history="1">
            <w:r w:rsidR="00821E7A" w:rsidRPr="00821E7A">
              <w:rPr>
                <w:rStyle w:val="af1"/>
                <w:rFonts w:ascii="Times New Roman" w:hAnsi="Times New Roman"/>
                <w:bCs/>
                <w:noProof/>
                <w:color w:val="auto"/>
                <w:sz w:val="28"/>
                <w:szCs w:val="28"/>
              </w:rPr>
              <w:t>Коммуникации в организации</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_Toc348195230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20</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1" w:history="1">
            <w:r w:rsidR="00821E7A" w:rsidRPr="00821E7A">
              <w:rPr>
                <w:rStyle w:val="af1"/>
                <w:rFonts w:ascii="Times New Roman" w:hAnsi="Times New Roman"/>
                <w:noProof/>
                <w:color w:val="auto"/>
                <w:sz w:val="28"/>
                <w:szCs w:val="28"/>
              </w:rPr>
              <w:t>Семинар №7</w:t>
            </w:r>
          </w:hyperlink>
          <w:hyperlink w:anchor="_Toc348195232" w:history="1">
            <w:r w:rsidR="00821E7A" w:rsidRPr="00821E7A">
              <w:rPr>
                <w:rStyle w:val="af1"/>
                <w:rFonts w:ascii="Times New Roman" w:hAnsi="Times New Roman"/>
                <w:noProof/>
                <w:color w:val="auto"/>
                <w:sz w:val="28"/>
                <w:szCs w:val="28"/>
              </w:rPr>
              <w:t>Основные производственные фонды</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_Toc348195232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22</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3" w:history="1">
            <w:r w:rsidR="00821E7A" w:rsidRPr="00821E7A">
              <w:rPr>
                <w:rStyle w:val="af1"/>
                <w:rFonts w:ascii="Times New Roman" w:hAnsi="Times New Roman"/>
                <w:noProof/>
                <w:color w:val="auto"/>
                <w:sz w:val="28"/>
                <w:szCs w:val="28"/>
              </w:rPr>
              <w:t>Семинар №8</w:t>
            </w:r>
          </w:hyperlink>
          <w:hyperlink w:anchor="_Toc348195234" w:history="1">
            <w:r w:rsidR="00821E7A" w:rsidRPr="00821E7A">
              <w:rPr>
                <w:rStyle w:val="af1"/>
                <w:rFonts w:ascii="Times New Roman" w:hAnsi="Times New Roman"/>
                <w:noProof/>
                <w:color w:val="auto"/>
                <w:sz w:val="28"/>
                <w:szCs w:val="28"/>
              </w:rPr>
              <w:t>Характеристика оборотных фондов</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_Toc348195234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25</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5" w:history="1">
            <w:r w:rsidR="00821E7A" w:rsidRPr="00821E7A">
              <w:rPr>
                <w:rStyle w:val="af1"/>
                <w:rFonts w:ascii="Times New Roman" w:hAnsi="Times New Roman"/>
                <w:noProof/>
                <w:color w:val="auto"/>
                <w:sz w:val="28"/>
                <w:szCs w:val="28"/>
              </w:rPr>
              <w:t>Семинар №9</w:t>
            </w:r>
          </w:hyperlink>
          <w:hyperlink w:anchor="_Toc348195236" w:history="1">
            <w:r w:rsidR="00821E7A" w:rsidRPr="00821E7A">
              <w:rPr>
                <w:rStyle w:val="af1"/>
                <w:rFonts w:ascii="Times New Roman" w:hAnsi="Times New Roman"/>
                <w:noProof/>
                <w:color w:val="auto"/>
                <w:spacing w:val="-7"/>
                <w:sz w:val="28"/>
                <w:szCs w:val="28"/>
              </w:rPr>
              <w:t>Инвестиционная деятельность на предприятии</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_Toc348195236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28</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7" w:history="1">
            <w:r w:rsidR="00821E7A" w:rsidRPr="00821E7A">
              <w:rPr>
                <w:rStyle w:val="af1"/>
                <w:rFonts w:ascii="Times New Roman" w:hAnsi="Times New Roman"/>
                <w:noProof/>
                <w:color w:val="auto"/>
                <w:sz w:val="28"/>
                <w:szCs w:val="28"/>
              </w:rPr>
              <w:t>Семинар №10</w:t>
            </w:r>
          </w:hyperlink>
          <w:hyperlink w:anchor="_Toc348195238" w:history="1">
            <w:r w:rsidR="00821E7A" w:rsidRPr="00821E7A">
              <w:rPr>
                <w:rStyle w:val="af1"/>
                <w:rFonts w:ascii="Times New Roman" w:hAnsi="Times New Roman"/>
                <w:noProof/>
                <w:color w:val="auto"/>
                <w:sz w:val="28"/>
                <w:szCs w:val="28"/>
              </w:rPr>
              <w:t>Персонал организации</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_Toc348195238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31</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9" w:history="1">
            <w:r w:rsidR="00821E7A" w:rsidRPr="00821E7A">
              <w:rPr>
                <w:rStyle w:val="af1"/>
                <w:rFonts w:ascii="Times New Roman" w:hAnsi="Times New Roman"/>
                <w:noProof/>
                <w:color w:val="auto"/>
                <w:sz w:val="28"/>
                <w:szCs w:val="28"/>
              </w:rPr>
              <w:t>Семинар №11</w:t>
            </w:r>
          </w:hyperlink>
          <w:hyperlink w:anchor="_Toc348195240" w:history="1">
            <w:r w:rsidR="00821E7A" w:rsidRPr="00821E7A">
              <w:rPr>
                <w:rStyle w:val="af1"/>
                <w:rFonts w:ascii="Times New Roman" w:hAnsi="Times New Roman"/>
                <w:noProof/>
                <w:color w:val="auto"/>
                <w:sz w:val="28"/>
                <w:szCs w:val="28"/>
              </w:rPr>
              <w:t>Управление персоналом</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_Toc348195240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34</w:t>
            </w:r>
            <w:r w:rsidR="00497A62" w:rsidRPr="00821E7A">
              <w:rPr>
                <w:rFonts w:ascii="Times New Roman" w:hAnsi="Times New Roman"/>
                <w:noProof/>
                <w:webHidden/>
                <w:sz w:val="28"/>
                <w:szCs w:val="28"/>
              </w:rPr>
              <w:fldChar w:fldCharType="end"/>
            </w:r>
          </w:hyperlink>
        </w:p>
        <w:p w:rsidR="00821E7A" w:rsidRPr="00821E7A" w:rsidRDefault="001C41EB" w:rsidP="00A81642">
          <w:pPr>
            <w:pStyle w:val="24"/>
            <w:tabs>
              <w:tab w:val="right" w:leader="dot" w:pos="9345"/>
            </w:tabs>
            <w:spacing w:after="0" w:line="360" w:lineRule="auto"/>
            <w:ind w:left="0" w:firstLine="567"/>
            <w:jc w:val="both"/>
            <w:rPr>
              <w:rFonts w:ascii="Times New Roman" w:eastAsiaTheme="minorEastAsia" w:hAnsi="Times New Roman"/>
              <w:noProof/>
              <w:sz w:val="28"/>
              <w:szCs w:val="28"/>
            </w:rPr>
          </w:pPr>
          <w:hyperlink w:anchor="_Toc348195241" w:history="1">
            <w:r w:rsidR="00821E7A" w:rsidRPr="00821E7A">
              <w:rPr>
                <w:rStyle w:val="af1"/>
                <w:rFonts w:ascii="Times New Roman" w:hAnsi="Times New Roman"/>
                <w:noProof/>
                <w:color w:val="auto"/>
                <w:sz w:val="28"/>
                <w:szCs w:val="28"/>
              </w:rPr>
              <w:t>Семинар №12</w:t>
            </w:r>
          </w:hyperlink>
          <w:hyperlink w:anchor="_Toc348195242" w:history="1">
            <w:r w:rsidR="00821E7A" w:rsidRPr="00821E7A">
              <w:rPr>
                <w:rStyle w:val="af1"/>
                <w:rFonts w:ascii="Times New Roman" w:hAnsi="Times New Roman"/>
                <w:iCs/>
                <w:noProof/>
                <w:color w:val="auto"/>
                <w:spacing w:val="-4"/>
                <w:sz w:val="28"/>
                <w:szCs w:val="28"/>
              </w:rPr>
              <w:t>Издержки предприятия , их сущность и структура</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_Toc348195242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37</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3" w:history="1">
            <w:r w:rsidR="00821E7A" w:rsidRPr="00821E7A">
              <w:rPr>
                <w:rStyle w:val="af1"/>
                <w:rFonts w:ascii="Times New Roman" w:hAnsi="Times New Roman"/>
                <w:noProof/>
                <w:color w:val="auto"/>
                <w:sz w:val="28"/>
                <w:szCs w:val="28"/>
              </w:rPr>
              <w:t>Семинар №13</w:t>
            </w:r>
          </w:hyperlink>
          <w:hyperlink w:anchor="_Toc348195244" w:history="1">
            <w:r w:rsidR="00821E7A" w:rsidRPr="00821E7A">
              <w:rPr>
                <w:rStyle w:val="af1"/>
                <w:rFonts w:ascii="Times New Roman" w:hAnsi="Times New Roman"/>
                <w:noProof/>
                <w:color w:val="auto"/>
                <w:sz w:val="28"/>
                <w:szCs w:val="28"/>
              </w:rPr>
              <w:t>Методы ценообразования</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_Toc348195244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40</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5" w:history="1">
            <w:r w:rsidR="00821E7A" w:rsidRPr="00821E7A">
              <w:rPr>
                <w:rStyle w:val="af1"/>
                <w:rFonts w:ascii="Times New Roman" w:hAnsi="Times New Roman"/>
                <w:noProof/>
                <w:color w:val="auto"/>
                <w:sz w:val="28"/>
                <w:szCs w:val="28"/>
              </w:rPr>
              <w:t>Семинар №14</w:t>
            </w:r>
          </w:hyperlink>
          <w:hyperlink w:anchor="_Toc348195246" w:history="1">
            <w:r w:rsidR="00821E7A" w:rsidRPr="00821E7A">
              <w:rPr>
                <w:rStyle w:val="af1"/>
                <w:rFonts w:ascii="Times New Roman" w:hAnsi="Times New Roman"/>
                <w:noProof/>
                <w:color w:val="auto"/>
                <w:sz w:val="28"/>
                <w:szCs w:val="28"/>
              </w:rPr>
              <w:t>Ценовые стратегии</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_Toc348195246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42</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7" w:history="1">
            <w:r w:rsidR="00821E7A" w:rsidRPr="00821E7A">
              <w:rPr>
                <w:rStyle w:val="af1"/>
                <w:rFonts w:ascii="Times New Roman" w:hAnsi="Times New Roman"/>
                <w:noProof/>
                <w:color w:val="auto"/>
                <w:sz w:val="28"/>
                <w:szCs w:val="28"/>
              </w:rPr>
              <w:t>Семинар №15</w:t>
            </w:r>
          </w:hyperlink>
          <w:hyperlink w:anchor="_Toc348195248" w:history="1">
            <w:r w:rsidR="00821E7A" w:rsidRPr="00821E7A">
              <w:rPr>
                <w:rStyle w:val="af1"/>
                <w:rFonts w:ascii="Times New Roman" w:hAnsi="Times New Roman"/>
                <w:noProof/>
                <w:color w:val="auto"/>
                <w:sz w:val="28"/>
                <w:szCs w:val="28"/>
              </w:rPr>
              <w:t>Показатели финансового состояния предприятия</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_Toc348195248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44</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9" w:history="1">
            <w:r w:rsidR="00821E7A" w:rsidRPr="00821E7A">
              <w:rPr>
                <w:rStyle w:val="af1"/>
                <w:rFonts w:ascii="Times New Roman" w:hAnsi="Times New Roman"/>
                <w:noProof/>
                <w:color w:val="auto"/>
                <w:sz w:val="28"/>
                <w:szCs w:val="28"/>
              </w:rPr>
              <w:t>Семинар №16</w:t>
            </w:r>
          </w:hyperlink>
          <w:hyperlink w:anchor="_Toc348195250" w:history="1">
            <w:r w:rsidR="00821E7A" w:rsidRPr="00821E7A">
              <w:rPr>
                <w:rStyle w:val="af1"/>
                <w:rFonts w:ascii="Times New Roman" w:hAnsi="Times New Roman"/>
                <w:bCs/>
                <w:noProof/>
                <w:color w:val="auto"/>
                <w:sz w:val="28"/>
                <w:szCs w:val="28"/>
              </w:rPr>
              <w:t>Прибыль и рентабельность, как показатели оценки предпринимательской деятельности</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_Toc348195250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46</w:t>
            </w:r>
            <w:r w:rsidR="00497A62" w:rsidRPr="00821E7A">
              <w:rPr>
                <w:rFonts w:ascii="Times New Roman" w:hAnsi="Times New Roman"/>
                <w:noProof/>
                <w:webHidden/>
                <w:sz w:val="28"/>
                <w:szCs w:val="28"/>
              </w:rPr>
              <w:fldChar w:fldCharType="end"/>
            </w:r>
          </w:hyperlink>
        </w:p>
        <w:p w:rsidR="00821E7A" w:rsidRPr="00821E7A" w:rsidRDefault="001C41EB" w:rsidP="00A81642">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51" w:history="1">
            <w:r w:rsidR="00821E7A" w:rsidRPr="00821E7A">
              <w:rPr>
                <w:rStyle w:val="af1"/>
                <w:rFonts w:ascii="Times New Roman" w:hAnsi="Times New Roman"/>
                <w:iCs/>
                <w:noProof/>
                <w:color w:val="auto"/>
                <w:sz w:val="28"/>
                <w:szCs w:val="28"/>
              </w:rPr>
              <w:t>Учебно-методическое и информационное обеспечение</w:t>
            </w:r>
            <w:r w:rsidR="00821E7A" w:rsidRPr="00821E7A">
              <w:rPr>
                <w:rFonts w:ascii="Times New Roman" w:hAnsi="Times New Roman"/>
                <w:noProof/>
                <w:webHidden/>
                <w:sz w:val="28"/>
                <w:szCs w:val="28"/>
              </w:rPr>
              <w:tab/>
            </w:r>
            <w:r w:rsidR="00497A62" w:rsidRPr="00821E7A">
              <w:rPr>
                <w:rFonts w:ascii="Times New Roman" w:hAnsi="Times New Roman"/>
                <w:noProof/>
                <w:webHidden/>
                <w:sz w:val="28"/>
                <w:szCs w:val="28"/>
              </w:rPr>
              <w:fldChar w:fldCharType="begin"/>
            </w:r>
            <w:r w:rsidR="00821E7A" w:rsidRPr="00821E7A">
              <w:rPr>
                <w:rFonts w:ascii="Times New Roman" w:hAnsi="Times New Roman"/>
                <w:noProof/>
                <w:webHidden/>
                <w:sz w:val="28"/>
                <w:szCs w:val="28"/>
              </w:rPr>
              <w:instrText xml:space="preserve"> PAGEREF _Toc348195251 \h </w:instrText>
            </w:r>
            <w:r w:rsidR="00497A62" w:rsidRPr="00821E7A">
              <w:rPr>
                <w:rFonts w:ascii="Times New Roman" w:hAnsi="Times New Roman"/>
                <w:noProof/>
                <w:webHidden/>
                <w:sz w:val="28"/>
                <w:szCs w:val="28"/>
              </w:rPr>
            </w:r>
            <w:r w:rsidR="00497A62" w:rsidRPr="00821E7A">
              <w:rPr>
                <w:rFonts w:ascii="Times New Roman" w:hAnsi="Times New Roman"/>
                <w:noProof/>
                <w:webHidden/>
                <w:sz w:val="28"/>
                <w:szCs w:val="28"/>
              </w:rPr>
              <w:fldChar w:fldCharType="separate"/>
            </w:r>
            <w:r w:rsidR="00D34BC5">
              <w:rPr>
                <w:rFonts w:ascii="Times New Roman" w:hAnsi="Times New Roman"/>
                <w:noProof/>
                <w:webHidden/>
                <w:sz w:val="28"/>
                <w:szCs w:val="28"/>
              </w:rPr>
              <w:t>48</w:t>
            </w:r>
            <w:r w:rsidR="00497A62" w:rsidRPr="00821E7A">
              <w:rPr>
                <w:rFonts w:ascii="Times New Roman" w:hAnsi="Times New Roman"/>
                <w:noProof/>
                <w:webHidden/>
                <w:sz w:val="28"/>
                <w:szCs w:val="28"/>
              </w:rPr>
              <w:fldChar w:fldCharType="end"/>
            </w:r>
          </w:hyperlink>
        </w:p>
        <w:p w:rsidR="0092736E" w:rsidRPr="00821E7A" w:rsidRDefault="00497A62" w:rsidP="00A81642">
          <w:pPr>
            <w:pStyle w:val="11"/>
            <w:tabs>
              <w:tab w:val="left" w:pos="660"/>
              <w:tab w:val="right" w:leader="dot" w:pos="9345"/>
            </w:tabs>
            <w:spacing w:after="0" w:line="360" w:lineRule="auto"/>
            <w:ind w:firstLine="567"/>
            <w:jc w:val="both"/>
            <w:rPr>
              <w:rFonts w:ascii="Times New Roman" w:hAnsi="Times New Roman"/>
              <w:sz w:val="28"/>
              <w:szCs w:val="28"/>
            </w:rPr>
          </w:pPr>
          <w:r w:rsidRPr="00821E7A">
            <w:rPr>
              <w:rFonts w:ascii="Times New Roman" w:hAnsi="Times New Roman"/>
              <w:b/>
              <w:bCs/>
              <w:sz w:val="28"/>
              <w:szCs w:val="28"/>
            </w:rPr>
            <w:fldChar w:fldCharType="end"/>
          </w:r>
        </w:p>
      </w:sdtContent>
    </w:sdt>
    <w:p w:rsidR="00A4100F" w:rsidRPr="00821E7A" w:rsidRDefault="00A4100F" w:rsidP="00A81642">
      <w:pPr>
        <w:spacing w:after="0" w:line="360" w:lineRule="auto"/>
        <w:ind w:firstLine="567"/>
        <w:jc w:val="both"/>
        <w:rPr>
          <w:rFonts w:ascii="Times New Roman" w:hAnsi="Times New Roman"/>
          <w:sz w:val="28"/>
          <w:szCs w:val="28"/>
        </w:rPr>
      </w:pPr>
    </w:p>
    <w:p w:rsidR="00C94D6A" w:rsidRPr="00821E7A" w:rsidRDefault="00C94D6A" w:rsidP="00A81642">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A4100F" w:rsidRPr="00821E7A" w:rsidRDefault="00A4100F" w:rsidP="00A81642">
      <w:pPr>
        <w:pStyle w:val="1"/>
        <w:spacing w:before="0" w:line="360" w:lineRule="auto"/>
        <w:ind w:firstLine="567"/>
        <w:jc w:val="center"/>
        <w:rPr>
          <w:rFonts w:ascii="Times New Roman" w:hAnsi="Times New Roman" w:cs="Times New Roman"/>
          <w:b w:val="0"/>
          <w:color w:val="auto"/>
        </w:rPr>
      </w:pPr>
      <w:bookmarkStart w:id="0" w:name="_Toc348195218"/>
      <w:r w:rsidRPr="00821E7A">
        <w:rPr>
          <w:rFonts w:ascii="Times New Roman" w:hAnsi="Times New Roman" w:cs="Times New Roman"/>
          <w:color w:val="auto"/>
        </w:rPr>
        <w:lastRenderedPageBreak/>
        <w:t>1 Пояснительная записка</w:t>
      </w:r>
      <w:bookmarkEnd w:id="0"/>
    </w:p>
    <w:p w:rsidR="00A4100F" w:rsidRPr="00821E7A" w:rsidRDefault="00A4100F" w:rsidP="00A81642">
      <w:pPr>
        <w:spacing w:after="0" w:line="360" w:lineRule="auto"/>
        <w:ind w:firstLine="567"/>
        <w:jc w:val="both"/>
        <w:rPr>
          <w:rFonts w:ascii="Times New Roman" w:hAnsi="Times New Roman"/>
          <w:b/>
          <w:sz w:val="28"/>
          <w:szCs w:val="28"/>
        </w:rPr>
      </w:pPr>
    </w:p>
    <w:p w:rsidR="00A4100F" w:rsidRPr="00821E7A" w:rsidRDefault="00A4100F" w:rsidP="00A81642">
      <w:pPr>
        <w:spacing w:after="0" w:line="360" w:lineRule="auto"/>
        <w:ind w:firstLine="567"/>
        <w:jc w:val="both"/>
        <w:rPr>
          <w:rFonts w:ascii="Times New Roman" w:hAnsi="Times New Roman"/>
          <w:bCs/>
          <w:sz w:val="28"/>
          <w:szCs w:val="28"/>
        </w:rPr>
      </w:pPr>
      <w:r w:rsidRPr="00821E7A">
        <w:rPr>
          <w:rFonts w:ascii="Times New Roman" w:hAnsi="Times New Roman"/>
          <w:sz w:val="28"/>
          <w:szCs w:val="28"/>
        </w:rPr>
        <w:t xml:space="preserve">Методические указания к семинарским занятиям по учебной дисциплине «Основы экономики»  предназначены для студентов  по специальности </w:t>
      </w:r>
      <w:r w:rsidR="00F53429" w:rsidRPr="00821E7A">
        <w:rPr>
          <w:rFonts w:ascii="Times New Roman" w:hAnsi="Times New Roman"/>
          <w:bCs/>
          <w:sz w:val="28"/>
          <w:szCs w:val="28"/>
        </w:rPr>
        <w:t>140101Тепловые электрические станции</w:t>
      </w:r>
      <w:r w:rsidRPr="00821E7A">
        <w:rPr>
          <w:rFonts w:ascii="Times New Roman" w:hAnsi="Times New Roman"/>
          <w:sz w:val="28"/>
          <w:szCs w:val="28"/>
        </w:rPr>
        <w:t>.</w:t>
      </w:r>
    </w:p>
    <w:p w:rsidR="00A4100F" w:rsidRPr="00821E7A" w:rsidRDefault="00A4100F"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 xml:space="preserve">Цель методических указаний: оказание помощи студентам в подготовке к семинарским занятиям  по учебной дисциплине «Основы экономики». </w:t>
      </w:r>
    </w:p>
    <w:p w:rsidR="00A4100F" w:rsidRPr="00821E7A" w:rsidRDefault="00A4100F" w:rsidP="00A81642">
      <w:pPr>
        <w:spacing w:after="0" w:line="360" w:lineRule="auto"/>
        <w:ind w:firstLine="567"/>
        <w:jc w:val="both"/>
        <w:rPr>
          <w:rFonts w:ascii="Times New Roman" w:hAnsi="Times New Roman"/>
          <w:b/>
          <w:sz w:val="28"/>
          <w:szCs w:val="28"/>
        </w:rPr>
      </w:pPr>
      <w:r w:rsidRPr="00821E7A">
        <w:rPr>
          <w:rFonts w:ascii="Times New Roman" w:hAnsi="Times New Roman"/>
          <w:sz w:val="28"/>
          <w:szCs w:val="28"/>
        </w:rPr>
        <w:t>Методические указания включают систему заданий, способствующих успешному освоению студентами разделов учебной дисциплины «Основы экономики». Система семинарских занятий разработана в пол</w:t>
      </w:r>
      <w:r w:rsidRPr="00821E7A">
        <w:rPr>
          <w:rFonts w:ascii="Times New Roman" w:hAnsi="Times New Roman"/>
          <w:sz w:val="28"/>
          <w:szCs w:val="28"/>
        </w:rPr>
        <w:softHyphen/>
        <w:t xml:space="preserve">ном соответствии с федеральным государственным образовательным стандартом среднего профессионального образования по специальности  </w:t>
      </w:r>
      <w:r w:rsidR="00F53429" w:rsidRPr="00821E7A">
        <w:rPr>
          <w:rFonts w:ascii="Times New Roman" w:hAnsi="Times New Roman"/>
          <w:bCs/>
          <w:sz w:val="28"/>
          <w:szCs w:val="28"/>
        </w:rPr>
        <w:t>140101  Тепловые электрические станции</w:t>
      </w:r>
      <w:r w:rsidRPr="00821E7A">
        <w:rPr>
          <w:rFonts w:ascii="Times New Roman" w:hAnsi="Times New Roman"/>
          <w:sz w:val="28"/>
          <w:szCs w:val="28"/>
        </w:rPr>
        <w:t xml:space="preserve"> следующих компетенций:</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3. Принимать решения в стандартных и нестандартных ситуациях и нести за них ответственность.</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5. Использовать информационно-коммуникационные технологии в профессиональной деятельности.</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6.  Работать в коллективе и команде, эффективно общаться с коллегами, руководством, потребителями.</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7. Брать на себя ответственность за работу членов команды (подчиненных), результат выполнения заданий.</w:t>
      </w:r>
    </w:p>
    <w:p w:rsidR="00F53429" w:rsidRPr="00821E7A" w:rsidRDefault="00F53429" w:rsidP="00A81642">
      <w:pPr>
        <w:spacing w:after="0" w:line="360" w:lineRule="auto"/>
        <w:ind w:firstLine="567"/>
        <w:jc w:val="both"/>
        <w:rPr>
          <w:rFonts w:ascii="Times New Roman" w:hAnsi="Times New Roman"/>
          <w:sz w:val="28"/>
          <w:szCs w:val="28"/>
        </w:rPr>
      </w:pPr>
      <w:proofErr w:type="gramStart"/>
      <w:r w:rsidRPr="00821E7A">
        <w:rPr>
          <w:rFonts w:ascii="Times New Roman" w:hAnsi="Times New Roman"/>
          <w:sz w:val="28"/>
          <w:szCs w:val="28"/>
        </w:rPr>
        <w:t>ОК</w:t>
      </w:r>
      <w:proofErr w:type="gramEnd"/>
      <w:r w:rsidRPr="00821E7A">
        <w:rPr>
          <w:rFonts w:ascii="Times New Roman" w:hAnsi="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53429" w:rsidRPr="00821E7A" w:rsidRDefault="00F53429"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lastRenderedPageBreak/>
        <w:t>ПК 4.2</w:t>
      </w:r>
      <w:proofErr w:type="gramStart"/>
      <w:r w:rsidRPr="00821E7A">
        <w:rPr>
          <w:rFonts w:ascii="Times New Roman" w:hAnsi="Times New Roman"/>
          <w:sz w:val="28"/>
          <w:szCs w:val="28"/>
        </w:rPr>
        <w:t xml:space="preserve"> О</w:t>
      </w:r>
      <w:proofErr w:type="gramEnd"/>
      <w:r w:rsidRPr="00821E7A">
        <w:rPr>
          <w:rFonts w:ascii="Times New Roman" w:hAnsi="Times New Roman"/>
          <w:sz w:val="28"/>
          <w:szCs w:val="28"/>
        </w:rPr>
        <w:t>пределять технико-экономические показатели работы основного и вспомогательного оборудования тепловых электростанций (ТЭС)</w:t>
      </w:r>
    </w:p>
    <w:p w:rsidR="00F53429" w:rsidRPr="00821E7A" w:rsidRDefault="00F53429"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ПК 5.1</w:t>
      </w:r>
      <w:proofErr w:type="gramStart"/>
      <w:r w:rsidRPr="00821E7A">
        <w:rPr>
          <w:rFonts w:ascii="Times New Roman" w:hAnsi="Times New Roman"/>
          <w:sz w:val="28"/>
          <w:szCs w:val="28"/>
        </w:rPr>
        <w:t xml:space="preserve"> П</w:t>
      </w:r>
      <w:proofErr w:type="gramEnd"/>
      <w:r w:rsidRPr="00821E7A">
        <w:rPr>
          <w:rFonts w:ascii="Times New Roman" w:hAnsi="Times New Roman"/>
          <w:sz w:val="28"/>
          <w:szCs w:val="28"/>
        </w:rPr>
        <w:t>ланировать работу производственного подразделения</w:t>
      </w:r>
    </w:p>
    <w:p w:rsidR="00F53429" w:rsidRPr="00995AAA" w:rsidRDefault="00F53429" w:rsidP="00A81642">
      <w:pPr>
        <w:pStyle w:val="aa"/>
        <w:spacing w:line="360" w:lineRule="auto"/>
        <w:ind w:firstLine="567"/>
        <w:rPr>
          <w:rFonts w:ascii="Times New Roman" w:hAnsi="Times New Roman" w:cs="Times New Roman"/>
          <w:color w:val="FF0000"/>
          <w:sz w:val="28"/>
          <w:szCs w:val="28"/>
        </w:rPr>
      </w:pPr>
      <w:r w:rsidRPr="00821E7A">
        <w:rPr>
          <w:rFonts w:ascii="Times New Roman" w:hAnsi="Times New Roman" w:cs="Times New Roman"/>
          <w:sz w:val="28"/>
          <w:szCs w:val="28"/>
        </w:rPr>
        <w:t xml:space="preserve">В результате освоения учебной дисциплины обучающийся должен </w:t>
      </w:r>
      <w:r w:rsidRPr="000B157C">
        <w:rPr>
          <w:rFonts w:ascii="Times New Roman" w:hAnsi="Times New Roman" w:cs="Times New Roman"/>
          <w:sz w:val="28"/>
          <w:szCs w:val="28"/>
        </w:rPr>
        <w:t>уметь:</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находить и использовать необходимую экономическую информацию;</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организационно-правовые формы организаций;</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определять состав материальных, трудовых и финансовых ресурсов организации;</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оформлять первичные документы по учету рабочего времени, выработки, заработной платы, простоев;</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рассчитывать основные технико-экономические показатели деятельности подразделения (организации);</w:t>
      </w:r>
    </w:p>
    <w:p w:rsidR="00F53429" w:rsidRPr="00995AAA" w:rsidRDefault="00F53429" w:rsidP="00A81642">
      <w:pPr>
        <w:pStyle w:val="aa"/>
        <w:spacing w:line="360" w:lineRule="auto"/>
        <w:ind w:firstLine="567"/>
        <w:rPr>
          <w:rFonts w:ascii="Times New Roman" w:hAnsi="Times New Roman" w:cs="Times New Roman"/>
          <w:color w:val="FF0000"/>
          <w:sz w:val="28"/>
          <w:szCs w:val="28"/>
        </w:rPr>
      </w:pPr>
      <w:r w:rsidRPr="00821E7A">
        <w:rPr>
          <w:rFonts w:ascii="Times New Roman" w:hAnsi="Times New Roman" w:cs="Times New Roman"/>
          <w:sz w:val="28"/>
          <w:szCs w:val="28"/>
        </w:rPr>
        <w:t xml:space="preserve">В результате освоения учебной дисциплины обучающийся должен </w:t>
      </w:r>
      <w:r w:rsidRPr="000B157C">
        <w:rPr>
          <w:rFonts w:ascii="Times New Roman" w:hAnsi="Times New Roman" w:cs="Times New Roman"/>
          <w:sz w:val="28"/>
          <w:szCs w:val="28"/>
        </w:rPr>
        <w:t>знать:</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действующие законодательные и   нормативные акты, регулирующие  производственно-хозяйственную   деятельность;</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основные технико-экономические  показатели деятельности         организации;</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методики расчета основных   технико-экономических показателей деятельности организации;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методы управления основными и оборотными средствами и оценки эффективности их использования;</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механизмы ценообразования на продукцию (услуги), формы оплаты труда в современных условиях;</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основные принципы построения экономической системы организации;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основы маркетинговой деятельности, менеджмента и принципы </w:t>
      </w:r>
      <w:r w:rsidRPr="00821E7A">
        <w:rPr>
          <w:rFonts w:ascii="Times New Roman" w:hAnsi="Times New Roman" w:cs="Times New Roman"/>
          <w:sz w:val="28"/>
          <w:szCs w:val="28"/>
        </w:rPr>
        <w:lastRenderedPageBreak/>
        <w:t>делового общения;</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основы организации работы  коллектива исполнителей;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основы планирования,  финансирования и кредитования организации;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особенности менеджмента в области профессиональной деятельности;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общую производственную и организационную структуру организации;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современное состояние и  перспективы развития отрасли,   организацию хозяйствующих субъектов в рыночной экономике; </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состав материальных, трудовых и финансовых ресурсов организации показатели их эффективного использования;</w:t>
      </w:r>
    </w:p>
    <w:p w:rsidR="00F53429"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 xml:space="preserve">способы экономии ресурсов,  основные </w:t>
      </w:r>
      <w:proofErr w:type="spellStart"/>
      <w:r w:rsidRPr="00821E7A">
        <w:rPr>
          <w:rFonts w:ascii="Times New Roman" w:hAnsi="Times New Roman" w:cs="Times New Roman"/>
          <w:sz w:val="28"/>
          <w:szCs w:val="28"/>
        </w:rPr>
        <w:t>энерго</w:t>
      </w:r>
      <w:proofErr w:type="spellEnd"/>
      <w:r w:rsidRPr="00821E7A">
        <w:rPr>
          <w:rFonts w:ascii="Times New Roman" w:hAnsi="Times New Roman" w:cs="Times New Roman"/>
          <w:sz w:val="28"/>
          <w:szCs w:val="28"/>
        </w:rPr>
        <w:t xml:space="preserve"> и  </w:t>
      </w:r>
      <w:proofErr w:type="spellStart"/>
      <w:r w:rsidRPr="00821E7A">
        <w:rPr>
          <w:rFonts w:ascii="Times New Roman" w:hAnsi="Times New Roman" w:cs="Times New Roman"/>
          <w:sz w:val="28"/>
          <w:szCs w:val="28"/>
        </w:rPr>
        <w:t>материалосберегающие</w:t>
      </w:r>
      <w:proofErr w:type="spellEnd"/>
      <w:r w:rsidRPr="00821E7A">
        <w:rPr>
          <w:rFonts w:ascii="Times New Roman" w:hAnsi="Times New Roman" w:cs="Times New Roman"/>
          <w:sz w:val="28"/>
          <w:szCs w:val="28"/>
        </w:rPr>
        <w:t xml:space="preserve"> технологии;</w:t>
      </w:r>
    </w:p>
    <w:p w:rsidR="00A4100F" w:rsidRPr="00821E7A" w:rsidRDefault="00F53429" w:rsidP="00392706">
      <w:pPr>
        <w:pStyle w:val="aa"/>
        <w:numPr>
          <w:ilvl w:val="0"/>
          <w:numId w:val="1"/>
        </w:numPr>
        <w:spacing w:line="360" w:lineRule="auto"/>
        <w:ind w:left="0" w:firstLine="567"/>
        <w:rPr>
          <w:rFonts w:ascii="Times New Roman" w:hAnsi="Times New Roman" w:cs="Times New Roman"/>
          <w:sz w:val="28"/>
          <w:szCs w:val="28"/>
        </w:rPr>
      </w:pPr>
      <w:r w:rsidRPr="00821E7A">
        <w:rPr>
          <w:rFonts w:ascii="Times New Roman" w:hAnsi="Times New Roman" w:cs="Times New Roman"/>
          <w:sz w:val="28"/>
          <w:szCs w:val="28"/>
        </w:rPr>
        <w:t>формы организации и оплаты труда;</w:t>
      </w:r>
    </w:p>
    <w:p w:rsidR="00A4100F" w:rsidRPr="00821E7A" w:rsidRDefault="00A4100F"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 xml:space="preserve">Описание каждого семинарского занятия содержит: тему; цели; план занятия; основные теоретические понятия; темы докладов и сообщений; контрольные задания. Темы семинарских занятий отобраны с учетом значимости и разнообразия проблем. Для получения дополнительной, более подробной информации по изучаемым вопросам, приведено </w:t>
      </w:r>
      <w:r w:rsidRPr="00821E7A">
        <w:rPr>
          <w:rFonts w:ascii="Times New Roman" w:hAnsi="Times New Roman"/>
          <w:iCs/>
          <w:sz w:val="28"/>
          <w:szCs w:val="28"/>
        </w:rPr>
        <w:t>учебно-методическое и информационное обеспечение</w:t>
      </w:r>
      <w:r w:rsidRPr="00821E7A">
        <w:rPr>
          <w:rFonts w:ascii="Times New Roman" w:hAnsi="Times New Roman"/>
          <w:sz w:val="28"/>
          <w:szCs w:val="28"/>
        </w:rPr>
        <w:t xml:space="preserve">.  </w:t>
      </w:r>
    </w:p>
    <w:p w:rsidR="00A4100F" w:rsidRPr="00821E7A" w:rsidRDefault="00A4100F" w:rsidP="00A81642">
      <w:pPr>
        <w:spacing w:after="0" w:line="360" w:lineRule="auto"/>
        <w:ind w:firstLine="567"/>
        <w:jc w:val="both"/>
        <w:rPr>
          <w:rFonts w:ascii="Times New Roman" w:hAnsi="Times New Roman"/>
          <w:sz w:val="28"/>
          <w:szCs w:val="28"/>
        </w:rPr>
      </w:pPr>
      <w:r w:rsidRPr="00821E7A">
        <w:rPr>
          <w:rFonts w:ascii="Times New Roman" w:hAnsi="Times New Roman"/>
          <w:sz w:val="28"/>
          <w:szCs w:val="28"/>
        </w:rPr>
        <w:t>Имеющиеся приложения включают теоретические справки для самостоятельной работы студентов.</w:t>
      </w:r>
    </w:p>
    <w:p w:rsidR="00C73705" w:rsidRDefault="00C73705">
      <w:pPr>
        <w:rPr>
          <w:rFonts w:ascii="Times New Roman" w:eastAsiaTheme="majorEastAsia" w:hAnsi="Times New Roman"/>
          <w:b/>
          <w:bCs/>
          <w:sz w:val="28"/>
          <w:szCs w:val="28"/>
        </w:rPr>
      </w:pPr>
      <w:bookmarkStart w:id="1" w:name="_Toc348195219"/>
      <w:r>
        <w:rPr>
          <w:rFonts w:ascii="Times New Roman" w:hAnsi="Times New Roman"/>
        </w:rPr>
        <w:br w:type="page"/>
      </w:r>
    </w:p>
    <w:bookmarkEnd w:id="1"/>
    <w:p w:rsidR="00C73705" w:rsidRPr="00821E7A" w:rsidRDefault="00C73705" w:rsidP="00C73705">
      <w:pPr>
        <w:spacing w:after="0" w:line="360" w:lineRule="auto"/>
        <w:ind w:firstLine="567"/>
        <w:jc w:val="center"/>
        <w:rPr>
          <w:rFonts w:ascii="Times New Roman" w:hAnsi="Times New Roman"/>
          <w:b/>
          <w:sz w:val="28"/>
          <w:szCs w:val="28"/>
        </w:rPr>
      </w:pPr>
      <w:r w:rsidRPr="00821E7A">
        <w:rPr>
          <w:rFonts w:ascii="Times New Roman" w:hAnsi="Times New Roman"/>
          <w:b/>
          <w:sz w:val="28"/>
          <w:szCs w:val="28"/>
        </w:rPr>
        <w:lastRenderedPageBreak/>
        <w:t>Содержание</w:t>
      </w:r>
    </w:p>
    <w:sdt>
      <w:sdtPr>
        <w:rPr>
          <w:rFonts w:ascii="Times New Roman" w:hAnsi="Times New Roman"/>
          <w:sz w:val="28"/>
          <w:szCs w:val="28"/>
        </w:rPr>
        <w:id w:val="874812895"/>
        <w:docPartObj>
          <w:docPartGallery w:val="Table of Contents"/>
          <w:docPartUnique/>
        </w:docPartObj>
      </w:sdtPr>
      <w:sdtEndPr>
        <w:rPr>
          <w:b/>
          <w:bCs/>
        </w:rPr>
      </w:sdtEndPr>
      <w:sdtContent>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r w:rsidRPr="00821E7A">
            <w:rPr>
              <w:rFonts w:ascii="Times New Roman" w:hAnsi="Times New Roman"/>
              <w:sz w:val="28"/>
              <w:szCs w:val="28"/>
            </w:rPr>
            <w:fldChar w:fldCharType="begin"/>
          </w:r>
          <w:r w:rsidRPr="00821E7A">
            <w:rPr>
              <w:rFonts w:ascii="Times New Roman" w:hAnsi="Times New Roman"/>
              <w:sz w:val="28"/>
              <w:szCs w:val="28"/>
            </w:rPr>
            <w:instrText xml:space="preserve"> TOC \o "1-3" \h \z \u </w:instrText>
          </w:r>
          <w:r w:rsidRPr="00821E7A">
            <w:rPr>
              <w:rFonts w:ascii="Times New Roman" w:hAnsi="Times New Roman"/>
              <w:sz w:val="28"/>
              <w:szCs w:val="28"/>
            </w:rPr>
            <w:fldChar w:fldCharType="separate"/>
          </w:r>
          <w:hyperlink w:anchor="_Toc348195218" w:history="1">
            <w:r w:rsidRPr="00821E7A">
              <w:rPr>
                <w:rStyle w:val="af1"/>
                <w:rFonts w:ascii="Times New Roman" w:hAnsi="Times New Roman"/>
                <w:noProof/>
                <w:color w:val="auto"/>
                <w:sz w:val="28"/>
                <w:szCs w:val="28"/>
              </w:rPr>
              <w:t>1 Пояснительная записка</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_Toc348195218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4</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19" w:history="1">
            <w:r w:rsidRPr="00821E7A">
              <w:rPr>
                <w:rStyle w:val="af1"/>
                <w:rFonts w:ascii="Times New Roman" w:hAnsi="Times New Roman"/>
                <w:noProof/>
                <w:color w:val="auto"/>
                <w:sz w:val="28"/>
                <w:szCs w:val="28"/>
              </w:rPr>
              <w:t xml:space="preserve">Семинар №1 </w:t>
            </w:r>
          </w:hyperlink>
          <w:hyperlink w:anchor="_Toc348195220" w:history="1">
            <w:r w:rsidRPr="00821E7A">
              <w:rPr>
                <w:rStyle w:val="af1"/>
                <w:rFonts w:ascii="Times New Roman" w:hAnsi="Times New Roman"/>
                <w:noProof/>
                <w:color w:val="auto"/>
                <w:sz w:val="28"/>
                <w:szCs w:val="28"/>
              </w:rPr>
              <w:t>Характеристика отраслевой структуры</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_Toc348195220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8</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1" w:history="1">
            <w:r w:rsidRPr="00821E7A">
              <w:rPr>
                <w:rStyle w:val="af1"/>
                <w:rFonts w:ascii="Times New Roman" w:hAnsi="Times New Roman"/>
                <w:noProof/>
                <w:color w:val="auto"/>
                <w:sz w:val="28"/>
                <w:szCs w:val="28"/>
              </w:rPr>
              <w:t>Семинар №2</w:t>
            </w:r>
          </w:hyperlink>
          <w:r w:rsidRPr="00821E7A">
            <w:rPr>
              <w:rStyle w:val="af1"/>
              <w:rFonts w:ascii="Times New Roman" w:hAnsi="Times New Roman"/>
              <w:noProof/>
              <w:color w:val="auto"/>
              <w:sz w:val="28"/>
              <w:szCs w:val="28"/>
            </w:rPr>
            <w:t xml:space="preserve"> </w:t>
          </w:r>
          <w:hyperlink w:anchor="_Toc348195222" w:history="1">
            <w:r w:rsidRPr="00821E7A">
              <w:rPr>
                <w:rStyle w:val="af1"/>
                <w:rFonts w:ascii="Times New Roman" w:hAnsi="Times New Roman"/>
                <w:noProof/>
                <w:color w:val="auto"/>
                <w:sz w:val="28"/>
                <w:szCs w:val="28"/>
              </w:rPr>
              <w:t>Организационно-правовые формы предприятий</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_Toc348195222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11</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3" w:history="1">
            <w:r w:rsidRPr="00821E7A">
              <w:rPr>
                <w:rStyle w:val="af1"/>
                <w:rFonts w:ascii="Times New Roman" w:hAnsi="Times New Roman"/>
                <w:noProof/>
                <w:color w:val="auto"/>
                <w:sz w:val="28"/>
                <w:szCs w:val="28"/>
              </w:rPr>
              <w:t xml:space="preserve">Семинар №3 </w:t>
            </w:r>
          </w:hyperlink>
          <w:hyperlink w:anchor="_Toc348195224" w:history="1">
            <w:r w:rsidRPr="00821E7A">
              <w:rPr>
                <w:rStyle w:val="af1"/>
                <w:rFonts w:ascii="Times New Roman" w:hAnsi="Times New Roman"/>
                <w:noProof/>
                <w:color w:val="auto"/>
                <w:sz w:val="28"/>
                <w:szCs w:val="28"/>
              </w:rPr>
              <w:t>Внутренняя и внешняя среда предприятия</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_Toc348195224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13</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5" w:history="1">
            <w:r w:rsidRPr="00821E7A">
              <w:rPr>
                <w:rStyle w:val="af1"/>
                <w:rFonts w:ascii="Times New Roman" w:hAnsi="Times New Roman"/>
                <w:noProof/>
                <w:color w:val="auto"/>
                <w:sz w:val="28"/>
                <w:szCs w:val="28"/>
              </w:rPr>
              <w:t>Семинар №4</w:t>
            </w:r>
          </w:hyperlink>
          <w:r w:rsidRPr="00821E7A">
            <w:rPr>
              <w:rStyle w:val="af1"/>
              <w:rFonts w:ascii="Times New Roman" w:hAnsi="Times New Roman"/>
              <w:noProof/>
              <w:color w:val="auto"/>
              <w:sz w:val="28"/>
              <w:szCs w:val="28"/>
            </w:rPr>
            <w:t xml:space="preserve"> </w:t>
          </w:r>
          <w:hyperlink w:anchor="_Toc348195226" w:history="1">
            <w:r w:rsidRPr="00821E7A">
              <w:rPr>
                <w:rStyle w:val="af1"/>
                <w:rFonts w:ascii="Times New Roman" w:hAnsi="Times New Roman"/>
                <w:noProof/>
                <w:color w:val="auto"/>
                <w:sz w:val="28"/>
                <w:szCs w:val="28"/>
              </w:rPr>
              <w:t>Функции менеджмента</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_Toc348195226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15</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7" w:history="1">
            <w:r w:rsidRPr="00821E7A">
              <w:rPr>
                <w:rStyle w:val="af1"/>
                <w:rFonts w:ascii="Times New Roman" w:hAnsi="Times New Roman"/>
                <w:noProof/>
                <w:color w:val="auto"/>
                <w:sz w:val="28"/>
                <w:szCs w:val="28"/>
              </w:rPr>
              <w:t>Семинар №5</w:t>
            </w:r>
          </w:hyperlink>
          <w:r w:rsidRPr="00821E7A">
            <w:rPr>
              <w:rStyle w:val="af1"/>
              <w:rFonts w:ascii="Times New Roman" w:hAnsi="Times New Roman"/>
              <w:noProof/>
              <w:color w:val="auto"/>
              <w:sz w:val="28"/>
              <w:szCs w:val="28"/>
            </w:rPr>
            <w:t xml:space="preserve"> </w:t>
          </w:r>
          <w:hyperlink w:anchor="_Toc348195228" w:history="1">
            <w:r w:rsidRPr="00821E7A">
              <w:rPr>
                <w:rStyle w:val="af1"/>
                <w:rFonts w:ascii="Times New Roman" w:hAnsi="Times New Roman"/>
                <w:noProof/>
                <w:color w:val="auto"/>
                <w:sz w:val="28"/>
                <w:szCs w:val="28"/>
              </w:rPr>
              <w:t>Производственная структура предприятия</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_Toc348195228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17</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29" w:history="1">
            <w:r w:rsidRPr="00821E7A">
              <w:rPr>
                <w:rStyle w:val="af1"/>
                <w:rFonts w:ascii="Times New Roman" w:hAnsi="Times New Roman"/>
                <w:noProof/>
                <w:color w:val="auto"/>
                <w:sz w:val="28"/>
                <w:szCs w:val="28"/>
              </w:rPr>
              <w:t>Семинар №6</w:t>
            </w:r>
          </w:hyperlink>
          <w:r w:rsidRPr="00821E7A">
            <w:rPr>
              <w:rStyle w:val="af1"/>
              <w:rFonts w:ascii="Times New Roman" w:hAnsi="Times New Roman"/>
              <w:noProof/>
              <w:color w:val="auto"/>
              <w:sz w:val="28"/>
              <w:szCs w:val="28"/>
            </w:rPr>
            <w:t xml:space="preserve"> </w:t>
          </w:r>
          <w:hyperlink w:anchor="_Toc348195230" w:history="1">
            <w:r w:rsidRPr="00821E7A">
              <w:rPr>
                <w:rStyle w:val="af1"/>
                <w:rFonts w:ascii="Times New Roman" w:hAnsi="Times New Roman"/>
                <w:bCs/>
                <w:noProof/>
                <w:color w:val="auto"/>
                <w:sz w:val="28"/>
                <w:szCs w:val="28"/>
              </w:rPr>
              <w:t>Коммуникации в организации</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_Toc348195230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20</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1" w:history="1">
            <w:r w:rsidRPr="00821E7A">
              <w:rPr>
                <w:rStyle w:val="af1"/>
                <w:rFonts w:ascii="Times New Roman" w:hAnsi="Times New Roman"/>
                <w:noProof/>
                <w:color w:val="auto"/>
                <w:sz w:val="28"/>
                <w:szCs w:val="28"/>
              </w:rPr>
              <w:t>Семинар №7</w:t>
            </w:r>
          </w:hyperlink>
          <w:r w:rsidRPr="00821E7A">
            <w:rPr>
              <w:rStyle w:val="af1"/>
              <w:rFonts w:ascii="Times New Roman" w:hAnsi="Times New Roman"/>
              <w:noProof/>
              <w:color w:val="auto"/>
              <w:sz w:val="28"/>
              <w:szCs w:val="28"/>
            </w:rPr>
            <w:t xml:space="preserve"> </w:t>
          </w:r>
          <w:hyperlink w:anchor="_Toc348195232" w:history="1">
            <w:r w:rsidRPr="00821E7A">
              <w:rPr>
                <w:rStyle w:val="af1"/>
                <w:rFonts w:ascii="Times New Roman" w:hAnsi="Times New Roman"/>
                <w:noProof/>
                <w:color w:val="auto"/>
                <w:sz w:val="28"/>
                <w:szCs w:val="28"/>
              </w:rPr>
              <w:t>Основные производственные фонды</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_Toc348195232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22</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3" w:history="1">
            <w:r w:rsidRPr="00821E7A">
              <w:rPr>
                <w:rStyle w:val="af1"/>
                <w:rFonts w:ascii="Times New Roman" w:hAnsi="Times New Roman"/>
                <w:noProof/>
                <w:color w:val="auto"/>
                <w:sz w:val="28"/>
                <w:szCs w:val="28"/>
              </w:rPr>
              <w:t>Семинар №8</w:t>
            </w:r>
          </w:hyperlink>
          <w:r w:rsidRPr="00821E7A">
            <w:rPr>
              <w:rStyle w:val="af1"/>
              <w:rFonts w:ascii="Times New Roman" w:hAnsi="Times New Roman"/>
              <w:noProof/>
              <w:color w:val="auto"/>
              <w:sz w:val="28"/>
              <w:szCs w:val="28"/>
            </w:rPr>
            <w:t xml:space="preserve"> </w:t>
          </w:r>
          <w:hyperlink w:anchor="_Toc348195234" w:history="1">
            <w:r w:rsidRPr="00821E7A">
              <w:rPr>
                <w:rStyle w:val="af1"/>
                <w:rFonts w:ascii="Times New Roman" w:hAnsi="Times New Roman"/>
                <w:noProof/>
                <w:color w:val="auto"/>
                <w:sz w:val="28"/>
                <w:szCs w:val="28"/>
              </w:rPr>
              <w:t>Характеристика оборотных фондов</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_Toc348195234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25</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5" w:history="1">
            <w:r w:rsidRPr="00821E7A">
              <w:rPr>
                <w:rStyle w:val="af1"/>
                <w:rFonts w:ascii="Times New Roman" w:hAnsi="Times New Roman"/>
                <w:noProof/>
                <w:color w:val="auto"/>
                <w:sz w:val="28"/>
                <w:szCs w:val="28"/>
              </w:rPr>
              <w:t>Семинар №9</w:t>
            </w:r>
          </w:hyperlink>
          <w:r w:rsidRPr="00821E7A">
            <w:rPr>
              <w:rStyle w:val="af1"/>
              <w:rFonts w:ascii="Times New Roman" w:hAnsi="Times New Roman"/>
              <w:noProof/>
              <w:color w:val="auto"/>
              <w:sz w:val="28"/>
              <w:szCs w:val="28"/>
            </w:rPr>
            <w:t xml:space="preserve"> </w:t>
          </w:r>
          <w:hyperlink w:anchor="_Toc348195236" w:history="1">
            <w:r w:rsidRPr="00821E7A">
              <w:rPr>
                <w:rStyle w:val="af1"/>
                <w:rFonts w:ascii="Times New Roman" w:hAnsi="Times New Roman"/>
                <w:noProof/>
                <w:color w:val="auto"/>
                <w:spacing w:val="-7"/>
                <w:sz w:val="28"/>
                <w:szCs w:val="28"/>
              </w:rPr>
              <w:t>Инвестиционная деятельность на предприятии</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_Toc348195236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28</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7" w:history="1">
            <w:r w:rsidRPr="00821E7A">
              <w:rPr>
                <w:rStyle w:val="af1"/>
                <w:rFonts w:ascii="Times New Roman" w:hAnsi="Times New Roman"/>
                <w:noProof/>
                <w:color w:val="auto"/>
                <w:sz w:val="28"/>
                <w:szCs w:val="28"/>
              </w:rPr>
              <w:t>Семинар №10</w:t>
            </w:r>
          </w:hyperlink>
          <w:r w:rsidRPr="00821E7A">
            <w:rPr>
              <w:rStyle w:val="af1"/>
              <w:rFonts w:ascii="Times New Roman" w:hAnsi="Times New Roman"/>
              <w:noProof/>
              <w:color w:val="auto"/>
              <w:sz w:val="28"/>
              <w:szCs w:val="28"/>
            </w:rPr>
            <w:t xml:space="preserve"> </w:t>
          </w:r>
          <w:hyperlink w:anchor="_Toc348195238" w:history="1">
            <w:r w:rsidRPr="00821E7A">
              <w:rPr>
                <w:rStyle w:val="af1"/>
                <w:rFonts w:ascii="Times New Roman" w:hAnsi="Times New Roman"/>
                <w:noProof/>
                <w:color w:val="auto"/>
                <w:sz w:val="28"/>
                <w:szCs w:val="28"/>
              </w:rPr>
              <w:t>Персонал организации</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_Toc348195238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31</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39" w:history="1">
            <w:r w:rsidRPr="00821E7A">
              <w:rPr>
                <w:rStyle w:val="af1"/>
                <w:rFonts w:ascii="Times New Roman" w:hAnsi="Times New Roman"/>
                <w:noProof/>
                <w:color w:val="auto"/>
                <w:sz w:val="28"/>
                <w:szCs w:val="28"/>
              </w:rPr>
              <w:t>Семинар №11</w:t>
            </w:r>
          </w:hyperlink>
          <w:r w:rsidRPr="00821E7A">
            <w:rPr>
              <w:rStyle w:val="af1"/>
              <w:rFonts w:ascii="Times New Roman" w:hAnsi="Times New Roman"/>
              <w:noProof/>
              <w:color w:val="auto"/>
              <w:sz w:val="28"/>
              <w:szCs w:val="28"/>
            </w:rPr>
            <w:t xml:space="preserve"> </w:t>
          </w:r>
          <w:hyperlink w:anchor="_Toc348195240" w:history="1">
            <w:r w:rsidRPr="00821E7A">
              <w:rPr>
                <w:rStyle w:val="af1"/>
                <w:rFonts w:ascii="Times New Roman" w:hAnsi="Times New Roman"/>
                <w:noProof/>
                <w:color w:val="auto"/>
                <w:sz w:val="28"/>
                <w:szCs w:val="28"/>
              </w:rPr>
              <w:t>Управление персоналом</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_Toc348195240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34</w:t>
            </w:r>
            <w:r w:rsidRPr="00821E7A">
              <w:rPr>
                <w:rFonts w:ascii="Times New Roman" w:hAnsi="Times New Roman"/>
                <w:noProof/>
                <w:webHidden/>
                <w:sz w:val="28"/>
                <w:szCs w:val="28"/>
              </w:rPr>
              <w:fldChar w:fldCharType="end"/>
            </w:r>
          </w:hyperlink>
        </w:p>
        <w:p w:rsidR="00C73705" w:rsidRPr="00821E7A" w:rsidRDefault="00C73705" w:rsidP="00C73705">
          <w:pPr>
            <w:pStyle w:val="24"/>
            <w:tabs>
              <w:tab w:val="right" w:leader="dot" w:pos="9345"/>
            </w:tabs>
            <w:spacing w:after="0" w:line="360" w:lineRule="auto"/>
            <w:ind w:left="0" w:firstLine="567"/>
            <w:jc w:val="both"/>
            <w:rPr>
              <w:rFonts w:ascii="Times New Roman" w:eastAsiaTheme="minorEastAsia" w:hAnsi="Times New Roman"/>
              <w:noProof/>
              <w:sz w:val="28"/>
              <w:szCs w:val="28"/>
            </w:rPr>
          </w:pPr>
          <w:hyperlink w:anchor="_Toc348195241" w:history="1">
            <w:r w:rsidRPr="00821E7A">
              <w:rPr>
                <w:rStyle w:val="af1"/>
                <w:rFonts w:ascii="Times New Roman" w:hAnsi="Times New Roman"/>
                <w:noProof/>
                <w:color w:val="auto"/>
                <w:sz w:val="28"/>
                <w:szCs w:val="28"/>
              </w:rPr>
              <w:t>Семинар №12</w:t>
            </w:r>
          </w:hyperlink>
          <w:r w:rsidRPr="00821E7A">
            <w:rPr>
              <w:rStyle w:val="af1"/>
              <w:rFonts w:ascii="Times New Roman" w:hAnsi="Times New Roman"/>
              <w:noProof/>
              <w:color w:val="auto"/>
              <w:sz w:val="28"/>
              <w:szCs w:val="28"/>
            </w:rPr>
            <w:t xml:space="preserve"> </w:t>
          </w:r>
          <w:hyperlink w:anchor="_Toc348195242" w:history="1">
            <w:r w:rsidRPr="00821E7A">
              <w:rPr>
                <w:rStyle w:val="af1"/>
                <w:rFonts w:ascii="Times New Roman" w:hAnsi="Times New Roman"/>
                <w:iCs/>
                <w:noProof/>
                <w:color w:val="auto"/>
                <w:spacing w:val="-4"/>
                <w:sz w:val="28"/>
                <w:szCs w:val="28"/>
              </w:rPr>
              <w:t>Издержки предприятия , их сущность и структура</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_Toc348195242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37</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3" w:history="1">
            <w:r w:rsidRPr="00821E7A">
              <w:rPr>
                <w:rStyle w:val="af1"/>
                <w:rFonts w:ascii="Times New Roman" w:hAnsi="Times New Roman"/>
                <w:noProof/>
                <w:color w:val="auto"/>
                <w:sz w:val="28"/>
                <w:szCs w:val="28"/>
              </w:rPr>
              <w:t>Семинар №13</w:t>
            </w:r>
          </w:hyperlink>
          <w:r w:rsidRPr="00821E7A">
            <w:rPr>
              <w:rStyle w:val="af1"/>
              <w:rFonts w:ascii="Times New Roman" w:hAnsi="Times New Roman"/>
              <w:noProof/>
              <w:color w:val="auto"/>
              <w:sz w:val="28"/>
              <w:szCs w:val="28"/>
            </w:rPr>
            <w:t xml:space="preserve"> </w:t>
          </w:r>
          <w:hyperlink w:anchor="_Toc348195244" w:history="1">
            <w:r w:rsidRPr="00821E7A">
              <w:rPr>
                <w:rStyle w:val="af1"/>
                <w:rFonts w:ascii="Times New Roman" w:hAnsi="Times New Roman"/>
                <w:noProof/>
                <w:color w:val="auto"/>
                <w:sz w:val="28"/>
                <w:szCs w:val="28"/>
              </w:rPr>
              <w:t>Методы ценообразования</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_Toc348195244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40</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5" w:history="1">
            <w:r w:rsidRPr="00821E7A">
              <w:rPr>
                <w:rStyle w:val="af1"/>
                <w:rFonts w:ascii="Times New Roman" w:hAnsi="Times New Roman"/>
                <w:noProof/>
                <w:color w:val="auto"/>
                <w:sz w:val="28"/>
                <w:szCs w:val="28"/>
              </w:rPr>
              <w:t>Семинар №14</w:t>
            </w:r>
          </w:hyperlink>
          <w:r w:rsidRPr="00821E7A">
            <w:rPr>
              <w:rStyle w:val="af1"/>
              <w:rFonts w:ascii="Times New Roman" w:hAnsi="Times New Roman"/>
              <w:noProof/>
              <w:color w:val="auto"/>
              <w:sz w:val="28"/>
              <w:szCs w:val="28"/>
            </w:rPr>
            <w:t xml:space="preserve"> </w:t>
          </w:r>
          <w:hyperlink w:anchor="_Toc348195246" w:history="1">
            <w:r w:rsidRPr="00821E7A">
              <w:rPr>
                <w:rStyle w:val="af1"/>
                <w:rFonts w:ascii="Times New Roman" w:hAnsi="Times New Roman"/>
                <w:noProof/>
                <w:color w:val="auto"/>
                <w:sz w:val="28"/>
                <w:szCs w:val="28"/>
              </w:rPr>
              <w:t>Ценовые стратегии</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_Toc348195246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42</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7" w:history="1">
            <w:r w:rsidRPr="00821E7A">
              <w:rPr>
                <w:rStyle w:val="af1"/>
                <w:rFonts w:ascii="Times New Roman" w:hAnsi="Times New Roman"/>
                <w:noProof/>
                <w:color w:val="auto"/>
                <w:sz w:val="28"/>
                <w:szCs w:val="28"/>
              </w:rPr>
              <w:t>Семинар №15</w:t>
            </w:r>
          </w:hyperlink>
          <w:r w:rsidRPr="00821E7A">
            <w:rPr>
              <w:rStyle w:val="af1"/>
              <w:rFonts w:ascii="Times New Roman" w:hAnsi="Times New Roman"/>
              <w:noProof/>
              <w:color w:val="auto"/>
              <w:sz w:val="28"/>
              <w:szCs w:val="28"/>
            </w:rPr>
            <w:t xml:space="preserve"> </w:t>
          </w:r>
          <w:hyperlink w:anchor="_Toc348195248" w:history="1">
            <w:r w:rsidRPr="00821E7A">
              <w:rPr>
                <w:rStyle w:val="af1"/>
                <w:rFonts w:ascii="Times New Roman" w:hAnsi="Times New Roman"/>
                <w:noProof/>
                <w:color w:val="auto"/>
                <w:sz w:val="28"/>
                <w:szCs w:val="28"/>
              </w:rPr>
              <w:t>Показатели финансового состояния предприятия</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_Toc348195248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44</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49" w:history="1">
            <w:r w:rsidRPr="00821E7A">
              <w:rPr>
                <w:rStyle w:val="af1"/>
                <w:rFonts w:ascii="Times New Roman" w:hAnsi="Times New Roman"/>
                <w:noProof/>
                <w:color w:val="auto"/>
                <w:sz w:val="28"/>
                <w:szCs w:val="28"/>
              </w:rPr>
              <w:t>Семинар №16</w:t>
            </w:r>
          </w:hyperlink>
          <w:r w:rsidRPr="00821E7A">
            <w:rPr>
              <w:rStyle w:val="af1"/>
              <w:rFonts w:ascii="Times New Roman" w:hAnsi="Times New Roman"/>
              <w:noProof/>
              <w:color w:val="auto"/>
              <w:sz w:val="28"/>
              <w:szCs w:val="28"/>
            </w:rPr>
            <w:t xml:space="preserve"> </w:t>
          </w:r>
          <w:hyperlink w:anchor="_Toc348195250" w:history="1">
            <w:r w:rsidRPr="00821E7A">
              <w:rPr>
                <w:rStyle w:val="af1"/>
                <w:rFonts w:ascii="Times New Roman" w:hAnsi="Times New Roman"/>
                <w:bCs/>
                <w:noProof/>
                <w:color w:val="auto"/>
                <w:sz w:val="28"/>
                <w:szCs w:val="28"/>
              </w:rPr>
              <w:t>Прибыль и рентабельность, как показатели оценки предпринимательской деятельности</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_Toc348195250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46</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right" w:leader="dot" w:pos="9345"/>
            </w:tabs>
            <w:spacing w:after="0" w:line="360" w:lineRule="auto"/>
            <w:ind w:firstLine="567"/>
            <w:jc w:val="both"/>
            <w:rPr>
              <w:rFonts w:ascii="Times New Roman" w:eastAsiaTheme="minorEastAsia" w:hAnsi="Times New Roman"/>
              <w:noProof/>
              <w:sz w:val="28"/>
              <w:szCs w:val="28"/>
            </w:rPr>
          </w:pPr>
          <w:hyperlink w:anchor="_Toc348195251" w:history="1">
            <w:r w:rsidRPr="00821E7A">
              <w:rPr>
                <w:rStyle w:val="af1"/>
                <w:rFonts w:ascii="Times New Roman" w:hAnsi="Times New Roman"/>
                <w:iCs/>
                <w:noProof/>
                <w:color w:val="auto"/>
                <w:sz w:val="28"/>
                <w:szCs w:val="28"/>
              </w:rPr>
              <w:t>Учебно-методическое и информационное обеспечение</w:t>
            </w:r>
            <w:r w:rsidRPr="00821E7A">
              <w:rPr>
                <w:rFonts w:ascii="Times New Roman" w:hAnsi="Times New Roman"/>
                <w:noProof/>
                <w:webHidden/>
                <w:sz w:val="28"/>
                <w:szCs w:val="28"/>
              </w:rPr>
              <w:tab/>
            </w:r>
            <w:r w:rsidRPr="00821E7A">
              <w:rPr>
                <w:rFonts w:ascii="Times New Roman" w:hAnsi="Times New Roman"/>
                <w:noProof/>
                <w:webHidden/>
                <w:sz w:val="28"/>
                <w:szCs w:val="28"/>
              </w:rPr>
              <w:fldChar w:fldCharType="begin"/>
            </w:r>
            <w:r w:rsidRPr="00821E7A">
              <w:rPr>
                <w:rFonts w:ascii="Times New Roman" w:hAnsi="Times New Roman"/>
                <w:noProof/>
                <w:webHidden/>
                <w:sz w:val="28"/>
                <w:szCs w:val="28"/>
              </w:rPr>
              <w:instrText xml:space="preserve"> PAGEREF _Toc348195251 \h </w:instrText>
            </w:r>
            <w:r w:rsidRPr="00821E7A">
              <w:rPr>
                <w:rFonts w:ascii="Times New Roman" w:hAnsi="Times New Roman"/>
                <w:noProof/>
                <w:webHidden/>
                <w:sz w:val="28"/>
                <w:szCs w:val="28"/>
              </w:rPr>
            </w:r>
            <w:r w:rsidRPr="00821E7A">
              <w:rPr>
                <w:rFonts w:ascii="Times New Roman" w:hAnsi="Times New Roman"/>
                <w:noProof/>
                <w:webHidden/>
                <w:sz w:val="28"/>
                <w:szCs w:val="28"/>
              </w:rPr>
              <w:fldChar w:fldCharType="separate"/>
            </w:r>
            <w:r>
              <w:rPr>
                <w:rFonts w:ascii="Times New Roman" w:hAnsi="Times New Roman"/>
                <w:noProof/>
                <w:webHidden/>
                <w:sz w:val="28"/>
                <w:szCs w:val="28"/>
              </w:rPr>
              <w:t>48</w:t>
            </w:r>
            <w:r w:rsidRPr="00821E7A">
              <w:rPr>
                <w:rFonts w:ascii="Times New Roman" w:hAnsi="Times New Roman"/>
                <w:noProof/>
                <w:webHidden/>
                <w:sz w:val="28"/>
                <w:szCs w:val="28"/>
              </w:rPr>
              <w:fldChar w:fldCharType="end"/>
            </w:r>
          </w:hyperlink>
        </w:p>
        <w:p w:rsidR="00C73705" w:rsidRPr="00821E7A" w:rsidRDefault="00C73705" w:rsidP="00C73705">
          <w:pPr>
            <w:pStyle w:val="11"/>
            <w:tabs>
              <w:tab w:val="left" w:pos="660"/>
              <w:tab w:val="right" w:leader="dot" w:pos="9345"/>
            </w:tabs>
            <w:spacing w:after="0" w:line="360" w:lineRule="auto"/>
            <w:ind w:firstLine="567"/>
            <w:jc w:val="both"/>
            <w:rPr>
              <w:rFonts w:ascii="Times New Roman" w:hAnsi="Times New Roman"/>
              <w:sz w:val="28"/>
              <w:szCs w:val="28"/>
            </w:rPr>
          </w:pPr>
          <w:r w:rsidRPr="00821E7A">
            <w:rPr>
              <w:rFonts w:ascii="Times New Roman" w:hAnsi="Times New Roman"/>
              <w:b/>
              <w:bCs/>
              <w:sz w:val="28"/>
              <w:szCs w:val="28"/>
            </w:rPr>
            <w:fldChar w:fldCharType="end"/>
          </w:r>
        </w:p>
      </w:sdtContent>
    </w:sdt>
    <w:p w:rsidR="00C73705" w:rsidRPr="00821E7A" w:rsidRDefault="00C73705" w:rsidP="00C73705">
      <w:pPr>
        <w:spacing w:after="0" w:line="360" w:lineRule="auto"/>
        <w:ind w:firstLine="567"/>
        <w:jc w:val="both"/>
        <w:rPr>
          <w:rFonts w:ascii="Times New Roman" w:hAnsi="Times New Roman"/>
          <w:sz w:val="28"/>
          <w:szCs w:val="28"/>
        </w:rPr>
      </w:pPr>
    </w:p>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C73705" w:rsidRPr="00821E7A" w:rsidRDefault="00C73705" w:rsidP="00C73705">
      <w:pPr>
        <w:pStyle w:val="1"/>
        <w:ind w:firstLine="567"/>
        <w:jc w:val="center"/>
        <w:rPr>
          <w:rFonts w:ascii="Times New Roman" w:hAnsi="Times New Roman" w:cs="Times New Roman"/>
          <w:b w:val="0"/>
          <w:color w:val="auto"/>
        </w:rPr>
      </w:pPr>
      <w:r w:rsidRPr="00821E7A">
        <w:rPr>
          <w:rFonts w:ascii="Times New Roman" w:hAnsi="Times New Roman" w:cs="Times New Roman"/>
          <w:color w:val="auto"/>
        </w:rPr>
        <w:lastRenderedPageBreak/>
        <w:t>Семинар №1</w:t>
      </w:r>
    </w:p>
    <w:p w:rsidR="00C73705" w:rsidRPr="00821E7A" w:rsidRDefault="00C73705" w:rsidP="00C73705">
      <w:pPr>
        <w:pStyle w:val="1"/>
        <w:spacing w:before="0" w:line="360" w:lineRule="auto"/>
        <w:ind w:firstLine="567"/>
        <w:jc w:val="center"/>
        <w:rPr>
          <w:rFonts w:ascii="Times New Roman" w:hAnsi="Times New Roman" w:cs="Times New Roman"/>
          <w:bCs w:val="0"/>
          <w:color w:val="auto"/>
        </w:rPr>
      </w:pPr>
      <w:bookmarkStart w:id="2" w:name="_Toc348195220"/>
      <w:r w:rsidRPr="00821E7A">
        <w:rPr>
          <w:rFonts w:ascii="Times New Roman" w:hAnsi="Times New Roman" w:cs="Times New Roman"/>
          <w:bCs w:val="0"/>
          <w:color w:val="auto"/>
        </w:rPr>
        <w:t>Характеристика отраслевой структуры</w:t>
      </w:r>
      <w:bookmarkEnd w:id="2"/>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i/>
          <w:sz w:val="28"/>
          <w:szCs w:val="28"/>
          <w:u w:val="single"/>
        </w:rPr>
        <w:t>Цель занятия</w:t>
      </w:r>
      <w:r w:rsidRPr="00821E7A">
        <w:rPr>
          <w:rFonts w:ascii="Times New Roman" w:hAnsi="Times New Roman"/>
          <w:i/>
          <w:sz w:val="28"/>
          <w:szCs w:val="28"/>
        </w:rPr>
        <w:t xml:space="preserve">:   </w:t>
      </w:r>
      <w:r w:rsidRPr="00821E7A">
        <w:rPr>
          <w:rFonts w:ascii="Times New Roman" w:hAnsi="Times New Roman"/>
          <w:sz w:val="28"/>
          <w:szCs w:val="28"/>
        </w:rPr>
        <w:t xml:space="preserve">изучить отраслевую структуру экономики. </w:t>
      </w:r>
      <w:r w:rsidRPr="00821E7A">
        <w:rPr>
          <w:rFonts w:ascii="Times New Roman" w:hAnsi="Times New Roman"/>
          <w:i/>
          <w:sz w:val="28"/>
          <w:szCs w:val="28"/>
          <w:u w:val="single"/>
        </w:rPr>
        <w:t xml:space="preserve">В результате изучения данной темы студент должен знать </w:t>
      </w:r>
      <w:r w:rsidRPr="00821E7A">
        <w:rPr>
          <w:rFonts w:ascii="Times New Roman" w:hAnsi="Times New Roman"/>
          <w:sz w:val="28"/>
          <w:szCs w:val="28"/>
        </w:rPr>
        <w:t xml:space="preserve"> основные  понятия отраслевой структуры, виды отраслей, отраслевую структуру экономики, показатели размещения отраслей, структуризацию экономики, современное состояние и  перспективы развития отрасли,   организацию хозяйствующих субъектов в рыночной экономике</w:t>
      </w:r>
      <w:r w:rsidRPr="00821E7A">
        <w:rPr>
          <w:rFonts w:ascii="Times New Roman" w:hAnsi="Times New Roman"/>
          <w:i/>
          <w:sz w:val="28"/>
          <w:szCs w:val="28"/>
          <w:u w:val="single"/>
        </w:rPr>
        <w:t xml:space="preserve"> уметь </w:t>
      </w:r>
      <w:r w:rsidRPr="00821E7A">
        <w:rPr>
          <w:rFonts w:ascii="Times New Roman" w:hAnsi="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0"/>
          <w:numId w:val="4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Понятие и виды отраслей</w:t>
      </w:r>
    </w:p>
    <w:p w:rsidR="00C73705" w:rsidRPr="00821E7A" w:rsidRDefault="00C73705" w:rsidP="00C73705">
      <w:pPr>
        <w:numPr>
          <w:ilvl w:val="0"/>
          <w:numId w:val="4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Отраслевая структура современной экономики</w:t>
      </w:r>
    </w:p>
    <w:p w:rsidR="00C73705" w:rsidRPr="00821E7A" w:rsidRDefault="00C73705" w:rsidP="00C73705">
      <w:pPr>
        <w:numPr>
          <w:ilvl w:val="0"/>
          <w:numId w:val="4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Показатели размещения отраслевых объединений</w:t>
      </w:r>
    </w:p>
    <w:p w:rsidR="00C73705" w:rsidRPr="00821E7A" w:rsidRDefault="00C73705" w:rsidP="00C73705">
      <w:pPr>
        <w:numPr>
          <w:ilvl w:val="0"/>
          <w:numId w:val="4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Структуризация экономики</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t>Самостоятельная работа студента н</w:t>
      </w:r>
      <w:r w:rsidRPr="00821E7A">
        <w:rPr>
          <w:rFonts w:ascii="Times New Roman" w:hAnsi="Times New Roman"/>
          <w:bCs/>
          <w:sz w:val="28"/>
          <w:szCs w:val="28"/>
        </w:rPr>
        <w:t>аписание реферата по теме «Современная отраслевая структура экономики»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53"/>
        </w:numPr>
        <w:shd w:val="clear" w:color="auto" w:fill="FFFFFF"/>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Знать </w:t>
      </w:r>
      <w:bookmarkStart w:id="3" w:name="_Toc321165763"/>
      <w:r w:rsidRPr="00821E7A">
        <w:rPr>
          <w:rFonts w:ascii="Times New Roman" w:hAnsi="Times New Roman"/>
          <w:bCs/>
          <w:sz w:val="28"/>
          <w:szCs w:val="28"/>
          <w:shd w:val="clear" w:color="auto" w:fill="FFFFFF"/>
        </w:rPr>
        <w:t>понятие отрасли</w:t>
      </w:r>
      <w:bookmarkEnd w:id="3"/>
      <w:r w:rsidRPr="00821E7A">
        <w:rPr>
          <w:rFonts w:ascii="Times New Roman" w:hAnsi="Times New Roman"/>
          <w:bCs/>
          <w:sz w:val="28"/>
          <w:szCs w:val="28"/>
          <w:shd w:val="clear" w:color="auto" w:fill="FFFFFF"/>
        </w:rPr>
        <w:t>, о</w:t>
      </w:r>
      <w:r w:rsidRPr="00821E7A">
        <w:rPr>
          <w:rFonts w:ascii="Times New Roman" w:hAnsi="Times New Roman"/>
          <w:sz w:val="28"/>
          <w:szCs w:val="28"/>
        </w:rPr>
        <w:t xml:space="preserve">трасль экономики, </w:t>
      </w:r>
      <w:r w:rsidRPr="00821E7A">
        <w:rPr>
          <w:rFonts w:ascii="Times New Roman" w:hAnsi="Times New Roman"/>
          <w:bCs/>
          <w:sz w:val="28"/>
          <w:szCs w:val="28"/>
        </w:rPr>
        <w:t xml:space="preserve">три формы общественного разделения труда: общее, частное, единичное. </w:t>
      </w:r>
      <w:r w:rsidRPr="00821E7A">
        <w:rPr>
          <w:rFonts w:ascii="Times New Roman" w:hAnsi="Times New Roman"/>
          <w:sz w:val="28"/>
          <w:szCs w:val="28"/>
        </w:rPr>
        <w:t>Существенные признаками отрасли</w:t>
      </w:r>
      <w:r w:rsidRPr="00821E7A">
        <w:rPr>
          <w:rFonts w:ascii="Times New Roman" w:hAnsi="Times New Roman"/>
          <w:b/>
          <w:sz w:val="28"/>
          <w:szCs w:val="28"/>
        </w:rPr>
        <w:t>.</w:t>
      </w:r>
      <w:r w:rsidRPr="00821E7A">
        <w:rPr>
          <w:rFonts w:ascii="Times New Roman" w:hAnsi="Times New Roman"/>
          <w:sz w:val="28"/>
          <w:szCs w:val="28"/>
        </w:rPr>
        <w:t xml:space="preserve"> Виды отраслей: </w:t>
      </w:r>
      <w:r w:rsidRPr="00821E7A">
        <w:rPr>
          <w:rFonts w:ascii="Times New Roman" w:hAnsi="Times New Roman"/>
          <w:iCs/>
          <w:sz w:val="28"/>
          <w:szCs w:val="28"/>
        </w:rPr>
        <w:t>чистые отрасли</w:t>
      </w:r>
      <w:r w:rsidRPr="00821E7A">
        <w:rPr>
          <w:rFonts w:ascii="Times New Roman" w:hAnsi="Times New Roman"/>
          <w:sz w:val="28"/>
          <w:szCs w:val="28"/>
        </w:rPr>
        <w:t xml:space="preserve">, производящие </w:t>
      </w:r>
      <w:proofErr w:type="spellStart"/>
      <w:r w:rsidRPr="00821E7A">
        <w:rPr>
          <w:rFonts w:ascii="Times New Roman" w:hAnsi="Times New Roman"/>
          <w:sz w:val="28"/>
          <w:szCs w:val="28"/>
        </w:rPr>
        <w:t>монопродукт</w:t>
      </w:r>
      <w:proofErr w:type="spellEnd"/>
      <w:r w:rsidRPr="00821E7A">
        <w:rPr>
          <w:rFonts w:ascii="Times New Roman" w:hAnsi="Times New Roman"/>
          <w:sz w:val="28"/>
          <w:szCs w:val="28"/>
        </w:rPr>
        <w:t xml:space="preserve">; </w:t>
      </w:r>
      <w:r w:rsidRPr="00821E7A">
        <w:rPr>
          <w:rFonts w:ascii="Times New Roman" w:hAnsi="Times New Roman"/>
          <w:iCs/>
          <w:sz w:val="28"/>
          <w:szCs w:val="28"/>
        </w:rPr>
        <w:t>хозяйственные отрасли</w:t>
      </w:r>
      <w:r w:rsidRPr="00821E7A">
        <w:rPr>
          <w:rFonts w:ascii="Times New Roman" w:hAnsi="Times New Roman"/>
          <w:sz w:val="28"/>
          <w:szCs w:val="28"/>
        </w:rPr>
        <w:t>, в которых</w:t>
      </w:r>
      <w:r w:rsidRPr="00821E7A">
        <w:rPr>
          <w:rStyle w:val="apple-converted-space"/>
          <w:rFonts w:ascii="Times New Roman" w:hAnsi="Times New Roman"/>
          <w:sz w:val="28"/>
          <w:szCs w:val="28"/>
        </w:rPr>
        <w:t> </w:t>
      </w:r>
      <w:hyperlink r:id="rId9" w:tooltip="Производство" w:history="1">
        <w:r w:rsidRPr="00821E7A">
          <w:rPr>
            <w:rStyle w:val="af1"/>
            <w:rFonts w:ascii="Times New Roman" w:hAnsi="Times New Roman"/>
            <w:color w:val="auto"/>
            <w:sz w:val="28"/>
            <w:szCs w:val="28"/>
          </w:rPr>
          <w:t>производством</w:t>
        </w:r>
      </w:hyperlink>
      <w:r w:rsidRPr="00821E7A">
        <w:rPr>
          <w:rStyle w:val="apple-converted-space"/>
          <w:rFonts w:ascii="Times New Roman" w:hAnsi="Times New Roman"/>
          <w:sz w:val="28"/>
          <w:szCs w:val="28"/>
        </w:rPr>
        <w:t> </w:t>
      </w:r>
      <w:r w:rsidRPr="00821E7A">
        <w:rPr>
          <w:rFonts w:ascii="Times New Roman" w:hAnsi="Times New Roman"/>
          <w:sz w:val="28"/>
          <w:szCs w:val="28"/>
        </w:rPr>
        <w:t xml:space="preserve">отраслевого продукта занята основная часть организаций отрасли; </w:t>
      </w:r>
      <w:r w:rsidRPr="00821E7A">
        <w:rPr>
          <w:rFonts w:ascii="Times New Roman" w:hAnsi="Times New Roman"/>
          <w:iCs/>
          <w:sz w:val="28"/>
          <w:szCs w:val="28"/>
        </w:rPr>
        <w:t>административные отрасли</w:t>
      </w:r>
      <w:r w:rsidRPr="00821E7A">
        <w:rPr>
          <w:rFonts w:ascii="Times New Roman" w:hAnsi="Times New Roman"/>
          <w:sz w:val="28"/>
          <w:szCs w:val="28"/>
        </w:rPr>
        <w:t>, организации которых относятся к одному</w:t>
      </w:r>
      <w:r w:rsidRPr="00821E7A">
        <w:rPr>
          <w:rStyle w:val="apple-converted-space"/>
          <w:rFonts w:ascii="Times New Roman" w:hAnsi="Times New Roman"/>
          <w:sz w:val="28"/>
          <w:szCs w:val="28"/>
        </w:rPr>
        <w:t> </w:t>
      </w:r>
      <w:hyperlink r:id="rId10" w:tooltip="Министерство" w:history="1">
        <w:r w:rsidRPr="00821E7A">
          <w:rPr>
            <w:rStyle w:val="af1"/>
            <w:rFonts w:ascii="Times New Roman" w:hAnsi="Times New Roman"/>
            <w:color w:val="auto"/>
            <w:sz w:val="28"/>
            <w:szCs w:val="28"/>
          </w:rPr>
          <w:t>министерству</w:t>
        </w:r>
      </w:hyperlink>
      <w:r w:rsidRPr="00821E7A">
        <w:rPr>
          <w:rFonts w:ascii="Times New Roman" w:hAnsi="Times New Roman"/>
          <w:sz w:val="28"/>
          <w:szCs w:val="28"/>
        </w:rPr>
        <w:t>,</w:t>
      </w:r>
      <w:r w:rsidRPr="00821E7A">
        <w:rPr>
          <w:rStyle w:val="apple-converted-space"/>
          <w:rFonts w:ascii="Times New Roman" w:hAnsi="Times New Roman"/>
          <w:sz w:val="28"/>
          <w:szCs w:val="28"/>
        </w:rPr>
        <w:t> </w:t>
      </w:r>
      <w:hyperlink r:id="rId11" w:tooltip="Ведомство" w:history="1">
        <w:r w:rsidRPr="00821E7A">
          <w:rPr>
            <w:rStyle w:val="af1"/>
            <w:rFonts w:ascii="Times New Roman" w:hAnsi="Times New Roman"/>
            <w:color w:val="auto"/>
            <w:sz w:val="28"/>
            <w:szCs w:val="28"/>
          </w:rPr>
          <w:t>ведомству</w:t>
        </w:r>
      </w:hyperlink>
      <w:r w:rsidRPr="00821E7A">
        <w:rPr>
          <w:rFonts w:ascii="Times New Roman" w:hAnsi="Times New Roman"/>
          <w:sz w:val="28"/>
          <w:szCs w:val="28"/>
        </w:rPr>
        <w:t>. Понятия "производственная" и "непроизводственная" сферы являются наиболее крупными структурными характеристиками экономики. По характеру воздействия на предмет отрасли промышленности делятся на две группы: добывающие отрасли и обрабатывающие.</w:t>
      </w:r>
    </w:p>
    <w:p w:rsidR="00C73705" w:rsidRPr="00821E7A" w:rsidRDefault="00C73705" w:rsidP="00C73705">
      <w:pPr>
        <w:pStyle w:val="a7"/>
        <w:numPr>
          <w:ilvl w:val="0"/>
          <w:numId w:val="53"/>
        </w:numPr>
        <w:shd w:val="clear" w:color="auto" w:fill="FFFFFF"/>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Должен знать отраслевую структуру экономику, понятие структуры отрасли, преобладающие отрасли, отстающие сектора, деление отраслей </w:t>
      </w:r>
      <w:proofErr w:type="gramStart"/>
      <w:r w:rsidRPr="00821E7A">
        <w:rPr>
          <w:rFonts w:ascii="Times New Roman" w:hAnsi="Times New Roman"/>
          <w:sz w:val="28"/>
          <w:szCs w:val="28"/>
        </w:rPr>
        <w:t>на</w:t>
      </w:r>
      <w:proofErr w:type="gramEnd"/>
      <w:r w:rsidRPr="00821E7A">
        <w:rPr>
          <w:rFonts w:ascii="Times New Roman" w:hAnsi="Times New Roman"/>
          <w:sz w:val="28"/>
          <w:szCs w:val="28"/>
        </w:rPr>
        <w:t xml:space="preserve"> </w:t>
      </w:r>
      <w:r w:rsidRPr="00821E7A">
        <w:rPr>
          <w:rFonts w:ascii="Times New Roman" w:hAnsi="Times New Roman"/>
          <w:sz w:val="28"/>
          <w:szCs w:val="28"/>
        </w:rPr>
        <w:lastRenderedPageBreak/>
        <w:t xml:space="preserve">первичные, вторичные и третичные. </w:t>
      </w:r>
      <w:proofErr w:type="gramStart"/>
      <w:r w:rsidRPr="00821E7A">
        <w:rPr>
          <w:rFonts w:ascii="Times New Roman" w:hAnsi="Times New Roman"/>
          <w:sz w:val="28"/>
          <w:szCs w:val="28"/>
        </w:rPr>
        <w:t>Показатели</w:t>
      </w:r>
      <w:proofErr w:type="gramEnd"/>
      <w:r w:rsidRPr="00821E7A">
        <w:rPr>
          <w:rFonts w:ascii="Times New Roman" w:hAnsi="Times New Roman"/>
          <w:sz w:val="28"/>
          <w:szCs w:val="28"/>
        </w:rPr>
        <w:t xml:space="preserve"> используемые для характеристики отраслевой структуры экономики.</w:t>
      </w:r>
    </w:p>
    <w:p w:rsidR="00C73705" w:rsidRPr="00821E7A" w:rsidRDefault="00C73705" w:rsidP="00C73705">
      <w:pPr>
        <w:pStyle w:val="a8"/>
        <w:numPr>
          <w:ilvl w:val="0"/>
          <w:numId w:val="53"/>
        </w:numPr>
        <w:shd w:val="clear" w:color="auto" w:fill="FFFFFF"/>
        <w:spacing w:before="0" w:beforeAutospacing="0" w:after="0" w:afterAutospacing="0" w:line="360" w:lineRule="auto"/>
        <w:ind w:left="0" w:firstLine="567"/>
        <w:jc w:val="both"/>
        <w:rPr>
          <w:sz w:val="28"/>
          <w:szCs w:val="28"/>
        </w:rPr>
      </w:pPr>
      <w:r w:rsidRPr="00821E7A">
        <w:rPr>
          <w:sz w:val="28"/>
          <w:szCs w:val="28"/>
        </w:rPr>
        <w:t>Наиболее важные принципы размещения промышлен</w:t>
      </w:r>
      <w:r w:rsidRPr="00821E7A">
        <w:rPr>
          <w:sz w:val="28"/>
          <w:szCs w:val="28"/>
        </w:rPr>
        <w:softHyphen/>
      </w:r>
      <w:r w:rsidRPr="00821E7A">
        <w:rPr>
          <w:spacing w:val="-1"/>
          <w:sz w:val="28"/>
          <w:szCs w:val="28"/>
        </w:rPr>
        <w:t>ности</w:t>
      </w:r>
      <w:r w:rsidRPr="00821E7A">
        <w:rPr>
          <w:spacing w:val="-4"/>
          <w:sz w:val="28"/>
          <w:szCs w:val="28"/>
        </w:rPr>
        <w:t xml:space="preserve">. </w:t>
      </w:r>
      <w:r w:rsidRPr="00821E7A">
        <w:rPr>
          <w:rStyle w:val="af2"/>
          <w:b w:val="0"/>
          <w:sz w:val="28"/>
          <w:szCs w:val="28"/>
        </w:rPr>
        <w:t>Выбор оптимального варианта размещения предприятия</w:t>
      </w:r>
      <w:r w:rsidRPr="00821E7A">
        <w:rPr>
          <w:rStyle w:val="apple-converted-space"/>
          <w:sz w:val="28"/>
          <w:szCs w:val="28"/>
        </w:rPr>
        <w:t> </w:t>
      </w:r>
      <w:r w:rsidRPr="00821E7A">
        <w:rPr>
          <w:sz w:val="28"/>
          <w:szCs w:val="28"/>
        </w:rPr>
        <w:t>производится по минимуму приведенных затрат (при сравнении многих вариантов). Два варианта можно сопоставлять по срокам окупаемости дополнительных капитальных вложений (или обратным показателям — коэффициентам эффективности). Нормативный коэффициент эффективности капиталовложений</w:t>
      </w:r>
      <w:proofErr w:type="gramStart"/>
      <w:r w:rsidRPr="00821E7A">
        <w:rPr>
          <w:sz w:val="28"/>
          <w:szCs w:val="28"/>
        </w:rPr>
        <w:t xml:space="preserve"> Е</w:t>
      </w:r>
      <w:proofErr w:type="gramEnd"/>
      <w:r w:rsidRPr="00821E7A">
        <w:rPr>
          <w:sz w:val="28"/>
          <w:szCs w:val="28"/>
        </w:rPr>
        <w:t xml:space="preserve"> обозначает нижнюю допустимую границу эффективности.</w:t>
      </w:r>
    </w:p>
    <w:p w:rsidR="00C73705" w:rsidRPr="00821E7A" w:rsidRDefault="00C73705" w:rsidP="00C73705">
      <w:pPr>
        <w:pStyle w:val="a7"/>
        <w:numPr>
          <w:ilvl w:val="0"/>
          <w:numId w:val="53"/>
        </w:numPr>
        <w:shd w:val="clear" w:color="auto" w:fill="FFFFFF"/>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pacing w:val="-5"/>
          <w:sz w:val="28"/>
          <w:szCs w:val="28"/>
        </w:rPr>
        <w:t xml:space="preserve">Наряду с отраслевой существует также </w:t>
      </w:r>
      <w:r w:rsidRPr="00821E7A">
        <w:rPr>
          <w:rFonts w:ascii="Times New Roman" w:hAnsi="Times New Roman"/>
          <w:iCs/>
          <w:spacing w:val="-5"/>
          <w:sz w:val="28"/>
          <w:szCs w:val="28"/>
        </w:rPr>
        <w:t xml:space="preserve">региональная </w:t>
      </w:r>
      <w:r w:rsidRPr="00821E7A">
        <w:rPr>
          <w:rFonts w:ascii="Times New Roman" w:hAnsi="Times New Roman"/>
          <w:spacing w:val="-5"/>
          <w:sz w:val="28"/>
          <w:szCs w:val="28"/>
        </w:rPr>
        <w:t>(терри</w:t>
      </w:r>
      <w:r w:rsidRPr="00821E7A">
        <w:rPr>
          <w:rFonts w:ascii="Times New Roman" w:hAnsi="Times New Roman"/>
          <w:spacing w:val="-5"/>
          <w:sz w:val="28"/>
          <w:szCs w:val="28"/>
        </w:rPr>
        <w:softHyphen/>
      </w:r>
      <w:r w:rsidRPr="00821E7A">
        <w:rPr>
          <w:rFonts w:ascii="Times New Roman" w:hAnsi="Times New Roman"/>
          <w:spacing w:val="-7"/>
          <w:sz w:val="28"/>
          <w:szCs w:val="28"/>
        </w:rPr>
        <w:t xml:space="preserve">ториальная) </w:t>
      </w:r>
      <w:r w:rsidRPr="00821E7A">
        <w:rPr>
          <w:rFonts w:ascii="Times New Roman" w:hAnsi="Times New Roman"/>
          <w:iCs/>
          <w:spacing w:val="-7"/>
          <w:sz w:val="28"/>
          <w:szCs w:val="28"/>
        </w:rPr>
        <w:t xml:space="preserve">структуризация </w:t>
      </w:r>
      <w:r w:rsidRPr="00821E7A">
        <w:rPr>
          <w:rFonts w:ascii="Times New Roman" w:hAnsi="Times New Roman"/>
          <w:spacing w:val="-7"/>
          <w:sz w:val="28"/>
          <w:szCs w:val="28"/>
        </w:rPr>
        <w:t>экономики страны на части по тер</w:t>
      </w:r>
      <w:r w:rsidRPr="00821E7A">
        <w:rPr>
          <w:rFonts w:ascii="Times New Roman" w:hAnsi="Times New Roman"/>
          <w:spacing w:val="-7"/>
          <w:sz w:val="28"/>
          <w:szCs w:val="28"/>
        </w:rPr>
        <w:softHyphen/>
      </w:r>
      <w:r w:rsidRPr="00821E7A">
        <w:rPr>
          <w:rFonts w:ascii="Times New Roman" w:hAnsi="Times New Roman"/>
          <w:sz w:val="28"/>
          <w:szCs w:val="28"/>
        </w:rPr>
        <w:t>риториальному признаку.</w:t>
      </w:r>
    </w:p>
    <w:p w:rsidR="00C73705" w:rsidRPr="00821E7A" w:rsidRDefault="00C73705" w:rsidP="00C73705">
      <w:pPr>
        <w:pStyle w:val="4"/>
        <w:shd w:val="clear" w:color="auto" w:fill="FFFFFF"/>
        <w:tabs>
          <w:tab w:val="left" w:pos="1134"/>
        </w:tabs>
        <w:spacing w:before="0" w:line="240" w:lineRule="auto"/>
        <w:ind w:firstLine="567"/>
        <w:jc w:val="both"/>
        <w:rPr>
          <w:rFonts w:ascii="Times New Roman" w:hAnsi="Times New Roman" w:cs="Times New Roman"/>
          <w:b w:val="0"/>
          <w:i w:val="0"/>
          <w:color w:val="auto"/>
          <w:sz w:val="24"/>
          <w:szCs w:val="24"/>
        </w:rPr>
      </w:pPr>
      <w:r w:rsidRPr="00821E7A">
        <w:rPr>
          <w:rFonts w:ascii="Times New Roman" w:hAnsi="Times New Roman" w:cs="Times New Roman"/>
          <w:b w:val="0"/>
          <w:i w:val="0"/>
          <w:color w:val="auto"/>
          <w:sz w:val="24"/>
          <w:szCs w:val="24"/>
        </w:rPr>
        <w:t>Важнейшие межотраслевые комплексы России*</w:t>
      </w:r>
    </w:p>
    <w:tbl>
      <w:tblPr>
        <w:tblStyle w:val="af3"/>
        <w:tblW w:w="0" w:type="auto"/>
        <w:tblLook w:val="04A0" w:firstRow="1" w:lastRow="0" w:firstColumn="1" w:lastColumn="0" w:noHBand="0" w:noVBand="1"/>
      </w:tblPr>
      <w:tblGrid>
        <w:gridCol w:w="3334"/>
        <w:gridCol w:w="6237"/>
      </w:tblGrid>
      <w:tr w:rsidR="00C73705" w:rsidRPr="00821E7A" w:rsidTr="00CC354A">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Style w:val="af2"/>
                <w:rFonts w:ascii="Times New Roman" w:hAnsi="Times New Roman"/>
                <w:sz w:val="24"/>
                <w:szCs w:val="24"/>
              </w:rPr>
              <w:t>Межотраслевые комплексы</w:t>
            </w:r>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Style w:val="af2"/>
                <w:rFonts w:ascii="Times New Roman" w:hAnsi="Times New Roman"/>
                <w:sz w:val="24"/>
                <w:szCs w:val="24"/>
              </w:rPr>
              <w:t>Народно-хозяйственная функция</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hyperlink r:id="rId12" w:tooltip="Топливно-энергетический комплекс" w:history="1">
              <w:r w:rsidRPr="00821E7A">
                <w:rPr>
                  <w:rStyle w:val="af1"/>
                  <w:rFonts w:eastAsiaTheme="majorEastAsia"/>
                  <w:color w:val="auto"/>
                </w:rPr>
                <w:t>Топливно-энергетический комплекс</w:t>
              </w:r>
            </w:hyperlink>
            <w:r w:rsidRPr="00821E7A">
              <w:rPr>
                <w:rStyle w:val="apple-converted-space"/>
              </w:rPr>
              <w:t> </w:t>
            </w:r>
            <w:r w:rsidRPr="00821E7A">
              <w:t>(ТЭК)</w:t>
            </w:r>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Производство и распределение топлива и энергии, обеспечение ими хозяйства и населения</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hyperlink r:id="rId13" w:tooltip="Металлургический комплекс" w:history="1">
              <w:r w:rsidRPr="00821E7A">
                <w:rPr>
                  <w:rStyle w:val="af1"/>
                  <w:rFonts w:eastAsiaTheme="majorEastAsia"/>
                  <w:color w:val="auto"/>
                </w:rPr>
                <w:t>Металлургический</w:t>
              </w:r>
            </w:hyperlink>
            <w:r w:rsidRPr="00821E7A">
              <w:rPr>
                <w:rStyle w:val="apple-converted-space"/>
              </w:rPr>
              <w:t> </w:t>
            </w:r>
            <w:r w:rsidRPr="00821E7A">
              <w:t>и химико-лесной комплексы</w:t>
            </w:r>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Производство разнообразных конструкционных материалов и химических веще</w:t>
            </w:r>
            <w:proofErr w:type="gramStart"/>
            <w:r w:rsidRPr="00821E7A">
              <w:rPr>
                <w:rFonts w:ascii="Times New Roman" w:hAnsi="Times New Roman"/>
                <w:sz w:val="24"/>
                <w:szCs w:val="24"/>
              </w:rPr>
              <w:t>ств дл</w:t>
            </w:r>
            <w:proofErr w:type="gramEnd"/>
            <w:r w:rsidRPr="00821E7A">
              <w:rPr>
                <w:rFonts w:ascii="Times New Roman" w:hAnsi="Times New Roman"/>
                <w:sz w:val="24"/>
                <w:szCs w:val="24"/>
              </w:rPr>
              <w:t>я обеспечения других отраслей экономики и населения</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r w:rsidRPr="00821E7A">
              <w:t>Военно-промышленный комплекс (ВПК)</w:t>
            </w:r>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Производство научных разработок и создание, испытание и производство военной продукции для обеспечения обороноспособности страны</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hyperlink r:id="rId14" w:tooltip="Агропромышленный комплекс" w:history="1">
              <w:r w:rsidRPr="00821E7A">
                <w:rPr>
                  <w:rStyle w:val="af1"/>
                  <w:rFonts w:eastAsiaTheme="majorEastAsia"/>
                  <w:color w:val="auto"/>
                </w:rPr>
                <w:t>Агропромышленный комплекс</w:t>
              </w:r>
            </w:hyperlink>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Производство, переработка, хранение и доведение до потребителя сельскохозяйственной продукции</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hyperlink r:id="rId15" w:tooltip="Машиностроительный комплекс" w:history="1">
              <w:r w:rsidRPr="00821E7A">
                <w:rPr>
                  <w:rStyle w:val="af1"/>
                  <w:rFonts w:eastAsiaTheme="majorEastAsia"/>
                  <w:color w:val="auto"/>
                </w:rPr>
                <w:t>Машиностроительный комплекс</w:t>
              </w:r>
            </w:hyperlink>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Производство разнообразных машин для обеспечения всех отраслей хозяйства и населения</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r w:rsidRPr="00821E7A">
              <w:t>Инвестиционно-строительный комплекс</w:t>
            </w:r>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Выполнение всех видов работ по обеспечению строительных работ для нужд хозяйства и населения</w:t>
            </w:r>
          </w:p>
        </w:tc>
      </w:tr>
      <w:tr w:rsidR="00C73705" w:rsidRPr="00821E7A" w:rsidTr="00CC354A">
        <w:tc>
          <w:tcPr>
            <w:tcW w:w="0" w:type="auto"/>
            <w:hideMark/>
          </w:tcPr>
          <w:p w:rsidR="00C73705" w:rsidRPr="00821E7A" w:rsidRDefault="00C73705" w:rsidP="00CC354A">
            <w:pPr>
              <w:pStyle w:val="a8"/>
              <w:tabs>
                <w:tab w:val="left" w:pos="1134"/>
              </w:tabs>
              <w:spacing w:before="0" w:beforeAutospacing="0" w:after="0" w:afterAutospacing="0"/>
              <w:ind w:firstLine="567"/>
              <w:jc w:val="both"/>
            </w:pPr>
            <w:r w:rsidRPr="00821E7A">
              <w:t>Инфраструктурный комплекс</w:t>
            </w:r>
          </w:p>
        </w:tc>
        <w:tc>
          <w:tcPr>
            <w:tcW w:w="0" w:type="auto"/>
            <w:hideMark/>
          </w:tcPr>
          <w:p w:rsidR="00C73705" w:rsidRPr="00821E7A" w:rsidRDefault="00C73705" w:rsidP="00CC354A">
            <w:pPr>
              <w:tabs>
                <w:tab w:val="left" w:pos="1134"/>
              </w:tabs>
              <w:ind w:firstLine="567"/>
              <w:jc w:val="both"/>
              <w:rPr>
                <w:rFonts w:ascii="Times New Roman" w:hAnsi="Times New Roman"/>
                <w:sz w:val="24"/>
                <w:szCs w:val="24"/>
              </w:rPr>
            </w:pPr>
            <w:r w:rsidRPr="00821E7A">
              <w:rPr>
                <w:rFonts w:ascii="Times New Roman" w:hAnsi="Times New Roman"/>
                <w:sz w:val="24"/>
                <w:szCs w:val="24"/>
              </w:rPr>
              <w:t>Оказание разнообразных видов услуг для производства и населения</w:t>
            </w:r>
          </w:p>
        </w:tc>
      </w:tr>
    </w:tbl>
    <w:p w:rsidR="00C73705" w:rsidRPr="00CD0328" w:rsidRDefault="00C73705" w:rsidP="00C73705">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lastRenderedPageBreak/>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C73705" w:rsidRPr="00B465AE"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C73705" w:rsidRDefault="00C73705" w:rsidP="00C73705">
      <w:pPr>
        <w:tabs>
          <w:tab w:val="left" w:pos="0"/>
        </w:tabs>
        <w:spacing w:after="0" w:line="360" w:lineRule="auto"/>
        <w:ind w:firstLine="709"/>
        <w:jc w:val="both"/>
        <w:rPr>
          <w:rFonts w:ascii="Times New Roman" w:hAnsi="Times New Roman"/>
          <w:sz w:val="28"/>
          <w:szCs w:val="28"/>
        </w:rPr>
      </w:pPr>
    </w:p>
    <w:p w:rsidR="00C73705" w:rsidRPr="00B465AE" w:rsidRDefault="00C73705" w:rsidP="00C73705">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b w:val="0"/>
          <w:color w:val="auto"/>
        </w:rPr>
      </w:pPr>
      <w:bookmarkStart w:id="4" w:name="_Toc348195221"/>
      <w:r w:rsidRPr="00821E7A">
        <w:rPr>
          <w:rFonts w:ascii="Times New Roman" w:hAnsi="Times New Roman" w:cs="Times New Roman"/>
          <w:color w:val="auto"/>
        </w:rPr>
        <w:lastRenderedPageBreak/>
        <w:t>Семинар №2</w:t>
      </w:r>
      <w:bookmarkEnd w:id="4"/>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5" w:name="_Toc348195222"/>
      <w:r w:rsidRPr="00821E7A">
        <w:rPr>
          <w:rFonts w:ascii="Times New Roman" w:hAnsi="Times New Roman" w:cs="Times New Roman"/>
          <w:color w:val="auto"/>
        </w:rPr>
        <w:t>Организационно-правовые формы предприятий</w:t>
      </w:r>
      <w:bookmarkEnd w:id="5"/>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w:t>
      </w:r>
      <w:r w:rsidRPr="00821E7A">
        <w:rPr>
          <w:rFonts w:ascii="Times New Roman" w:hAnsi="Times New Roman" w:cs="Times New Roman"/>
          <w:sz w:val="28"/>
          <w:szCs w:val="28"/>
        </w:rPr>
        <w:t xml:space="preserve"> – изучить организационно правовые формы предприятий</w:t>
      </w:r>
      <w:proofErr w:type="gramStart"/>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В</w:t>
      </w:r>
      <w:proofErr w:type="gramEnd"/>
      <w:r w:rsidRPr="00821E7A">
        <w:rPr>
          <w:rFonts w:ascii="Times New Roman" w:hAnsi="Times New Roman" w:cs="Times New Roman"/>
          <w:i/>
          <w:sz w:val="28"/>
          <w:szCs w:val="28"/>
          <w:u w:val="single"/>
        </w:rPr>
        <w:t xml:space="preserve"> результате изучения данной темы студент должен знать </w:t>
      </w:r>
      <w:r w:rsidRPr="00821E7A">
        <w:rPr>
          <w:rFonts w:ascii="Times New Roman" w:hAnsi="Times New Roman" w:cs="Times New Roman"/>
          <w:sz w:val="28"/>
          <w:szCs w:val="28"/>
        </w:rPr>
        <w:t xml:space="preserve"> организационно-правые формы предприятий, действующие законодательные и   нормативные акты, регулирующие  производственно-хозяйственную   деятельность </w:t>
      </w:r>
      <w:r w:rsidRPr="00821E7A">
        <w:rPr>
          <w:rFonts w:ascii="Times New Roman" w:hAnsi="Times New Roman" w:cs="Times New Roman"/>
          <w:i/>
          <w:sz w:val="28"/>
          <w:szCs w:val="28"/>
          <w:u w:val="single"/>
        </w:rPr>
        <w:t xml:space="preserve">уметь </w:t>
      </w:r>
      <w:r w:rsidRPr="00821E7A">
        <w:rPr>
          <w:rFonts w:ascii="Times New Roman" w:hAnsi="Times New Roman" w:cs="Times New Roman"/>
          <w:sz w:val="28"/>
          <w:szCs w:val="28"/>
        </w:rPr>
        <w:t>находить и использовать необходимую экономическую информацию; определять организационно-правовые формы организаций</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a7"/>
        <w:numPr>
          <w:ilvl w:val="0"/>
          <w:numId w:val="54"/>
        </w:numPr>
        <w:tabs>
          <w:tab w:val="left" w:pos="317"/>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Хозяйственные товарищества</w:t>
      </w:r>
    </w:p>
    <w:p w:rsidR="00C73705" w:rsidRPr="00821E7A" w:rsidRDefault="00C73705" w:rsidP="00C73705">
      <w:pPr>
        <w:pStyle w:val="a7"/>
        <w:numPr>
          <w:ilvl w:val="0"/>
          <w:numId w:val="54"/>
        </w:numPr>
        <w:tabs>
          <w:tab w:val="left" w:pos="317"/>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Хозяйственные общества</w:t>
      </w:r>
    </w:p>
    <w:p w:rsidR="00C73705" w:rsidRPr="00821E7A" w:rsidRDefault="00C73705" w:rsidP="00C73705">
      <w:pPr>
        <w:pStyle w:val="a7"/>
        <w:numPr>
          <w:ilvl w:val="0"/>
          <w:numId w:val="54"/>
        </w:numPr>
        <w:tabs>
          <w:tab w:val="left" w:pos="317"/>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Производственные кооперативы</w:t>
      </w:r>
    </w:p>
    <w:p w:rsidR="00C73705" w:rsidRPr="00821E7A" w:rsidRDefault="00C73705" w:rsidP="00C73705">
      <w:pPr>
        <w:pStyle w:val="a7"/>
        <w:numPr>
          <w:ilvl w:val="0"/>
          <w:numId w:val="54"/>
        </w:numPr>
        <w:tabs>
          <w:tab w:val="left" w:pos="317"/>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Государственные и муниципальные предприятия</w:t>
      </w:r>
    </w:p>
    <w:p w:rsidR="00C73705" w:rsidRPr="00821E7A" w:rsidRDefault="00C73705" w:rsidP="00C73705">
      <w:pPr>
        <w:tabs>
          <w:tab w:val="left" w:pos="317"/>
        </w:tabs>
        <w:spacing w:after="0" w:line="360" w:lineRule="auto"/>
        <w:ind w:firstLine="567"/>
        <w:jc w:val="both"/>
        <w:rPr>
          <w:rFonts w:ascii="Times New Roman" w:hAnsi="Times New Roman"/>
          <w:sz w:val="28"/>
          <w:szCs w:val="28"/>
        </w:rPr>
      </w:pPr>
      <w:r w:rsidRPr="00821E7A">
        <w:rPr>
          <w:rFonts w:ascii="Times New Roman" w:hAnsi="Times New Roman"/>
          <w:sz w:val="28"/>
          <w:szCs w:val="28"/>
        </w:rPr>
        <w:t>Самостоятельная работа студента подготовка презентации по теме «Организационно правовые формы предпринимательства»</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1"/>
          <w:numId w:val="6"/>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Учредительные документы, документы необходимые для подачи о заявке на открытие, распределение прибыли и убытков, распределение ответственности, состав участников, нормативные документы регламентирующие деятельность.</w:t>
      </w:r>
    </w:p>
    <w:p w:rsidR="00C73705" w:rsidRPr="00821E7A" w:rsidRDefault="00C73705" w:rsidP="00C73705">
      <w:pPr>
        <w:pStyle w:val="a7"/>
        <w:numPr>
          <w:ilvl w:val="1"/>
          <w:numId w:val="6"/>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Учредительные документы, документы необходимые для подачи о заявке на открытие, распределение прибыли и убытков, распределение ответственности, состав участников, нормативные документы регламентирующие деятельность.</w:t>
      </w:r>
    </w:p>
    <w:p w:rsidR="00C73705" w:rsidRPr="00821E7A" w:rsidRDefault="00C73705" w:rsidP="00C73705">
      <w:pPr>
        <w:pStyle w:val="a7"/>
        <w:numPr>
          <w:ilvl w:val="1"/>
          <w:numId w:val="6"/>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Учредительные документы, документы необходимые для подачи о заявке на открытие, распределение прибыли и убытков, распределение ответственности, состав участников, нормативные документы регламентирующие деятельность.</w:t>
      </w:r>
    </w:p>
    <w:p w:rsidR="00C73705" w:rsidRPr="00821E7A" w:rsidRDefault="00C73705" w:rsidP="00C73705">
      <w:pPr>
        <w:pStyle w:val="a7"/>
        <w:numPr>
          <w:ilvl w:val="1"/>
          <w:numId w:val="6"/>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Учредительные документы, документы необходимые для подачи о заявке на открытие, распределение прибыли и убытков, распределение ответственности, состав участников, нормативные документы регламентирующие деятельность.</w:t>
      </w:r>
    </w:p>
    <w:p w:rsidR="00C73705" w:rsidRPr="00C73705" w:rsidRDefault="00C73705" w:rsidP="00C73705">
      <w:pPr>
        <w:spacing w:after="0" w:line="360" w:lineRule="auto"/>
        <w:ind w:left="568"/>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568"/>
        <w:jc w:val="both"/>
        <w:rPr>
          <w:rFonts w:ascii="Times New Roman" w:hAnsi="Times New Roman"/>
          <w:sz w:val="28"/>
          <w:szCs w:val="28"/>
        </w:rPr>
      </w:pP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left="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6" w:name="_Toc348195223"/>
      <w:r w:rsidRPr="00821E7A">
        <w:rPr>
          <w:rFonts w:ascii="Times New Roman" w:hAnsi="Times New Roman" w:cs="Times New Roman"/>
          <w:color w:val="auto"/>
        </w:rPr>
        <w:lastRenderedPageBreak/>
        <w:t>Семинар №3</w:t>
      </w:r>
      <w:bookmarkEnd w:id="6"/>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7" w:name="_Toc348195224"/>
      <w:r w:rsidRPr="00821E7A">
        <w:rPr>
          <w:rFonts w:ascii="Times New Roman" w:hAnsi="Times New Roman" w:cs="Times New Roman"/>
          <w:bCs w:val="0"/>
          <w:color w:val="auto"/>
        </w:rPr>
        <w:t>Внутренняя и внешняя среда предприятия</w:t>
      </w:r>
      <w:bookmarkEnd w:id="7"/>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i/>
          <w:sz w:val="28"/>
          <w:szCs w:val="28"/>
          <w:u w:val="single"/>
        </w:rPr>
        <w:t>Цель занятия</w:t>
      </w:r>
      <w:r w:rsidRPr="00821E7A">
        <w:rPr>
          <w:rFonts w:ascii="Times New Roman" w:hAnsi="Times New Roman"/>
          <w:i/>
          <w:sz w:val="28"/>
          <w:szCs w:val="28"/>
        </w:rPr>
        <w:t xml:space="preserve">: </w:t>
      </w:r>
      <w:r w:rsidRPr="00821E7A">
        <w:rPr>
          <w:rFonts w:ascii="Times New Roman" w:hAnsi="Times New Roman"/>
          <w:sz w:val="28"/>
          <w:szCs w:val="28"/>
        </w:rPr>
        <w:t xml:space="preserve">изучить внешнюю и внутреннюю среду предприятия. </w:t>
      </w:r>
      <w:r w:rsidRPr="00821E7A">
        <w:rPr>
          <w:rFonts w:ascii="Times New Roman" w:hAnsi="Times New Roman"/>
          <w:i/>
          <w:sz w:val="28"/>
          <w:szCs w:val="28"/>
          <w:u w:val="single"/>
        </w:rPr>
        <w:t xml:space="preserve">В результате изучения данной темы студент должен знать </w:t>
      </w:r>
      <w:r w:rsidRPr="00821E7A">
        <w:rPr>
          <w:rFonts w:ascii="Times New Roman" w:hAnsi="Times New Roman"/>
          <w:sz w:val="28"/>
          <w:szCs w:val="28"/>
        </w:rPr>
        <w:t xml:space="preserve">основные принципы построения экономической системы организации, </w:t>
      </w:r>
      <w:r w:rsidRPr="00821E7A">
        <w:rPr>
          <w:rFonts w:ascii="Times New Roman" w:hAnsi="Times New Roman"/>
          <w:i/>
          <w:sz w:val="28"/>
          <w:szCs w:val="28"/>
          <w:u w:val="single"/>
        </w:rPr>
        <w:t xml:space="preserve">уметь </w:t>
      </w:r>
      <w:r w:rsidRPr="00821E7A">
        <w:rPr>
          <w:rFonts w:ascii="Times New Roman" w:hAnsi="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3"/>
          <w:numId w:val="49"/>
        </w:numPr>
        <w:tabs>
          <w:tab w:val="clear" w:pos="2340"/>
          <w:tab w:val="num" w:pos="31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Анализ внутренней среды организации</w:t>
      </w:r>
    </w:p>
    <w:p w:rsidR="00C73705" w:rsidRPr="00821E7A" w:rsidRDefault="00C73705" w:rsidP="00C73705">
      <w:pPr>
        <w:numPr>
          <w:ilvl w:val="3"/>
          <w:numId w:val="49"/>
        </w:numPr>
        <w:tabs>
          <w:tab w:val="clear" w:pos="2340"/>
          <w:tab w:val="num" w:pos="31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Модель Майкла Портера</w:t>
      </w:r>
    </w:p>
    <w:p w:rsidR="00C73705" w:rsidRPr="00821E7A" w:rsidRDefault="00C73705" w:rsidP="00C73705">
      <w:pPr>
        <w:numPr>
          <w:ilvl w:val="3"/>
          <w:numId w:val="49"/>
        </w:numPr>
        <w:tabs>
          <w:tab w:val="clear" w:pos="2340"/>
          <w:tab w:val="left" w:pos="254"/>
          <w:tab w:val="num" w:pos="317"/>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bCs/>
          <w:sz w:val="28"/>
          <w:szCs w:val="28"/>
          <w:lang w:val="en-US"/>
        </w:rPr>
        <w:t xml:space="preserve">PESTLE – </w:t>
      </w:r>
      <w:proofErr w:type="spellStart"/>
      <w:r w:rsidRPr="00821E7A">
        <w:rPr>
          <w:rFonts w:ascii="Times New Roman" w:hAnsi="Times New Roman"/>
          <w:bCs/>
          <w:sz w:val="28"/>
          <w:szCs w:val="28"/>
          <w:lang w:val="en-US"/>
        </w:rPr>
        <w:t>анализ</w:t>
      </w:r>
      <w:proofErr w:type="spellEnd"/>
    </w:p>
    <w:p w:rsidR="00C73705" w:rsidRPr="00821E7A" w:rsidRDefault="00C73705" w:rsidP="00C73705">
      <w:pPr>
        <w:numPr>
          <w:ilvl w:val="3"/>
          <w:numId w:val="49"/>
        </w:numPr>
        <w:tabs>
          <w:tab w:val="clear" w:pos="2340"/>
          <w:tab w:val="left" w:pos="254"/>
          <w:tab w:val="num" w:pos="317"/>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bCs/>
          <w:sz w:val="28"/>
          <w:szCs w:val="28"/>
          <w:lang w:val="en-US"/>
        </w:rPr>
        <w:t>SWOT</w:t>
      </w:r>
      <w:r w:rsidRPr="00821E7A">
        <w:rPr>
          <w:rFonts w:ascii="Times New Roman" w:hAnsi="Times New Roman"/>
          <w:bCs/>
          <w:sz w:val="28"/>
          <w:szCs w:val="28"/>
        </w:rPr>
        <w:t xml:space="preserve"> - анализ</w:t>
      </w:r>
      <w:r w:rsidRPr="00821E7A">
        <w:rPr>
          <w:rFonts w:ascii="Times New Roman" w:hAnsi="Times New Roman"/>
          <w:sz w:val="28"/>
          <w:szCs w:val="28"/>
        </w:rPr>
        <w:t xml:space="preserve"> </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3"/>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При ответе на вопрос студент должен дать понятие внутренней среды организации, выделить ее составляющие: персонал, информация, деньги, технология, продукция. Охарактеризовать каждое из них и выделить структурные взаимосвязи.</w:t>
      </w:r>
    </w:p>
    <w:p w:rsidR="00C73705" w:rsidRPr="00821E7A" w:rsidRDefault="00C73705" w:rsidP="00C73705">
      <w:pPr>
        <w:pStyle w:val="a7"/>
        <w:numPr>
          <w:ilvl w:val="3"/>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При ответе на вопрос студент должен дать Модели Майка Портера, выделить понятие внешней среды в частности внешней среды прямого воздействия. Охарактеризовать участников модели 5 сил конкуренции: конкуренты, потенциальные конкуренты, товары-заменители, поставщики и потребители.</w:t>
      </w:r>
    </w:p>
    <w:p w:rsidR="00C73705" w:rsidRPr="00821E7A" w:rsidRDefault="00C73705" w:rsidP="00C73705">
      <w:pPr>
        <w:pStyle w:val="a7"/>
        <w:numPr>
          <w:ilvl w:val="3"/>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Охарактеризовать внешнюю среду косвенного воздействия, методы ее анализа и ее элементы, политических, экономические, экологические, социальные, технологические и юридические факторы.</w:t>
      </w:r>
    </w:p>
    <w:p w:rsidR="00C73705" w:rsidRPr="00821E7A" w:rsidRDefault="00C73705" w:rsidP="00C73705">
      <w:pPr>
        <w:pStyle w:val="a7"/>
        <w:numPr>
          <w:ilvl w:val="3"/>
          <w:numId w:val="6"/>
        </w:numPr>
        <w:tabs>
          <w:tab w:val="left" w:pos="254"/>
          <w:tab w:val="left" w:pos="1134"/>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обобщающей методике анализа внешней и внутренней среды, прокомментировать методику </w:t>
      </w:r>
      <w:r w:rsidRPr="00821E7A">
        <w:rPr>
          <w:rFonts w:ascii="Times New Roman" w:hAnsi="Times New Roman"/>
          <w:bCs/>
          <w:sz w:val="28"/>
          <w:szCs w:val="28"/>
          <w:lang w:val="en-US"/>
        </w:rPr>
        <w:t>SWOT</w:t>
      </w:r>
      <w:r w:rsidRPr="00821E7A">
        <w:rPr>
          <w:rFonts w:ascii="Times New Roman" w:hAnsi="Times New Roman"/>
          <w:bCs/>
          <w:sz w:val="28"/>
          <w:szCs w:val="28"/>
        </w:rPr>
        <w:t xml:space="preserve"> - анализ</w:t>
      </w:r>
      <w:r w:rsidRPr="00821E7A">
        <w:rPr>
          <w:rFonts w:ascii="Times New Roman" w:hAnsi="Times New Roman"/>
          <w:sz w:val="28"/>
          <w:szCs w:val="28"/>
        </w:rPr>
        <w:t xml:space="preserve"> </w:t>
      </w:r>
    </w:p>
    <w:p w:rsidR="00C73705" w:rsidRPr="00C73705" w:rsidRDefault="00C73705" w:rsidP="00C73705">
      <w:pPr>
        <w:spacing w:after="0" w:line="360" w:lineRule="auto"/>
        <w:ind w:left="568"/>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lastRenderedPageBreak/>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568"/>
        <w:jc w:val="both"/>
        <w:rPr>
          <w:rFonts w:ascii="Times New Roman" w:hAnsi="Times New Roman"/>
          <w:sz w:val="28"/>
          <w:szCs w:val="28"/>
        </w:rPr>
      </w:pP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8" w:name="_Toc348195225"/>
      <w:r w:rsidRPr="00821E7A">
        <w:rPr>
          <w:rFonts w:ascii="Times New Roman" w:hAnsi="Times New Roman" w:cs="Times New Roman"/>
          <w:color w:val="auto"/>
        </w:rPr>
        <w:lastRenderedPageBreak/>
        <w:t>Семинар №4</w:t>
      </w:r>
      <w:bookmarkEnd w:id="8"/>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9" w:name="_Toc348195226"/>
      <w:r w:rsidRPr="00821E7A">
        <w:rPr>
          <w:rFonts w:ascii="Times New Roman" w:hAnsi="Times New Roman" w:cs="Times New Roman"/>
          <w:bCs w:val="0"/>
          <w:color w:val="auto"/>
        </w:rPr>
        <w:t>Функции менеджмента</w:t>
      </w:r>
      <w:bookmarkEnd w:id="9"/>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функции менеджмента.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основные принципы построения экономической системы организации; основы маркетинговой деятельности, менеджмента, основы организации работы  коллектива исполнителей;  основы планирования организации; особенности менеджмента в области профессиональной деятельности</w:t>
      </w:r>
      <w:r w:rsidRPr="00821E7A">
        <w:rPr>
          <w:rFonts w:ascii="Times New Roman" w:hAnsi="Times New Roman" w:cs="Times New Roman"/>
          <w:i/>
          <w:sz w:val="28"/>
          <w:szCs w:val="28"/>
          <w:u w:val="single"/>
        </w:rPr>
        <w:t xml:space="preserve"> уметь </w:t>
      </w:r>
      <w:r w:rsidRPr="00821E7A">
        <w:rPr>
          <w:rFonts w:ascii="Times New Roman" w:hAnsi="Times New Roman" w:cs="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0"/>
          <w:numId w:val="50"/>
        </w:numPr>
        <w:tabs>
          <w:tab w:val="clear" w:pos="360"/>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Цикл менеджмента</w:t>
      </w:r>
    </w:p>
    <w:p w:rsidR="00C73705" w:rsidRPr="00821E7A" w:rsidRDefault="00C73705" w:rsidP="00C73705">
      <w:pPr>
        <w:numPr>
          <w:ilvl w:val="0"/>
          <w:numId w:val="50"/>
        </w:numPr>
        <w:tabs>
          <w:tab w:val="clear" w:pos="360"/>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Делегирование полномочий</w:t>
      </w:r>
    </w:p>
    <w:p w:rsidR="00C73705" w:rsidRPr="00821E7A" w:rsidRDefault="00C73705" w:rsidP="00C73705">
      <w:pPr>
        <w:numPr>
          <w:ilvl w:val="0"/>
          <w:numId w:val="50"/>
        </w:numPr>
        <w:tabs>
          <w:tab w:val="clear" w:pos="360"/>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Сравнительная характеристика теорий мотиваций</w:t>
      </w:r>
    </w:p>
    <w:p w:rsidR="00C73705" w:rsidRPr="00821E7A" w:rsidRDefault="00C73705" w:rsidP="00C73705">
      <w:pPr>
        <w:numPr>
          <w:ilvl w:val="0"/>
          <w:numId w:val="50"/>
        </w:numPr>
        <w:tabs>
          <w:tab w:val="clear" w:pos="360"/>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Бизнес-планирование в рыночной экономике</w:t>
      </w:r>
    </w:p>
    <w:p w:rsidR="00C73705" w:rsidRPr="00821E7A" w:rsidRDefault="00C73705" w:rsidP="00C73705">
      <w:pPr>
        <w:spacing w:after="0" w:line="360" w:lineRule="auto"/>
        <w:ind w:firstLine="567"/>
        <w:jc w:val="both"/>
        <w:rPr>
          <w:rFonts w:ascii="Times New Roman" w:hAnsi="Times New Roman"/>
          <w:bCs/>
          <w:sz w:val="28"/>
          <w:szCs w:val="28"/>
        </w:rPr>
      </w:pPr>
      <w:r w:rsidRPr="00821E7A">
        <w:rPr>
          <w:rFonts w:ascii="Times New Roman" w:hAnsi="Times New Roman"/>
          <w:sz w:val="28"/>
          <w:szCs w:val="28"/>
        </w:rPr>
        <w:t xml:space="preserve">Самостоятельная работа студента </w:t>
      </w:r>
      <w:r w:rsidRPr="00821E7A">
        <w:rPr>
          <w:rFonts w:ascii="Times New Roman" w:hAnsi="Times New Roman"/>
          <w:bCs/>
          <w:sz w:val="28"/>
          <w:szCs w:val="28"/>
        </w:rPr>
        <w:t>подготовка презентации на тему: «Круговая диаграмма менеджмента»</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4"/>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При ответе на вопрос студент должен дать определение цикла менеджмента, прокомментировать взаимосвязь между функциями менеджмента, охарактеризовать функции предложенные Анри </w:t>
      </w:r>
      <w:proofErr w:type="spellStart"/>
      <w:r w:rsidRPr="00821E7A">
        <w:rPr>
          <w:rFonts w:ascii="Times New Roman" w:hAnsi="Times New Roman"/>
          <w:sz w:val="28"/>
          <w:szCs w:val="28"/>
        </w:rPr>
        <w:t>Файолем</w:t>
      </w:r>
      <w:proofErr w:type="spellEnd"/>
    </w:p>
    <w:p w:rsidR="00C73705" w:rsidRPr="00821E7A" w:rsidRDefault="00C73705" w:rsidP="00C73705">
      <w:pPr>
        <w:pStyle w:val="a7"/>
        <w:numPr>
          <w:ilvl w:val="4"/>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делегирование, выделить принципы и значение делегирование, охарактеризовать этапы делегирования, прокомментировать матрицу Эйзенхауэра.</w:t>
      </w:r>
    </w:p>
    <w:p w:rsidR="00C73705" w:rsidRPr="00821E7A" w:rsidRDefault="00C73705" w:rsidP="00C73705">
      <w:pPr>
        <w:pStyle w:val="a7"/>
        <w:numPr>
          <w:ilvl w:val="4"/>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определение мотивации, выделить процессуальные и содержательные теории мотивации, сравнить различные виды мотивации, выделить правила и принципы мотивации, выделить виды стимулов, провести различие между стимулом и мотивом.</w:t>
      </w:r>
    </w:p>
    <w:p w:rsidR="00C73705" w:rsidRPr="00821E7A" w:rsidRDefault="00C73705" w:rsidP="00C73705">
      <w:pPr>
        <w:pStyle w:val="a7"/>
        <w:numPr>
          <w:ilvl w:val="4"/>
          <w:numId w:val="6"/>
        </w:numPr>
        <w:tabs>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бизнес плана, охарактеризовать функции бизнес-плана, выделить основные разделы бизнеса плана, прокомментировать </w:t>
      </w:r>
      <w:r w:rsidRPr="00821E7A">
        <w:rPr>
          <w:rFonts w:ascii="Times New Roman" w:hAnsi="Times New Roman"/>
          <w:sz w:val="28"/>
          <w:szCs w:val="28"/>
        </w:rPr>
        <w:lastRenderedPageBreak/>
        <w:t>содержание разделов бизнес-плана, выделить такие части бизнес-плана как резюме, аналитическая часть, проектная часть, заключение, Охарактеризовать и прокомментировать значение такой функции бизнес-плана как привлечение инвестиций, охарактеризовать бизнес-план как инструмент ведения бизнеса.</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Учебно-методическое и информационное обеспечение</w:t>
      </w:r>
    </w:p>
    <w:p w:rsidR="00C73705" w:rsidRPr="00CD0328" w:rsidRDefault="00C73705" w:rsidP="00C73705">
      <w:pPr>
        <w:spacing w:after="0" w:line="360" w:lineRule="auto"/>
        <w:ind w:firstLine="709"/>
        <w:jc w:val="both"/>
        <w:rPr>
          <w:rFonts w:ascii="Times New Roman" w:hAnsi="Times New Roman"/>
          <w:sz w:val="28"/>
          <w:szCs w:val="28"/>
        </w:rPr>
      </w:pPr>
      <w:bookmarkStart w:id="10" w:name="_Toc348195227"/>
      <w:r w:rsidRPr="0038757F">
        <w:rPr>
          <w:rFonts w:ascii="Times New Roman" w:hAnsi="Times New Roman"/>
          <w:sz w:val="28"/>
          <w:szCs w:val="28"/>
        </w:rPr>
        <w:t>ЛИТЕРАТУРА:</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C73705" w:rsidRPr="00B465AE"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C73705" w:rsidRDefault="00C73705" w:rsidP="00C73705">
      <w:pPr>
        <w:tabs>
          <w:tab w:val="left" w:pos="0"/>
        </w:tabs>
        <w:spacing w:after="0" w:line="360" w:lineRule="auto"/>
        <w:ind w:firstLine="709"/>
        <w:jc w:val="both"/>
        <w:rPr>
          <w:rFonts w:ascii="Times New Roman" w:hAnsi="Times New Roman"/>
          <w:sz w:val="28"/>
          <w:szCs w:val="28"/>
        </w:rPr>
      </w:pPr>
    </w:p>
    <w:p w:rsidR="00C73705" w:rsidRPr="00B465AE" w:rsidRDefault="00C73705" w:rsidP="00C73705">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C73705" w:rsidRDefault="00C73705">
      <w:pPr>
        <w:rPr>
          <w:rFonts w:ascii="Times New Roman" w:hAnsi="Times New Roman"/>
          <w:b/>
          <w:sz w:val="28"/>
          <w:szCs w:val="28"/>
        </w:rPr>
      </w:pPr>
      <w:r>
        <w:rPr>
          <w:rFonts w:ascii="Times New Roman" w:hAnsi="Times New Roman"/>
          <w:b/>
          <w:sz w:val="28"/>
          <w:szCs w:val="28"/>
        </w:rPr>
        <w:br w:type="page"/>
      </w:r>
    </w:p>
    <w:p w:rsidR="00C73705" w:rsidRPr="00821E7A" w:rsidRDefault="00C73705" w:rsidP="00C73705">
      <w:pPr>
        <w:pStyle w:val="a7"/>
        <w:spacing w:after="0" w:line="360" w:lineRule="auto"/>
        <w:ind w:left="0" w:firstLine="567"/>
        <w:jc w:val="center"/>
        <w:outlineLvl w:val="0"/>
        <w:rPr>
          <w:rFonts w:ascii="Times New Roman" w:hAnsi="Times New Roman"/>
          <w:b/>
          <w:sz w:val="28"/>
          <w:szCs w:val="28"/>
        </w:rPr>
      </w:pPr>
      <w:r w:rsidRPr="00821E7A">
        <w:rPr>
          <w:rFonts w:ascii="Times New Roman" w:hAnsi="Times New Roman"/>
          <w:b/>
          <w:sz w:val="28"/>
          <w:szCs w:val="28"/>
        </w:rPr>
        <w:lastRenderedPageBreak/>
        <w:t>Семинар №5</w:t>
      </w:r>
      <w:bookmarkEnd w:id="10"/>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1" w:name="_Toc348195228"/>
      <w:r w:rsidRPr="00821E7A">
        <w:rPr>
          <w:rFonts w:ascii="Times New Roman" w:hAnsi="Times New Roman" w:cs="Times New Roman"/>
          <w:bCs w:val="0"/>
          <w:color w:val="auto"/>
        </w:rPr>
        <w:t>Производственная структура предприятия</w:t>
      </w:r>
      <w:bookmarkEnd w:id="11"/>
    </w:p>
    <w:p w:rsidR="00C73705" w:rsidRPr="00821E7A" w:rsidRDefault="00C73705" w:rsidP="00C73705">
      <w:pPr>
        <w:spacing w:after="0" w:line="360" w:lineRule="auto"/>
        <w:ind w:firstLine="567"/>
        <w:jc w:val="both"/>
        <w:rPr>
          <w:rFonts w:ascii="Times New Roman" w:hAnsi="Times New Roman"/>
          <w:sz w:val="28"/>
          <w:szCs w:val="28"/>
        </w:rPr>
      </w:pPr>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производственную структуру предприятия.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основные принципы построения экономической системы организации, основы организации работы  коллектива исполнителей, общую производственную и организационную структуру организации; </w:t>
      </w:r>
      <w:r w:rsidRPr="00821E7A">
        <w:rPr>
          <w:rFonts w:ascii="Times New Roman" w:hAnsi="Times New Roman" w:cs="Times New Roman"/>
          <w:i/>
          <w:sz w:val="28"/>
          <w:szCs w:val="28"/>
          <w:u w:val="single"/>
        </w:rPr>
        <w:t xml:space="preserve">уметь </w:t>
      </w:r>
      <w:r w:rsidRPr="00821E7A">
        <w:rPr>
          <w:rFonts w:ascii="Times New Roman" w:hAnsi="Times New Roman" w:cs="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0"/>
          <w:numId w:val="52"/>
        </w:numPr>
        <w:tabs>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Планирование производственной структуры</w:t>
      </w:r>
    </w:p>
    <w:p w:rsidR="00C73705" w:rsidRPr="00821E7A" w:rsidRDefault="00C73705" w:rsidP="00C73705">
      <w:pPr>
        <w:numPr>
          <w:ilvl w:val="0"/>
          <w:numId w:val="52"/>
        </w:numPr>
        <w:tabs>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Элементы производственной структуры предприятия</w:t>
      </w:r>
    </w:p>
    <w:p w:rsidR="00C73705" w:rsidRPr="00821E7A" w:rsidRDefault="00C73705" w:rsidP="00C73705">
      <w:pPr>
        <w:numPr>
          <w:ilvl w:val="0"/>
          <w:numId w:val="52"/>
        </w:numPr>
        <w:tabs>
          <w:tab w:val="left" w:pos="247"/>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Виды организационных структур</w:t>
      </w:r>
    </w:p>
    <w:p w:rsidR="00C73705" w:rsidRPr="00821E7A" w:rsidRDefault="00C73705" w:rsidP="00C73705">
      <w:pPr>
        <w:numPr>
          <w:ilvl w:val="0"/>
          <w:numId w:val="52"/>
        </w:numPr>
        <w:tabs>
          <w:tab w:val="left" w:pos="247"/>
        </w:tabs>
        <w:autoSpaceDE w:val="0"/>
        <w:autoSpaceDN w:val="0"/>
        <w:spacing w:after="0" w:line="360" w:lineRule="auto"/>
        <w:ind w:left="0" w:firstLine="567"/>
        <w:jc w:val="both"/>
        <w:rPr>
          <w:rFonts w:ascii="Times New Roman" w:hAnsi="Times New Roman"/>
          <w:bCs/>
          <w:sz w:val="28"/>
          <w:szCs w:val="28"/>
        </w:rPr>
      </w:pPr>
      <w:proofErr w:type="gramStart"/>
      <w:r w:rsidRPr="00821E7A">
        <w:rPr>
          <w:rFonts w:ascii="Times New Roman" w:hAnsi="Times New Roman"/>
          <w:bCs/>
          <w:sz w:val="28"/>
          <w:szCs w:val="28"/>
        </w:rPr>
        <w:t>Факторы</w:t>
      </w:r>
      <w:proofErr w:type="gramEnd"/>
      <w:r w:rsidRPr="00821E7A">
        <w:rPr>
          <w:rFonts w:ascii="Times New Roman" w:hAnsi="Times New Roman"/>
          <w:bCs/>
          <w:sz w:val="28"/>
          <w:szCs w:val="28"/>
        </w:rPr>
        <w:t xml:space="preserve"> влияющие на структуру предприятия.</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rPr>
        <w:t>Самостоятельная работа студента решение производственных ситуаций</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5"/>
          <w:numId w:val="15"/>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При ответе на вопрос студент должен дать планирования, охарактеризовать виды планирования, раскрыть методику планирования производственной структуры предприятия</w:t>
      </w:r>
    </w:p>
    <w:p w:rsidR="00C73705" w:rsidRPr="00821E7A" w:rsidRDefault="00C73705" w:rsidP="00C73705">
      <w:pPr>
        <w:pStyle w:val="a7"/>
        <w:numPr>
          <w:ilvl w:val="1"/>
          <w:numId w:val="15"/>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При ответе на вопрос студент должен охарактеризовать понятие структуры. Выделить виды структуры: производственный и социальный, охарактеризовать элементы, входящие в состав производственной структуры: складское хозяйство, транспорт, связь, поставщики и так далее, определить элементы социальной структуры. Выделить элементы структуры предприятия: цех, участок, рабочее место.</w:t>
      </w:r>
    </w:p>
    <w:p w:rsidR="00C73705" w:rsidRPr="00821E7A" w:rsidRDefault="00C73705" w:rsidP="00C73705">
      <w:pPr>
        <w:pStyle w:val="a7"/>
        <w:widowControl w:val="0"/>
        <w:numPr>
          <w:ilvl w:val="1"/>
          <w:numId w:val="15"/>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proofErr w:type="gramStart"/>
      <w:r w:rsidRPr="00821E7A">
        <w:rPr>
          <w:rFonts w:ascii="Times New Roman" w:hAnsi="Times New Roman"/>
          <w:sz w:val="28"/>
          <w:szCs w:val="28"/>
        </w:rPr>
        <w:t xml:space="preserve">Студент должен дать понятие организационной структуры, выделить виды организационных структур, механистические и органические, а так же подвиды организационных структур, линейную, линейно-функциональную, линейно-штабную, функциональную, матричную, </w:t>
      </w:r>
      <w:proofErr w:type="spellStart"/>
      <w:r w:rsidRPr="00821E7A">
        <w:rPr>
          <w:rFonts w:ascii="Times New Roman" w:hAnsi="Times New Roman"/>
          <w:sz w:val="28"/>
          <w:szCs w:val="28"/>
        </w:rPr>
        <w:t>дивизиональную</w:t>
      </w:r>
      <w:proofErr w:type="spellEnd"/>
      <w:r w:rsidRPr="00821E7A">
        <w:rPr>
          <w:rFonts w:ascii="Times New Roman" w:hAnsi="Times New Roman"/>
          <w:sz w:val="28"/>
          <w:szCs w:val="28"/>
        </w:rPr>
        <w:t xml:space="preserve">, </w:t>
      </w:r>
      <w:r w:rsidRPr="00821E7A">
        <w:rPr>
          <w:rFonts w:ascii="Times New Roman" w:hAnsi="Times New Roman"/>
          <w:sz w:val="28"/>
          <w:szCs w:val="28"/>
        </w:rPr>
        <w:lastRenderedPageBreak/>
        <w:t>проектную, венчурную.</w:t>
      </w:r>
      <w:proofErr w:type="gramEnd"/>
    </w:p>
    <w:p w:rsidR="00C73705" w:rsidRPr="00821E7A" w:rsidRDefault="00C73705" w:rsidP="00C73705">
      <w:pPr>
        <w:pStyle w:val="a7"/>
        <w:numPr>
          <w:ilvl w:val="1"/>
          <w:numId w:val="15"/>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При ответе на вопрос студент должен дать определения структуры предприятия, охарактеризовать факторы, влияющие на выбор структуру управления: норма управления, дифференциация, используемая технология, стратегия предприятия, сложность выпускаемой продукции, изменчивость внешней среды. Провести деление факторов, влияющих на организационную структуру, на </w:t>
      </w:r>
      <w:proofErr w:type="gramStart"/>
      <w:r w:rsidRPr="00821E7A">
        <w:rPr>
          <w:rFonts w:ascii="Times New Roman" w:hAnsi="Times New Roman"/>
          <w:sz w:val="28"/>
          <w:szCs w:val="28"/>
        </w:rPr>
        <w:t>внутренние</w:t>
      </w:r>
      <w:proofErr w:type="gramEnd"/>
      <w:r w:rsidRPr="00821E7A">
        <w:rPr>
          <w:rFonts w:ascii="Times New Roman" w:hAnsi="Times New Roman"/>
          <w:sz w:val="28"/>
          <w:szCs w:val="28"/>
        </w:rPr>
        <w:t xml:space="preserve"> и внешние.</w:t>
      </w:r>
    </w:p>
    <w:p w:rsidR="00C73705" w:rsidRPr="00C73705" w:rsidRDefault="00C73705" w:rsidP="00C73705">
      <w:pPr>
        <w:spacing w:after="0" w:line="360" w:lineRule="auto"/>
        <w:ind w:left="851"/>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851"/>
        <w:jc w:val="both"/>
        <w:rPr>
          <w:rFonts w:ascii="Times New Roman" w:hAnsi="Times New Roman"/>
          <w:sz w:val="28"/>
          <w:szCs w:val="28"/>
        </w:rPr>
      </w:pPr>
    </w:p>
    <w:p w:rsidR="00C73705" w:rsidRPr="00C73705" w:rsidRDefault="00C73705" w:rsidP="00C73705">
      <w:pPr>
        <w:tabs>
          <w:tab w:val="left" w:pos="0"/>
        </w:tabs>
        <w:spacing w:after="0" w:line="360" w:lineRule="auto"/>
        <w:ind w:left="851"/>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851"/>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851"/>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2" w:name="_Toc348195229"/>
      <w:r w:rsidRPr="00821E7A">
        <w:rPr>
          <w:rFonts w:ascii="Times New Roman" w:hAnsi="Times New Roman" w:cs="Times New Roman"/>
          <w:color w:val="auto"/>
        </w:rPr>
        <w:lastRenderedPageBreak/>
        <w:t>Семинар №6</w:t>
      </w:r>
      <w:bookmarkEnd w:id="12"/>
    </w:p>
    <w:p w:rsidR="00C73705" w:rsidRPr="00821E7A" w:rsidRDefault="00C73705" w:rsidP="00C73705">
      <w:pPr>
        <w:pStyle w:val="aa"/>
        <w:spacing w:line="360" w:lineRule="auto"/>
        <w:ind w:firstLine="567"/>
        <w:jc w:val="center"/>
        <w:rPr>
          <w:rFonts w:ascii="Times New Roman" w:hAnsi="Times New Roman" w:cs="Times New Roman"/>
          <w:b/>
          <w:i/>
          <w:sz w:val="28"/>
          <w:szCs w:val="28"/>
          <w:u w:val="single"/>
        </w:rPr>
      </w:pPr>
      <w:bookmarkStart w:id="13" w:name="_Toc348195230"/>
      <w:r w:rsidRPr="00821E7A">
        <w:rPr>
          <w:rFonts w:ascii="Times New Roman" w:hAnsi="Times New Roman" w:cs="Times New Roman"/>
          <w:b/>
          <w:bCs/>
          <w:sz w:val="28"/>
          <w:szCs w:val="28"/>
        </w:rPr>
        <w:t>Коммуникации в организации</w:t>
      </w:r>
      <w:bookmarkEnd w:id="13"/>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коммуникации в организации.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принципы делового общения, основы организации работы  коллектива исполнителей;  особенности менеджмента в области профессиональной деятельности</w:t>
      </w:r>
      <w:r w:rsidRPr="00821E7A">
        <w:rPr>
          <w:rFonts w:ascii="Times New Roman" w:hAnsi="Times New Roman" w:cs="Times New Roman"/>
          <w:i/>
          <w:sz w:val="28"/>
          <w:szCs w:val="28"/>
          <w:u w:val="single"/>
        </w:rPr>
        <w:t xml:space="preserve"> уметь </w:t>
      </w:r>
      <w:r w:rsidRPr="00821E7A">
        <w:rPr>
          <w:rFonts w:ascii="Times New Roman" w:hAnsi="Times New Roman" w:cs="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Коммуникации и коммуникационный процесс.</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Характеристика деловых бесед.</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Спор во время деловой беседы.</w:t>
      </w:r>
    </w:p>
    <w:p w:rsidR="00C73705" w:rsidRPr="00821E7A" w:rsidRDefault="00C73705" w:rsidP="00C73705">
      <w:pPr>
        <w:widowControl w:val="0"/>
        <w:numPr>
          <w:ilvl w:val="0"/>
          <w:numId w:val="51"/>
        </w:numPr>
        <w:shd w:val="clear" w:color="auto" w:fill="FFFFFF"/>
        <w:tabs>
          <w:tab w:val="left" w:pos="854"/>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Переговоры как форма делового общения.</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коммуникации, коммуникационного процесса, выделить виды коммуникации: вербальную и невербальную, дать характеристику составляющим коммуникационного процесса, выделить проблемы коммуникации.</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понятия деловой беседы, выделить этапы деловой беседы, дать характеристику видов собеседника, прокомментировать этапы беседы</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понятия спора, выделить конструктивные и некорректные аргументы во время спора, способы разрешения </w:t>
      </w:r>
      <w:proofErr w:type="spellStart"/>
      <w:r w:rsidRPr="00821E7A">
        <w:rPr>
          <w:rFonts w:ascii="Times New Roman" w:hAnsi="Times New Roman"/>
          <w:sz w:val="28"/>
          <w:szCs w:val="28"/>
        </w:rPr>
        <w:t>конфиликтов</w:t>
      </w:r>
      <w:proofErr w:type="spellEnd"/>
      <w:r w:rsidRPr="00821E7A">
        <w:rPr>
          <w:rFonts w:ascii="Times New Roman" w:hAnsi="Times New Roman"/>
          <w:sz w:val="28"/>
          <w:szCs w:val="28"/>
        </w:rPr>
        <w:t>.</w:t>
      </w:r>
    </w:p>
    <w:p w:rsidR="00C73705" w:rsidRPr="00821E7A" w:rsidRDefault="00C73705" w:rsidP="00C73705">
      <w:pPr>
        <w:pStyle w:val="a7"/>
        <w:numPr>
          <w:ilvl w:val="0"/>
          <w:numId w:val="1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Охарактеризовать элементы деловых переговоров, выделить типа деловых переговоров, проанализировать принципы ведения деловых переговоров предложенных Фишером и </w:t>
      </w:r>
      <w:proofErr w:type="spellStart"/>
      <w:r w:rsidRPr="00821E7A">
        <w:rPr>
          <w:rFonts w:ascii="Times New Roman" w:hAnsi="Times New Roman"/>
          <w:sz w:val="28"/>
          <w:szCs w:val="28"/>
        </w:rPr>
        <w:t>Юри</w:t>
      </w:r>
      <w:proofErr w:type="spellEnd"/>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Учебно-методическое и информационное обеспечение</w:t>
      </w:r>
    </w:p>
    <w:p w:rsidR="00C73705" w:rsidRPr="00CD0328" w:rsidRDefault="00C73705" w:rsidP="00C73705">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lastRenderedPageBreak/>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C73705" w:rsidRPr="00B465AE"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C73705" w:rsidRDefault="00C73705" w:rsidP="00C73705">
      <w:pPr>
        <w:tabs>
          <w:tab w:val="left" w:pos="0"/>
        </w:tabs>
        <w:spacing w:after="0" w:line="360" w:lineRule="auto"/>
        <w:ind w:firstLine="709"/>
        <w:jc w:val="both"/>
        <w:rPr>
          <w:rFonts w:ascii="Times New Roman" w:hAnsi="Times New Roman"/>
          <w:sz w:val="28"/>
          <w:szCs w:val="28"/>
        </w:rPr>
      </w:pPr>
    </w:p>
    <w:p w:rsidR="00C73705" w:rsidRPr="00B465AE" w:rsidRDefault="00C73705" w:rsidP="00C73705">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4" w:name="_Toc348195231"/>
      <w:r w:rsidRPr="00821E7A">
        <w:rPr>
          <w:rFonts w:ascii="Times New Roman" w:hAnsi="Times New Roman" w:cs="Times New Roman"/>
          <w:color w:val="auto"/>
        </w:rPr>
        <w:lastRenderedPageBreak/>
        <w:t>Семинар №7</w:t>
      </w:r>
      <w:bookmarkEnd w:id="14"/>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15" w:name="_Toc348195232"/>
      <w:r w:rsidRPr="00821E7A">
        <w:rPr>
          <w:rFonts w:ascii="Times New Roman" w:hAnsi="Times New Roman" w:cs="Times New Roman"/>
          <w:bCs w:val="0"/>
          <w:color w:val="auto"/>
        </w:rPr>
        <w:t>Основные производственные фонды</w:t>
      </w:r>
      <w:bookmarkEnd w:id="15"/>
    </w:p>
    <w:p w:rsidR="00C73705" w:rsidRPr="00821E7A" w:rsidRDefault="00C73705" w:rsidP="00C73705">
      <w:pPr>
        <w:spacing w:after="0" w:line="360" w:lineRule="auto"/>
        <w:ind w:firstLine="567"/>
        <w:jc w:val="both"/>
        <w:rPr>
          <w:rFonts w:ascii="Times New Roman" w:hAnsi="Times New Roman"/>
          <w:i/>
          <w:sz w:val="28"/>
          <w:szCs w:val="28"/>
          <w:u w:val="single"/>
        </w:rPr>
      </w:pPr>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основные производственные фонды.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основные технико-экономические  показатели деятельности         организации; методики расчета основных   технико-экономических показателей деятельности организации;  методы управления основными средствами и оценки эффективности их использования; состав материальных, ресурсов организации показатели их эффективного использования; способы экономии ресурсов,  основные </w:t>
      </w:r>
      <w:proofErr w:type="spellStart"/>
      <w:r w:rsidRPr="00821E7A">
        <w:rPr>
          <w:rFonts w:ascii="Times New Roman" w:hAnsi="Times New Roman" w:cs="Times New Roman"/>
          <w:sz w:val="28"/>
          <w:szCs w:val="28"/>
        </w:rPr>
        <w:t>энерго</w:t>
      </w:r>
      <w:proofErr w:type="spellEnd"/>
      <w:r w:rsidRPr="00821E7A">
        <w:rPr>
          <w:rFonts w:ascii="Times New Roman" w:hAnsi="Times New Roman" w:cs="Times New Roman"/>
          <w:sz w:val="28"/>
          <w:szCs w:val="28"/>
        </w:rPr>
        <w:t xml:space="preserve"> и  </w:t>
      </w:r>
      <w:proofErr w:type="spellStart"/>
      <w:r w:rsidRPr="00821E7A">
        <w:rPr>
          <w:rFonts w:ascii="Times New Roman" w:hAnsi="Times New Roman" w:cs="Times New Roman"/>
          <w:sz w:val="28"/>
          <w:szCs w:val="28"/>
        </w:rPr>
        <w:t>материалосберегающие</w:t>
      </w:r>
      <w:proofErr w:type="spellEnd"/>
      <w:r w:rsidRPr="00821E7A">
        <w:rPr>
          <w:rFonts w:ascii="Times New Roman" w:hAnsi="Times New Roman" w:cs="Times New Roman"/>
          <w:sz w:val="28"/>
          <w:szCs w:val="28"/>
        </w:rPr>
        <w:t xml:space="preserve"> технологии</w:t>
      </w:r>
      <w:r>
        <w:rPr>
          <w:rFonts w:ascii="Times New Roman" w:hAnsi="Times New Roman" w:cs="Times New Roman"/>
          <w:sz w:val="28"/>
          <w:szCs w:val="28"/>
        </w:rPr>
        <w:t>,</w:t>
      </w:r>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 xml:space="preserve">уметь </w:t>
      </w:r>
      <w:r w:rsidRPr="00821E7A">
        <w:rPr>
          <w:rFonts w:ascii="Times New Roman" w:hAnsi="Times New Roman" w:cs="Times New Roman"/>
          <w:sz w:val="28"/>
          <w:szCs w:val="28"/>
        </w:rPr>
        <w:t>определять состав материальных, трудовых и финансовых ресурсов организации, рассчитывать основные технико-экономические показатели деятельности подразделения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0"/>
          <w:numId w:val="65"/>
        </w:numPr>
        <w:tabs>
          <w:tab w:val="left" w:pos="383"/>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Понятие и структура ОПФ</w:t>
      </w:r>
    </w:p>
    <w:p w:rsidR="00C73705" w:rsidRPr="00821E7A" w:rsidRDefault="00C73705" w:rsidP="00C73705">
      <w:pPr>
        <w:numPr>
          <w:ilvl w:val="0"/>
          <w:numId w:val="65"/>
        </w:numPr>
        <w:tabs>
          <w:tab w:val="left" w:pos="383"/>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Виды оценки ОПФ</w:t>
      </w:r>
    </w:p>
    <w:p w:rsidR="00C73705" w:rsidRPr="00821E7A" w:rsidRDefault="00C73705" w:rsidP="00C73705">
      <w:pPr>
        <w:numPr>
          <w:ilvl w:val="0"/>
          <w:numId w:val="65"/>
        </w:numPr>
        <w:tabs>
          <w:tab w:val="left" w:pos="383"/>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sz w:val="28"/>
          <w:szCs w:val="28"/>
        </w:rPr>
      </w:pPr>
      <w:r w:rsidRPr="00821E7A">
        <w:rPr>
          <w:rFonts w:ascii="Times New Roman" w:hAnsi="Times New Roman"/>
          <w:bCs/>
          <w:sz w:val="28"/>
          <w:szCs w:val="28"/>
        </w:rPr>
        <w:t>Понятие и виды износа</w:t>
      </w:r>
    </w:p>
    <w:p w:rsidR="00C73705" w:rsidRPr="00821E7A" w:rsidRDefault="00C73705" w:rsidP="00C73705">
      <w:pPr>
        <w:numPr>
          <w:ilvl w:val="0"/>
          <w:numId w:val="65"/>
        </w:numPr>
        <w:tabs>
          <w:tab w:val="left" w:pos="383"/>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sz w:val="28"/>
          <w:szCs w:val="28"/>
        </w:rPr>
      </w:pPr>
      <w:r w:rsidRPr="00821E7A">
        <w:rPr>
          <w:rFonts w:ascii="Times New Roman" w:hAnsi="Times New Roman"/>
          <w:bCs/>
          <w:sz w:val="28"/>
          <w:szCs w:val="28"/>
        </w:rPr>
        <w:t>Капиталосберегающая интенсификация</w:t>
      </w:r>
      <w:r w:rsidRPr="00821E7A">
        <w:rPr>
          <w:rFonts w:ascii="Times New Roman" w:hAnsi="Times New Roman"/>
          <w:sz w:val="28"/>
          <w:szCs w:val="28"/>
        </w:rPr>
        <w:t xml:space="preserve"> </w:t>
      </w:r>
    </w:p>
    <w:p w:rsidR="00C73705" w:rsidRPr="00821E7A" w:rsidRDefault="00C73705" w:rsidP="00C73705">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821E7A">
        <w:rPr>
          <w:rFonts w:ascii="Times New Roman" w:hAnsi="Times New Roman"/>
          <w:sz w:val="28"/>
          <w:szCs w:val="28"/>
        </w:rPr>
        <w:t>Самостоятельная работа студента выполнение упражнений, решение ситуаций, задач</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20"/>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Понятие основных производственных фондов, понятие структуры ОПФ, виды структуры и элементы структуры ОПФ, виды ОПФ, деление </w:t>
      </w:r>
      <w:proofErr w:type="gramStart"/>
      <w:r w:rsidRPr="00821E7A">
        <w:rPr>
          <w:rFonts w:ascii="Times New Roman" w:hAnsi="Times New Roman"/>
          <w:sz w:val="28"/>
          <w:szCs w:val="28"/>
        </w:rPr>
        <w:t>на</w:t>
      </w:r>
      <w:proofErr w:type="gramEnd"/>
      <w:r w:rsidRPr="00821E7A">
        <w:rPr>
          <w:rFonts w:ascii="Times New Roman" w:hAnsi="Times New Roman"/>
          <w:sz w:val="28"/>
          <w:szCs w:val="28"/>
        </w:rPr>
        <w:t xml:space="preserve"> производственные и непроизводственные, активные и пассивные, по вещественно-натуральному признаку.</w:t>
      </w:r>
    </w:p>
    <w:p w:rsidR="00C73705" w:rsidRPr="00821E7A" w:rsidRDefault="00C73705" w:rsidP="00C73705">
      <w:pPr>
        <w:pStyle w:val="a7"/>
        <w:numPr>
          <w:ilvl w:val="0"/>
          <w:numId w:val="20"/>
        </w:numPr>
        <w:tabs>
          <w:tab w:val="left" w:pos="993"/>
        </w:tabs>
        <w:spacing w:after="0" w:line="360" w:lineRule="auto"/>
        <w:ind w:left="0" w:firstLine="567"/>
        <w:jc w:val="both"/>
        <w:rPr>
          <w:rFonts w:ascii="Times New Roman" w:hAnsi="Times New Roman"/>
          <w:sz w:val="28"/>
          <w:szCs w:val="28"/>
          <w:u w:val="single"/>
        </w:rPr>
      </w:pPr>
      <w:r w:rsidRPr="00821E7A">
        <w:rPr>
          <w:rFonts w:ascii="Times New Roman" w:hAnsi="Times New Roman"/>
          <w:sz w:val="28"/>
          <w:szCs w:val="28"/>
        </w:rPr>
        <w:t>Студент должен знать основные группы показателей, характеризующие использование основные фондов.</w:t>
      </w:r>
      <w:r w:rsidRPr="00821E7A">
        <w:rPr>
          <w:rFonts w:ascii="Times New Roman" w:hAnsi="Times New Roman"/>
          <w:spacing w:val="-5"/>
          <w:sz w:val="28"/>
          <w:szCs w:val="28"/>
        </w:rPr>
        <w:t xml:space="preserve"> Показатели состояния. Коэффициент годности.  Коэффициент износа. Показатели движения. </w:t>
      </w:r>
      <w:r w:rsidRPr="00821E7A">
        <w:rPr>
          <w:rFonts w:ascii="Times New Roman" w:hAnsi="Times New Roman"/>
          <w:spacing w:val="-5"/>
          <w:sz w:val="28"/>
          <w:szCs w:val="28"/>
        </w:rPr>
        <w:lastRenderedPageBreak/>
        <w:t xml:space="preserve">Коэффициент обновления. </w:t>
      </w:r>
      <w:r w:rsidRPr="00821E7A">
        <w:rPr>
          <w:rFonts w:ascii="Times New Roman" w:hAnsi="Times New Roman"/>
          <w:sz w:val="28"/>
          <w:szCs w:val="28"/>
        </w:rPr>
        <w:t>Коэффициент  выбытия. Коэффициент роста. Показатели экстенсивного использования основных производ</w:t>
      </w:r>
      <w:r w:rsidRPr="00821E7A">
        <w:rPr>
          <w:rFonts w:ascii="Times New Roman" w:hAnsi="Times New Roman"/>
          <w:sz w:val="28"/>
          <w:szCs w:val="28"/>
        </w:rPr>
        <w:softHyphen/>
        <w:t>ственных средств, отражающие уровень их использования по вре</w:t>
      </w:r>
      <w:r w:rsidRPr="00821E7A">
        <w:rPr>
          <w:rFonts w:ascii="Times New Roman" w:hAnsi="Times New Roman"/>
          <w:sz w:val="28"/>
          <w:szCs w:val="28"/>
        </w:rPr>
        <w:softHyphen/>
        <w:t>мени; Коэффициент экстенсивного использования оборудования (</w:t>
      </w:r>
      <w:proofErr w:type="spellStart"/>
      <w:r w:rsidRPr="00821E7A">
        <w:rPr>
          <w:rFonts w:ascii="Times New Roman" w:hAnsi="Times New Roman"/>
          <w:sz w:val="28"/>
          <w:szCs w:val="28"/>
        </w:rPr>
        <w:t>Кэ</w:t>
      </w:r>
      <w:proofErr w:type="spellEnd"/>
      <w:r w:rsidRPr="00821E7A">
        <w:rPr>
          <w:rFonts w:ascii="Times New Roman" w:hAnsi="Times New Roman"/>
          <w:sz w:val="28"/>
          <w:szCs w:val="28"/>
        </w:rPr>
        <w:t>)  Коэффициент сменности. Коэффициент загрузки оборудования также характеризует исполь</w:t>
      </w:r>
      <w:r w:rsidRPr="00821E7A">
        <w:rPr>
          <w:rFonts w:ascii="Times New Roman" w:hAnsi="Times New Roman"/>
          <w:sz w:val="28"/>
          <w:szCs w:val="28"/>
        </w:rPr>
        <w:softHyphen/>
        <w:t>зование оборудования во времени. Показатели интенсивного использования основных средств, от</w:t>
      </w:r>
      <w:r w:rsidRPr="00821E7A">
        <w:rPr>
          <w:rFonts w:ascii="Times New Roman" w:hAnsi="Times New Roman"/>
          <w:sz w:val="28"/>
          <w:szCs w:val="28"/>
        </w:rPr>
        <w:softHyphen/>
        <w:t>ражающие уровень их использования по мощности (производитель</w:t>
      </w:r>
      <w:r w:rsidRPr="00821E7A">
        <w:rPr>
          <w:rFonts w:ascii="Times New Roman" w:hAnsi="Times New Roman"/>
          <w:sz w:val="28"/>
          <w:szCs w:val="28"/>
        </w:rPr>
        <w:softHyphen/>
        <w:t>ности); Коэффициент интенсивного использования, показатели интегрального использования основных производ</w:t>
      </w:r>
      <w:r w:rsidRPr="00821E7A">
        <w:rPr>
          <w:rFonts w:ascii="Times New Roman" w:hAnsi="Times New Roman"/>
          <w:sz w:val="28"/>
          <w:szCs w:val="28"/>
        </w:rPr>
        <w:softHyphen/>
        <w:t>ственных средств, учитывающие совокупное влияние всех факто</w:t>
      </w:r>
      <w:r w:rsidRPr="00821E7A">
        <w:rPr>
          <w:rFonts w:ascii="Times New Roman" w:hAnsi="Times New Roman"/>
          <w:sz w:val="28"/>
          <w:szCs w:val="28"/>
        </w:rPr>
        <w:softHyphen/>
        <w:t xml:space="preserve">ров — как экстенсивных, так и интенсивных. Коэффициент интегрального использования. Фондоотдача. </w:t>
      </w:r>
      <w:proofErr w:type="spellStart"/>
      <w:r w:rsidRPr="00821E7A">
        <w:rPr>
          <w:rFonts w:ascii="Times New Roman" w:hAnsi="Times New Roman"/>
          <w:sz w:val="28"/>
          <w:szCs w:val="28"/>
        </w:rPr>
        <w:t>Фондоемкость</w:t>
      </w:r>
      <w:proofErr w:type="spellEnd"/>
      <w:r w:rsidRPr="00821E7A">
        <w:rPr>
          <w:rFonts w:ascii="Times New Roman" w:hAnsi="Times New Roman"/>
          <w:sz w:val="28"/>
          <w:szCs w:val="28"/>
        </w:rPr>
        <w:t xml:space="preserve">. </w:t>
      </w:r>
      <w:proofErr w:type="spellStart"/>
      <w:r w:rsidRPr="00821E7A">
        <w:rPr>
          <w:rFonts w:ascii="Times New Roman" w:hAnsi="Times New Roman"/>
          <w:sz w:val="28"/>
          <w:szCs w:val="28"/>
        </w:rPr>
        <w:t>Фондовооруженность</w:t>
      </w:r>
      <w:proofErr w:type="spellEnd"/>
      <w:r w:rsidRPr="00821E7A">
        <w:rPr>
          <w:rFonts w:ascii="Times New Roman" w:hAnsi="Times New Roman"/>
          <w:sz w:val="28"/>
          <w:szCs w:val="28"/>
        </w:rPr>
        <w:t xml:space="preserve"> труда. </w:t>
      </w:r>
      <w:proofErr w:type="spellStart"/>
      <w:r w:rsidRPr="00821E7A">
        <w:rPr>
          <w:rFonts w:ascii="Times New Roman" w:hAnsi="Times New Roman"/>
          <w:sz w:val="28"/>
          <w:szCs w:val="28"/>
        </w:rPr>
        <w:t>Фондорентабельност</w:t>
      </w:r>
      <w:proofErr w:type="spellEnd"/>
      <w:r w:rsidRPr="00821E7A">
        <w:rPr>
          <w:rFonts w:ascii="Times New Roman" w:hAnsi="Times New Roman"/>
          <w:sz w:val="28"/>
          <w:szCs w:val="28"/>
        </w:rPr>
        <w:t xml:space="preserve">. Виды стоимости: первоначальная, ликвидационная, остаточная, среднегодовая, на начало и конец года, рыночная, </w:t>
      </w:r>
      <w:proofErr w:type="spellStart"/>
      <w:r w:rsidRPr="00821E7A">
        <w:rPr>
          <w:rFonts w:ascii="Times New Roman" w:hAnsi="Times New Roman"/>
          <w:sz w:val="28"/>
          <w:szCs w:val="28"/>
        </w:rPr>
        <w:t>востановительная</w:t>
      </w:r>
      <w:proofErr w:type="spellEnd"/>
      <w:r w:rsidRPr="00821E7A">
        <w:rPr>
          <w:rFonts w:ascii="Times New Roman" w:hAnsi="Times New Roman"/>
          <w:sz w:val="28"/>
          <w:szCs w:val="28"/>
        </w:rPr>
        <w:t>.</w:t>
      </w:r>
    </w:p>
    <w:p w:rsidR="00C73705" w:rsidRPr="00821E7A" w:rsidRDefault="00C73705" w:rsidP="00C73705">
      <w:pPr>
        <w:pStyle w:val="a7"/>
        <w:widowControl w:val="0"/>
        <w:numPr>
          <w:ilvl w:val="0"/>
          <w:numId w:val="20"/>
        </w:numPr>
        <w:tabs>
          <w:tab w:val="left" w:pos="993"/>
        </w:tabs>
        <w:autoSpaceDE w:val="0"/>
        <w:autoSpaceDN w:val="0"/>
        <w:adjustRightInd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При ответе на вопрос студент должен дать понятие износа и амортизации, выделить виды износа: физический и моральный, охарактеризовать подвиды износа оборудования, выделить причины износа оборудования. Студент должен охарактеризовать основные методы расчета амортизации: линейный (равномерный) метод, нелинейные методы или методы ускоренной амортизации,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Представить закон </w:t>
      </w:r>
      <w:proofErr w:type="gramStart"/>
      <w:r w:rsidRPr="00821E7A">
        <w:rPr>
          <w:rFonts w:ascii="Times New Roman" w:hAnsi="Times New Roman"/>
          <w:sz w:val="28"/>
          <w:szCs w:val="28"/>
        </w:rPr>
        <w:t>об</w:t>
      </w:r>
      <w:proofErr w:type="gramEnd"/>
      <w:r w:rsidRPr="00821E7A">
        <w:rPr>
          <w:rFonts w:ascii="Times New Roman" w:hAnsi="Times New Roman"/>
          <w:sz w:val="28"/>
          <w:szCs w:val="28"/>
        </w:rPr>
        <w:t xml:space="preserve"> </w:t>
      </w:r>
      <w:proofErr w:type="gramStart"/>
      <w:r w:rsidRPr="00821E7A">
        <w:rPr>
          <w:rFonts w:ascii="Times New Roman" w:hAnsi="Times New Roman"/>
          <w:sz w:val="28"/>
          <w:szCs w:val="28"/>
        </w:rPr>
        <w:t>основных</w:t>
      </w:r>
      <w:proofErr w:type="gramEnd"/>
      <w:r w:rsidRPr="00821E7A">
        <w:rPr>
          <w:rFonts w:ascii="Times New Roman" w:hAnsi="Times New Roman"/>
          <w:sz w:val="28"/>
          <w:szCs w:val="28"/>
        </w:rPr>
        <w:t xml:space="preserve"> фондов, изучить налоговый кодек главу 25, методику расчета налога на прибыль, классификацию основных фондов на различные амортизационные группы.</w:t>
      </w:r>
    </w:p>
    <w:p w:rsidR="00C73705" w:rsidRPr="00821E7A" w:rsidRDefault="00C73705" w:rsidP="00C73705">
      <w:pPr>
        <w:pStyle w:val="a7"/>
        <w:numPr>
          <w:ilvl w:val="0"/>
          <w:numId w:val="20"/>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Охарактеризовать </w:t>
      </w:r>
      <w:proofErr w:type="spellStart"/>
      <w:r w:rsidRPr="00821E7A">
        <w:rPr>
          <w:rFonts w:ascii="Times New Roman" w:hAnsi="Times New Roman"/>
          <w:sz w:val="28"/>
          <w:szCs w:val="28"/>
        </w:rPr>
        <w:t>капитолообразующую</w:t>
      </w:r>
      <w:proofErr w:type="spellEnd"/>
      <w:r w:rsidRPr="00821E7A">
        <w:rPr>
          <w:rFonts w:ascii="Times New Roman" w:hAnsi="Times New Roman"/>
          <w:sz w:val="28"/>
          <w:szCs w:val="28"/>
        </w:rPr>
        <w:t xml:space="preserve"> интенсификацию, пути повышения эффективности использования ОПФ.</w:t>
      </w:r>
    </w:p>
    <w:p w:rsidR="00C73705" w:rsidRPr="00C73705" w:rsidRDefault="00C73705" w:rsidP="00C73705">
      <w:pPr>
        <w:spacing w:after="0" w:line="360" w:lineRule="auto"/>
        <w:ind w:firstLine="709"/>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lastRenderedPageBreak/>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6" w:name="_Toc348195233"/>
      <w:r w:rsidRPr="00821E7A">
        <w:rPr>
          <w:rFonts w:ascii="Times New Roman" w:hAnsi="Times New Roman" w:cs="Times New Roman"/>
          <w:color w:val="auto"/>
        </w:rPr>
        <w:lastRenderedPageBreak/>
        <w:t>Семинар №8</w:t>
      </w:r>
      <w:bookmarkEnd w:id="16"/>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17" w:name="_Toc348195234"/>
      <w:r w:rsidRPr="00821E7A">
        <w:rPr>
          <w:rFonts w:ascii="Times New Roman" w:hAnsi="Times New Roman" w:cs="Times New Roman"/>
          <w:color w:val="auto"/>
        </w:rPr>
        <w:t>Характеристика оборотных фондов</w:t>
      </w:r>
      <w:bookmarkEnd w:id="17"/>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i/>
          <w:sz w:val="28"/>
          <w:szCs w:val="28"/>
          <w:u w:val="single"/>
        </w:rPr>
        <w:t>Цель занятия</w:t>
      </w:r>
      <w:r w:rsidRPr="00821E7A">
        <w:rPr>
          <w:rFonts w:ascii="Times New Roman" w:hAnsi="Times New Roman"/>
          <w:i/>
          <w:sz w:val="28"/>
          <w:szCs w:val="28"/>
        </w:rPr>
        <w:t xml:space="preserve">:  </w:t>
      </w:r>
      <w:r w:rsidRPr="00821E7A">
        <w:rPr>
          <w:rFonts w:ascii="Times New Roman" w:hAnsi="Times New Roman"/>
          <w:sz w:val="28"/>
          <w:szCs w:val="28"/>
        </w:rPr>
        <w:t>изучить значение оборотных сре</w:t>
      </w:r>
      <w:proofErr w:type="gramStart"/>
      <w:r w:rsidRPr="00821E7A">
        <w:rPr>
          <w:rFonts w:ascii="Times New Roman" w:hAnsi="Times New Roman"/>
          <w:sz w:val="28"/>
          <w:szCs w:val="28"/>
        </w:rPr>
        <w:t>дств дл</w:t>
      </w:r>
      <w:proofErr w:type="gramEnd"/>
      <w:r w:rsidRPr="00821E7A">
        <w:rPr>
          <w:rFonts w:ascii="Times New Roman" w:hAnsi="Times New Roman"/>
          <w:sz w:val="28"/>
          <w:szCs w:val="28"/>
        </w:rPr>
        <w:t xml:space="preserve">я функционирования организации. </w:t>
      </w:r>
      <w:proofErr w:type="gramStart"/>
      <w:r w:rsidRPr="00821E7A">
        <w:rPr>
          <w:rFonts w:ascii="Times New Roman" w:hAnsi="Times New Roman"/>
          <w:i/>
          <w:sz w:val="28"/>
          <w:szCs w:val="28"/>
          <w:u w:val="single"/>
        </w:rPr>
        <w:t xml:space="preserve">В результате изучения данной темы студент должен знать </w:t>
      </w:r>
      <w:r w:rsidRPr="00821E7A">
        <w:rPr>
          <w:rFonts w:ascii="Times New Roman" w:hAnsi="Times New Roman"/>
          <w:sz w:val="28"/>
          <w:szCs w:val="28"/>
        </w:rPr>
        <w:t xml:space="preserve">основные технико-экономические  показатели деятельности         организации, методики расчета основных   технико-экономических показателей деятельности организации, методы управления оборотными средствами и оценки эффективности их использования, состав материальных ресурсов организации показатели их эффективного использования, способы экономии ресурсов,  основные </w:t>
      </w:r>
      <w:proofErr w:type="spellStart"/>
      <w:r w:rsidRPr="00821E7A">
        <w:rPr>
          <w:rFonts w:ascii="Times New Roman" w:hAnsi="Times New Roman"/>
          <w:sz w:val="28"/>
          <w:szCs w:val="28"/>
        </w:rPr>
        <w:t>энерго</w:t>
      </w:r>
      <w:proofErr w:type="spellEnd"/>
      <w:r w:rsidRPr="00821E7A">
        <w:rPr>
          <w:rFonts w:ascii="Times New Roman" w:hAnsi="Times New Roman"/>
          <w:sz w:val="28"/>
          <w:szCs w:val="28"/>
        </w:rPr>
        <w:t xml:space="preserve"> и  </w:t>
      </w:r>
      <w:proofErr w:type="spellStart"/>
      <w:r w:rsidRPr="00821E7A">
        <w:rPr>
          <w:rFonts w:ascii="Times New Roman" w:hAnsi="Times New Roman"/>
          <w:sz w:val="28"/>
          <w:szCs w:val="28"/>
        </w:rPr>
        <w:t>материалосберегающие</w:t>
      </w:r>
      <w:proofErr w:type="spellEnd"/>
      <w:r w:rsidRPr="00821E7A">
        <w:rPr>
          <w:rFonts w:ascii="Times New Roman" w:hAnsi="Times New Roman"/>
          <w:sz w:val="28"/>
          <w:szCs w:val="28"/>
        </w:rPr>
        <w:t xml:space="preserve"> технологии </w:t>
      </w:r>
      <w:r w:rsidRPr="00821E7A">
        <w:rPr>
          <w:rFonts w:ascii="Times New Roman" w:hAnsi="Times New Roman"/>
          <w:i/>
          <w:sz w:val="28"/>
          <w:szCs w:val="28"/>
          <w:u w:val="single"/>
        </w:rPr>
        <w:t>уметь</w:t>
      </w:r>
      <w:r w:rsidRPr="00821E7A">
        <w:rPr>
          <w:rFonts w:ascii="Times New Roman" w:hAnsi="Times New Roman"/>
          <w:sz w:val="28"/>
          <w:szCs w:val="28"/>
        </w:rPr>
        <w:t xml:space="preserve"> рассчитывать основные технико-экономические показатели деятельности подразделения (организации), определять состав материальных ресурсов организации</w:t>
      </w:r>
      <w:proofErr w:type="gramEnd"/>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a7"/>
        <w:numPr>
          <w:ilvl w:val="0"/>
          <w:numId w:val="66"/>
        </w:numPr>
        <w:spacing w:after="0" w:line="360" w:lineRule="auto"/>
        <w:ind w:left="0" w:firstLine="567"/>
        <w:jc w:val="both"/>
        <w:rPr>
          <w:rFonts w:ascii="Times New Roman" w:hAnsi="Times New Roman"/>
          <w:bCs/>
          <w:sz w:val="28"/>
          <w:szCs w:val="28"/>
        </w:rPr>
      </w:pPr>
      <w:r w:rsidRPr="00821E7A">
        <w:rPr>
          <w:rFonts w:ascii="Times New Roman" w:hAnsi="Times New Roman"/>
          <w:spacing w:val="-7"/>
          <w:sz w:val="28"/>
          <w:szCs w:val="28"/>
        </w:rPr>
        <w:t>Сущность и состав, структура оборотных средств</w:t>
      </w:r>
    </w:p>
    <w:p w:rsidR="00C73705" w:rsidRPr="00821E7A" w:rsidRDefault="00C73705" w:rsidP="00C73705">
      <w:pPr>
        <w:pStyle w:val="a7"/>
        <w:numPr>
          <w:ilvl w:val="0"/>
          <w:numId w:val="66"/>
        </w:numPr>
        <w:spacing w:after="0" w:line="360" w:lineRule="auto"/>
        <w:ind w:left="0" w:firstLine="567"/>
        <w:jc w:val="both"/>
        <w:rPr>
          <w:rFonts w:ascii="Times New Roman" w:hAnsi="Times New Roman"/>
          <w:sz w:val="28"/>
          <w:szCs w:val="28"/>
        </w:rPr>
      </w:pPr>
      <w:r w:rsidRPr="00821E7A">
        <w:rPr>
          <w:rFonts w:ascii="Times New Roman" w:hAnsi="Times New Roman"/>
          <w:spacing w:val="-7"/>
          <w:sz w:val="28"/>
          <w:szCs w:val="28"/>
        </w:rPr>
        <w:t>Нормирование оборотных средств</w:t>
      </w:r>
    </w:p>
    <w:p w:rsidR="00C73705" w:rsidRPr="00821E7A" w:rsidRDefault="00C73705" w:rsidP="00C73705">
      <w:pPr>
        <w:pStyle w:val="a7"/>
        <w:numPr>
          <w:ilvl w:val="0"/>
          <w:numId w:val="66"/>
        </w:numPr>
        <w:spacing w:after="0" w:line="360" w:lineRule="auto"/>
        <w:ind w:left="0" w:firstLine="567"/>
        <w:jc w:val="both"/>
        <w:rPr>
          <w:rFonts w:ascii="Times New Roman" w:hAnsi="Times New Roman"/>
          <w:sz w:val="28"/>
          <w:szCs w:val="28"/>
        </w:rPr>
      </w:pPr>
      <w:r w:rsidRPr="00821E7A">
        <w:rPr>
          <w:rFonts w:ascii="Times New Roman" w:hAnsi="Times New Roman"/>
          <w:spacing w:val="-7"/>
          <w:sz w:val="28"/>
          <w:szCs w:val="28"/>
        </w:rPr>
        <w:t>Показатели оборачиваемости оборотных средств.</w:t>
      </w:r>
    </w:p>
    <w:p w:rsidR="00C73705" w:rsidRPr="00821E7A" w:rsidRDefault="00C73705" w:rsidP="00C73705">
      <w:pPr>
        <w:pStyle w:val="a7"/>
        <w:numPr>
          <w:ilvl w:val="0"/>
          <w:numId w:val="66"/>
        </w:numPr>
        <w:spacing w:after="0" w:line="360" w:lineRule="auto"/>
        <w:ind w:left="0" w:firstLine="567"/>
        <w:jc w:val="both"/>
        <w:rPr>
          <w:rFonts w:ascii="Times New Roman" w:hAnsi="Times New Roman"/>
          <w:sz w:val="28"/>
          <w:szCs w:val="28"/>
        </w:rPr>
      </w:pPr>
      <w:r w:rsidRPr="00821E7A">
        <w:rPr>
          <w:rFonts w:ascii="Times New Roman" w:hAnsi="Times New Roman"/>
          <w:spacing w:val="-7"/>
          <w:sz w:val="28"/>
          <w:szCs w:val="28"/>
        </w:rPr>
        <w:t>Пути ускорения оборачиваемости. Рациональное использование оборотных средств</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821E7A">
        <w:rPr>
          <w:rFonts w:ascii="Times New Roman" w:hAnsi="Times New Roman"/>
          <w:sz w:val="28"/>
          <w:szCs w:val="28"/>
        </w:rPr>
        <w:t>Самостоятельная работа студента выполнение упражнений</w:t>
      </w:r>
      <w:proofErr w:type="gramStart"/>
      <w:r w:rsidRPr="00821E7A">
        <w:rPr>
          <w:rFonts w:ascii="Times New Roman" w:hAnsi="Times New Roman"/>
          <w:bCs/>
          <w:sz w:val="28"/>
          <w:szCs w:val="28"/>
        </w:rPr>
        <w:t xml:space="preserve"> ,</w:t>
      </w:r>
      <w:proofErr w:type="gramEnd"/>
      <w:r w:rsidRPr="00821E7A">
        <w:rPr>
          <w:rFonts w:ascii="Times New Roman" w:hAnsi="Times New Roman"/>
          <w:bCs/>
          <w:sz w:val="28"/>
          <w:szCs w:val="28"/>
        </w:rPr>
        <w:t xml:space="preserve"> подготовка презентации на тему: «Имущественный комплекс предприятия»</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tabs>
          <w:tab w:val="left" w:pos="993"/>
        </w:tabs>
        <w:spacing w:after="0" w:line="360" w:lineRule="auto"/>
        <w:ind w:firstLine="567"/>
        <w:jc w:val="both"/>
        <w:rPr>
          <w:rFonts w:ascii="Times New Roman" w:hAnsi="Times New Roman"/>
          <w:sz w:val="28"/>
          <w:szCs w:val="28"/>
        </w:rPr>
      </w:pPr>
      <w:r w:rsidRPr="00821E7A">
        <w:rPr>
          <w:rFonts w:ascii="Times New Roman" w:hAnsi="Times New Roman"/>
          <w:sz w:val="28"/>
          <w:szCs w:val="28"/>
        </w:rPr>
        <w:t>1.Студент должен дать понятие оборотных средств, оборотных фондов, выделить источники формирования оборотных фондов организации. Дать понятия структуры оборотных средств, охарактеризовать виды структуры оборотных средств</w:t>
      </w:r>
      <w:proofErr w:type="gramStart"/>
      <w:r w:rsidRPr="00821E7A">
        <w:rPr>
          <w:rFonts w:ascii="Times New Roman" w:hAnsi="Times New Roman"/>
          <w:sz w:val="28"/>
          <w:szCs w:val="28"/>
        </w:rPr>
        <w:t xml:space="preserve"> Д</w:t>
      </w:r>
      <w:proofErr w:type="gramEnd"/>
      <w:r w:rsidRPr="00821E7A">
        <w:rPr>
          <w:rFonts w:ascii="Times New Roman" w:hAnsi="Times New Roman"/>
          <w:sz w:val="28"/>
          <w:szCs w:val="28"/>
        </w:rPr>
        <w:t xml:space="preserve">ать понятия структуры оборотных фондов, охарактеризовать виды структуры оборотных фондов, охарактеризовать оборотные производственные фонды и фонды обращения. Охарактеризовать элементы структуры основных фондов: денежные средства, сырье, </w:t>
      </w:r>
      <w:r w:rsidRPr="00821E7A">
        <w:rPr>
          <w:rFonts w:ascii="Times New Roman" w:hAnsi="Times New Roman"/>
          <w:sz w:val="28"/>
          <w:szCs w:val="28"/>
        </w:rPr>
        <w:lastRenderedPageBreak/>
        <w:t>материалы, незавершенное производство, выделить значение остатков незавершенного производства для развития предприятия</w:t>
      </w:r>
    </w:p>
    <w:p w:rsidR="00C73705" w:rsidRPr="00821E7A" w:rsidRDefault="00C73705" w:rsidP="00C73705">
      <w:pPr>
        <w:pStyle w:val="a7"/>
        <w:tabs>
          <w:tab w:val="left" w:pos="993"/>
        </w:tabs>
        <w:spacing w:after="0" w:line="360" w:lineRule="auto"/>
        <w:ind w:left="0" w:firstLine="567"/>
        <w:jc w:val="both"/>
        <w:rPr>
          <w:rFonts w:ascii="Times New Roman" w:hAnsi="Times New Roman"/>
          <w:sz w:val="28"/>
          <w:szCs w:val="28"/>
          <w:u w:val="single"/>
        </w:rPr>
      </w:pPr>
      <w:r w:rsidRPr="00821E7A">
        <w:rPr>
          <w:rFonts w:ascii="Times New Roman" w:hAnsi="Times New Roman"/>
          <w:sz w:val="28"/>
          <w:szCs w:val="28"/>
        </w:rPr>
        <w:t>2. Знать понятие остатка оборотных средств, методику расчета средних значений. Охарактеризовать понятие нормирования, выделить значение нормирование оборотных сре</w:t>
      </w:r>
      <w:proofErr w:type="gramStart"/>
      <w:r w:rsidRPr="00821E7A">
        <w:rPr>
          <w:rFonts w:ascii="Times New Roman" w:hAnsi="Times New Roman"/>
          <w:sz w:val="28"/>
          <w:szCs w:val="28"/>
        </w:rPr>
        <w:t>дств дл</w:t>
      </w:r>
      <w:proofErr w:type="gramEnd"/>
      <w:r w:rsidRPr="00821E7A">
        <w:rPr>
          <w:rFonts w:ascii="Times New Roman" w:hAnsi="Times New Roman"/>
          <w:sz w:val="28"/>
          <w:szCs w:val="28"/>
        </w:rPr>
        <w:t>я предприятия, дать понятие норматива. Охарактеризовать виды норм запаса, текущий запас, страховой запас, подготовительный, транспортный, технологический запас. Знать методику расчета норматива производственных запасов по таким элементам как незавершенное производство, готовая продукция, денежные средства, сырье и материалы, выделить направления экономии  производственных ресурсов, охарактеризовать пути улучшения использования оборотных фондов.</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t>3. Знать показатели оборачиваемости оборотных средств: коэффициент оборачиваемости, коэффициент загрузки или закрепления, коэффициент отдачи, продолжительность одного оборота, абсолютное и относительное высвобождение.</w:t>
      </w:r>
    </w:p>
    <w:p w:rsidR="00C73705" w:rsidRPr="00821E7A" w:rsidRDefault="00C73705" w:rsidP="00C73705">
      <w:pPr>
        <w:pStyle w:val="a7"/>
        <w:spacing w:after="0" w:line="360" w:lineRule="auto"/>
        <w:ind w:left="0" w:firstLine="567"/>
        <w:jc w:val="both"/>
        <w:rPr>
          <w:rFonts w:ascii="Times New Roman" w:hAnsi="Times New Roman"/>
          <w:sz w:val="28"/>
          <w:szCs w:val="28"/>
        </w:rPr>
      </w:pPr>
      <w:r w:rsidRPr="00821E7A">
        <w:rPr>
          <w:rFonts w:ascii="Times New Roman" w:hAnsi="Times New Roman"/>
          <w:sz w:val="28"/>
          <w:szCs w:val="28"/>
        </w:rPr>
        <w:t>4. Знать п</w:t>
      </w:r>
      <w:r w:rsidRPr="00821E7A">
        <w:rPr>
          <w:rFonts w:ascii="Times New Roman" w:hAnsi="Times New Roman"/>
          <w:spacing w:val="-7"/>
          <w:sz w:val="28"/>
          <w:szCs w:val="28"/>
        </w:rPr>
        <w:t>ути ускорения оборачиваемости, методы рационального использования оборотных средств</w:t>
      </w:r>
    </w:p>
    <w:p w:rsidR="00C73705" w:rsidRPr="00CD0328" w:rsidRDefault="00C73705" w:rsidP="00C73705">
      <w:pPr>
        <w:spacing w:after="0" w:line="360" w:lineRule="auto"/>
        <w:ind w:firstLine="709"/>
        <w:jc w:val="both"/>
        <w:rPr>
          <w:rFonts w:ascii="Times New Roman" w:hAnsi="Times New Roman"/>
          <w:sz w:val="28"/>
          <w:szCs w:val="28"/>
        </w:rPr>
      </w:pPr>
      <w:r w:rsidRPr="0038757F">
        <w:rPr>
          <w:rFonts w:ascii="Times New Roman" w:hAnsi="Times New Roman"/>
          <w:sz w:val="28"/>
          <w:szCs w:val="28"/>
        </w:rPr>
        <w:t>ЛИТЕРАТУРА:</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C73705" w:rsidRPr="00B465AE"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C73705" w:rsidRDefault="00C73705" w:rsidP="00C73705">
      <w:pPr>
        <w:tabs>
          <w:tab w:val="left" w:pos="0"/>
        </w:tabs>
        <w:spacing w:after="0" w:line="360" w:lineRule="auto"/>
        <w:ind w:firstLine="709"/>
        <w:jc w:val="both"/>
        <w:rPr>
          <w:rFonts w:ascii="Times New Roman" w:hAnsi="Times New Roman"/>
          <w:sz w:val="28"/>
          <w:szCs w:val="28"/>
        </w:rPr>
      </w:pPr>
    </w:p>
    <w:p w:rsidR="00C73705" w:rsidRPr="00B465AE" w:rsidRDefault="00C73705" w:rsidP="00C73705">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lastRenderedPageBreak/>
        <w:t xml:space="preserve">Гарант </w:t>
      </w:r>
    </w:p>
    <w:p w:rsidR="00C73705" w:rsidRPr="00821E7A" w:rsidRDefault="00C73705" w:rsidP="00C73705">
      <w:pPr>
        <w:pStyle w:val="1"/>
        <w:spacing w:before="0" w:line="360" w:lineRule="auto"/>
        <w:ind w:firstLine="567"/>
        <w:jc w:val="both"/>
        <w:rPr>
          <w:rFonts w:ascii="Times New Roman" w:hAnsi="Times New Roman" w:cs="Times New Roman"/>
          <w:color w:val="auto"/>
        </w:rPr>
      </w:pPr>
    </w:p>
    <w:p w:rsidR="00C73705" w:rsidRPr="00821E7A" w:rsidRDefault="00C73705" w:rsidP="00C73705">
      <w:pPr>
        <w:pStyle w:val="1"/>
        <w:spacing w:before="0" w:line="360" w:lineRule="auto"/>
        <w:ind w:firstLine="567"/>
        <w:jc w:val="both"/>
        <w:rPr>
          <w:rFonts w:ascii="Times New Roman" w:hAnsi="Times New Roman" w:cs="Times New Roman"/>
          <w:color w:val="auto"/>
        </w:rPr>
      </w:pPr>
    </w:p>
    <w:p w:rsidR="00C73705" w:rsidRPr="00821E7A" w:rsidRDefault="00C73705" w:rsidP="00C73705">
      <w:pPr>
        <w:pStyle w:val="1"/>
        <w:spacing w:before="0" w:line="360" w:lineRule="auto"/>
        <w:ind w:firstLine="567"/>
        <w:jc w:val="both"/>
        <w:rPr>
          <w:rFonts w:ascii="Times New Roman" w:hAnsi="Times New Roman" w:cs="Times New Roman"/>
          <w:color w:val="auto"/>
        </w:rPr>
      </w:pPr>
    </w:p>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18" w:name="_Toc348195235"/>
      <w:r w:rsidRPr="00821E7A">
        <w:rPr>
          <w:rFonts w:ascii="Times New Roman" w:hAnsi="Times New Roman" w:cs="Times New Roman"/>
          <w:color w:val="auto"/>
        </w:rPr>
        <w:lastRenderedPageBreak/>
        <w:t>Семинар №9</w:t>
      </w:r>
      <w:bookmarkEnd w:id="18"/>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19" w:name="_Toc348195236"/>
      <w:r w:rsidRPr="00821E7A">
        <w:rPr>
          <w:rFonts w:ascii="Times New Roman" w:hAnsi="Times New Roman" w:cs="Times New Roman"/>
          <w:color w:val="auto"/>
          <w:spacing w:val="-7"/>
        </w:rPr>
        <w:t>Инвестиционная деятельность на предприятии</w:t>
      </w:r>
      <w:bookmarkEnd w:id="19"/>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методику инвестирования и привлечения инвестиций для осуществления предпринимательской деятельности. </w:t>
      </w:r>
      <w:proofErr w:type="gramStart"/>
      <w:r w:rsidRPr="00821E7A">
        <w:rPr>
          <w:rFonts w:ascii="Times New Roman" w:hAnsi="Times New Roman" w:cs="Times New Roman"/>
          <w:i/>
          <w:sz w:val="28"/>
          <w:szCs w:val="28"/>
          <w:u w:val="single"/>
        </w:rPr>
        <w:t xml:space="preserve">В результате изучения данной темы студент должен </w:t>
      </w:r>
      <w:r w:rsidRPr="00821E7A">
        <w:rPr>
          <w:rFonts w:ascii="Times New Roman" w:hAnsi="Times New Roman" w:cs="Times New Roman"/>
          <w:sz w:val="28"/>
          <w:szCs w:val="28"/>
        </w:rPr>
        <w:t>основные технико-экономические  показатели деятельности         организации; методики расчета основных   технико-экономических показателей деятельности организации; основы финансирования и кредитования организации; состав и финансовых ресурсов организации показатели их эффективного использования; у</w:t>
      </w:r>
      <w:r w:rsidRPr="00821E7A">
        <w:rPr>
          <w:rFonts w:ascii="Times New Roman" w:hAnsi="Times New Roman" w:cs="Times New Roman"/>
          <w:i/>
          <w:sz w:val="28"/>
          <w:szCs w:val="28"/>
          <w:u w:val="single"/>
        </w:rPr>
        <w:t xml:space="preserve">меть </w:t>
      </w:r>
      <w:r w:rsidRPr="00821E7A">
        <w:rPr>
          <w:rFonts w:ascii="Times New Roman" w:hAnsi="Times New Roman" w:cs="Times New Roman"/>
          <w:sz w:val="28"/>
          <w:szCs w:val="28"/>
        </w:rPr>
        <w:t>определять состав финансовых ресурсов организации; рассчитывать основные технико-экономические показатели деятельности подразделения (организации); находить и использовать необходимую экономическую информацию;</w:t>
      </w:r>
      <w:proofErr w:type="gramEnd"/>
    </w:p>
    <w:p w:rsidR="00C73705" w:rsidRPr="00821E7A" w:rsidRDefault="00C73705" w:rsidP="00C73705">
      <w:pPr>
        <w:pStyle w:val="aa"/>
        <w:spacing w:line="360" w:lineRule="auto"/>
        <w:ind w:firstLine="567"/>
        <w:rPr>
          <w:rFonts w:ascii="Times New Roman" w:hAnsi="Times New Roman" w:cs="Times New Roman"/>
          <w:sz w:val="28"/>
          <w:szCs w:val="28"/>
          <w:u w:val="single"/>
        </w:rPr>
      </w:pPr>
      <w:r w:rsidRPr="00821E7A">
        <w:rPr>
          <w:rFonts w:ascii="Times New Roman" w:hAnsi="Times New Roman" w:cs="Times New Roman"/>
          <w:sz w:val="28"/>
          <w:szCs w:val="28"/>
          <w:u w:val="single"/>
        </w:rPr>
        <w:t>План</w:t>
      </w:r>
    </w:p>
    <w:p w:rsidR="00C73705" w:rsidRPr="00821E7A" w:rsidRDefault="00C73705" w:rsidP="00C73705">
      <w:pPr>
        <w:numPr>
          <w:ilvl w:val="0"/>
          <w:numId w:val="67"/>
        </w:numPr>
        <w:tabs>
          <w:tab w:val="left" w:pos="100"/>
          <w:tab w:val="left" w:pos="242"/>
        </w:tabs>
        <w:spacing w:after="0" w:line="360" w:lineRule="auto"/>
        <w:ind w:left="0" w:firstLine="567"/>
        <w:jc w:val="both"/>
        <w:rPr>
          <w:rFonts w:ascii="Times New Roman" w:hAnsi="Times New Roman"/>
          <w:iCs/>
          <w:spacing w:val="-1"/>
          <w:sz w:val="28"/>
          <w:szCs w:val="28"/>
        </w:rPr>
      </w:pPr>
      <w:r w:rsidRPr="00821E7A">
        <w:rPr>
          <w:rFonts w:ascii="Times New Roman" w:hAnsi="Times New Roman"/>
          <w:iCs/>
          <w:sz w:val="28"/>
          <w:szCs w:val="28"/>
        </w:rPr>
        <w:t>Сущность</w:t>
      </w:r>
      <w:proofErr w:type="gramStart"/>
      <w:r w:rsidRPr="00821E7A">
        <w:rPr>
          <w:rFonts w:ascii="Times New Roman" w:hAnsi="Times New Roman"/>
          <w:iCs/>
          <w:sz w:val="28"/>
          <w:szCs w:val="28"/>
        </w:rPr>
        <w:t xml:space="preserve"> .</w:t>
      </w:r>
      <w:proofErr w:type="gramEnd"/>
      <w:r w:rsidRPr="00821E7A">
        <w:rPr>
          <w:rFonts w:ascii="Times New Roman" w:hAnsi="Times New Roman"/>
          <w:iCs/>
          <w:sz w:val="28"/>
          <w:szCs w:val="28"/>
        </w:rPr>
        <w:t xml:space="preserve">классификация , структура и значение капитальных </w:t>
      </w:r>
      <w:r w:rsidRPr="00821E7A">
        <w:rPr>
          <w:rFonts w:ascii="Times New Roman" w:hAnsi="Times New Roman"/>
          <w:iCs/>
          <w:spacing w:val="-1"/>
          <w:sz w:val="28"/>
          <w:szCs w:val="28"/>
        </w:rPr>
        <w:t>вложений и капитального строительства.</w:t>
      </w:r>
    </w:p>
    <w:p w:rsidR="00C73705" w:rsidRPr="00821E7A" w:rsidRDefault="00C73705" w:rsidP="00C73705">
      <w:pPr>
        <w:numPr>
          <w:ilvl w:val="0"/>
          <w:numId w:val="67"/>
        </w:numPr>
        <w:tabs>
          <w:tab w:val="left" w:pos="100"/>
          <w:tab w:val="left" w:pos="242"/>
        </w:tabs>
        <w:spacing w:after="0" w:line="360" w:lineRule="auto"/>
        <w:ind w:left="0" w:firstLine="567"/>
        <w:jc w:val="both"/>
        <w:rPr>
          <w:rFonts w:ascii="Times New Roman" w:hAnsi="Times New Roman"/>
          <w:iCs/>
          <w:spacing w:val="-1"/>
          <w:sz w:val="28"/>
          <w:szCs w:val="28"/>
        </w:rPr>
      </w:pPr>
      <w:r w:rsidRPr="00821E7A">
        <w:rPr>
          <w:rFonts w:ascii="Times New Roman" w:hAnsi="Times New Roman"/>
          <w:iCs/>
          <w:spacing w:val="-1"/>
          <w:sz w:val="28"/>
          <w:szCs w:val="28"/>
        </w:rPr>
        <w:t>Субъекты инвестиционной деятельности</w:t>
      </w:r>
    </w:p>
    <w:p w:rsidR="00C73705" w:rsidRPr="00821E7A" w:rsidRDefault="00C73705" w:rsidP="00C73705">
      <w:pPr>
        <w:pStyle w:val="12"/>
        <w:numPr>
          <w:ilvl w:val="0"/>
          <w:numId w:val="67"/>
        </w:numPr>
        <w:tabs>
          <w:tab w:val="left" w:pos="279"/>
        </w:tabs>
        <w:spacing w:line="360" w:lineRule="auto"/>
        <w:ind w:left="0" w:firstLine="567"/>
        <w:jc w:val="both"/>
        <w:rPr>
          <w:bCs/>
          <w:sz w:val="28"/>
          <w:szCs w:val="28"/>
        </w:rPr>
      </w:pPr>
      <w:r w:rsidRPr="00821E7A">
        <w:rPr>
          <w:iCs/>
          <w:sz w:val="28"/>
          <w:szCs w:val="28"/>
        </w:rPr>
        <w:t>Методы оценки экономической эффективности инвестиций</w:t>
      </w:r>
      <w:r w:rsidRPr="00821E7A">
        <w:rPr>
          <w:iCs/>
          <w:spacing w:val="-3"/>
          <w:sz w:val="28"/>
          <w:szCs w:val="28"/>
        </w:rPr>
        <w:t xml:space="preserve">. </w:t>
      </w:r>
    </w:p>
    <w:p w:rsidR="00C73705" w:rsidRPr="00821E7A" w:rsidRDefault="00C73705" w:rsidP="00C73705">
      <w:pPr>
        <w:pStyle w:val="12"/>
        <w:numPr>
          <w:ilvl w:val="0"/>
          <w:numId w:val="67"/>
        </w:numPr>
        <w:tabs>
          <w:tab w:val="left" w:pos="279"/>
        </w:tabs>
        <w:spacing w:line="360" w:lineRule="auto"/>
        <w:ind w:left="0" w:firstLine="567"/>
        <w:jc w:val="both"/>
        <w:rPr>
          <w:bCs/>
          <w:sz w:val="28"/>
          <w:szCs w:val="28"/>
        </w:rPr>
      </w:pPr>
      <w:r w:rsidRPr="00821E7A">
        <w:rPr>
          <w:iCs/>
          <w:spacing w:val="1"/>
          <w:sz w:val="28"/>
          <w:szCs w:val="28"/>
        </w:rPr>
        <w:t>Способы привлечения инвестиций</w:t>
      </w:r>
      <w:r w:rsidRPr="00821E7A">
        <w:rPr>
          <w:sz w:val="28"/>
          <w:szCs w:val="28"/>
        </w:rPr>
        <w:t>.</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t xml:space="preserve">Самостоятельная работа студента </w:t>
      </w:r>
      <w:r w:rsidRPr="00821E7A">
        <w:rPr>
          <w:rFonts w:ascii="Times New Roman" w:hAnsi="Times New Roman"/>
          <w:bCs/>
          <w:sz w:val="28"/>
          <w:szCs w:val="28"/>
        </w:rPr>
        <w:t>решение задач (упражнений)</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2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инвестиционной политики предприятия, охарактеризовать методы ее реализации, дать определение инвестиций, классификацию инвестиций, </w:t>
      </w:r>
    </w:p>
    <w:p w:rsidR="00C73705" w:rsidRPr="00821E7A" w:rsidRDefault="00C73705" w:rsidP="00C73705">
      <w:pPr>
        <w:pStyle w:val="a7"/>
        <w:numPr>
          <w:ilvl w:val="0"/>
          <w:numId w:val="2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Выделить субъектов инвестиционной деятельности и признаки инвестиционной деятельности.</w:t>
      </w:r>
    </w:p>
    <w:p w:rsidR="00C73705" w:rsidRPr="00821E7A" w:rsidRDefault="00C73705" w:rsidP="00C73705">
      <w:pPr>
        <w:pStyle w:val="a7"/>
        <w:numPr>
          <w:ilvl w:val="0"/>
          <w:numId w:val="2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Охарактеризовать понятие инвестиционного проекта, выделить разделы инвестиционного проекта, изучить методику принятия </w:t>
      </w:r>
      <w:r w:rsidRPr="00821E7A">
        <w:rPr>
          <w:rFonts w:ascii="Times New Roman" w:hAnsi="Times New Roman"/>
          <w:sz w:val="28"/>
          <w:szCs w:val="28"/>
        </w:rPr>
        <w:lastRenderedPageBreak/>
        <w:t>инвестиционного решения, оценки привлекательности инвестиционного проекта.</w:t>
      </w:r>
    </w:p>
    <w:p w:rsidR="00C73705" w:rsidRPr="00821E7A" w:rsidRDefault="00C73705" w:rsidP="00C73705">
      <w:pPr>
        <w:pStyle w:val="a7"/>
        <w:numPr>
          <w:ilvl w:val="0"/>
          <w:numId w:val="2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Выделить источники инвестиций, провести сравнение заемного и привлеченного капитала, охарактеризовать капитальные и </w:t>
      </w:r>
      <w:proofErr w:type="spellStart"/>
      <w:r w:rsidRPr="00821E7A">
        <w:rPr>
          <w:rFonts w:ascii="Times New Roman" w:hAnsi="Times New Roman"/>
          <w:sz w:val="28"/>
          <w:szCs w:val="28"/>
        </w:rPr>
        <w:t>капиталлообразующие</w:t>
      </w:r>
      <w:proofErr w:type="spellEnd"/>
      <w:r w:rsidRPr="00821E7A">
        <w:rPr>
          <w:rFonts w:ascii="Times New Roman" w:hAnsi="Times New Roman"/>
          <w:sz w:val="28"/>
          <w:szCs w:val="28"/>
        </w:rPr>
        <w:t xml:space="preserve"> инвестиции, дать понятие модернизации, нового строительства, расширения производства. Выделить основные источники повышения эффективности инвестиционной деятельности, охарактеризовать различные виды интенсификации.</w:t>
      </w:r>
    </w:p>
    <w:p w:rsidR="00C73705" w:rsidRPr="00C73705" w:rsidRDefault="00C73705" w:rsidP="00C73705">
      <w:pPr>
        <w:spacing w:after="0" w:line="360" w:lineRule="auto"/>
        <w:ind w:firstLine="709"/>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20" w:name="_Toc348195237"/>
      <w:r w:rsidRPr="00821E7A">
        <w:rPr>
          <w:rFonts w:ascii="Times New Roman" w:hAnsi="Times New Roman" w:cs="Times New Roman"/>
          <w:color w:val="auto"/>
        </w:rPr>
        <w:lastRenderedPageBreak/>
        <w:t>Семинар №10</w:t>
      </w:r>
      <w:bookmarkEnd w:id="20"/>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21" w:name="_Toc348195238"/>
      <w:r w:rsidRPr="00821E7A">
        <w:rPr>
          <w:rFonts w:ascii="Times New Roman" w:hAnsi="Times New Roman" w:cs="Times New Roman"/>
          <w:bCs w:val="0"/>
          <w:color w:val="auto"/>
        </w:rPr>
        <w:t>Персонал организации</w:t>
      </w:r>
      <w:bookmarkEnd w:id="21"/>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состав и структуру персонала организации. </w:t>
      </w:r>
      <w:proofErr w:type="gramStart"/>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основные технико-экономические  показатели деятельности</w:t>
      </w:r>
      <w:r>
        <w:rPr>
          <w:rFonts w:ascii="Times New Roman" w:hAnsi="Times New Roman" w:cs="Times New Roman"/>
          <w:sz w:val="28"/>
          <w:szCs w:val="28"/>
        </w:rPr>
        <w:t xml:space="preserve"> </w:t>
      </w:r>
      <w:r w:rsidRPr="00821E7A">
        <w:rPr>
          <w:rFonts w:ascii="Times New Roman" w:hAnsi="Times New Roman" w:cs="Times New Roman"/>
          <w:sz w:val="28"/>
          <w:szCs w:val="28"/>
        </w:rPr>
        <w:t>организации; методики расчета основных   технико-экономических показателей деятельности организации; формы оплаты труда в современных условиях; основы организации работы  коллектива исполнителей;  особенности менеджмента в области профессиональной деятельности, состав материальных, трудовых и финансовых ресурсов организации показатели их эффективного использования, формы организации и оплаты труда;</w:t>
      </w:r>
      <w:proofErr w:type="gramEnd"/>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 xml:space="preserve">уметь  </w:t>
      </w:r>
      <w:r w:rsidRPr="00821E7A">
        <w:rPr>
          <w:rFonts w:ascii="Times New Roman" w:hAnsi="Times New Roman" w:cs="Times New Roman"/>
          <w:sz w:val="28"/>
          <w:szCs w:val="28"/>
        </w:rPr>
        <w:t>находить и использовать необходимую экономическую информацию; рассчитывать основные технико-экономические показатели деятельности подразделения (организации); определять состав трудовых ресурсов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0"/>
          <w:numId w:val="6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Состав кадров предприятия.</w:t>
      </w:r>
    </w:p>
    <w:p w:rsidR="00C73705" w:rsidRPr="00821E7A" w:rsidRDefault="00C73705" w:rsidP="00C73705">
      <w:pPr>
        <w:numPr>
          <w:ilvl w:val="0"/>
          <w:numId w:val="68"/>
        </w:numPr>
        <w:shd w:val="clear" w:color="auto" w:fill="FFFFFF"/>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Профессионально-квалификационная структура кадров.</w:t>
      </w:r>
    </w:p>
    <w:p w:rsidR="00C73705" w:rsidRPr="00821E7A" w:rsidRDefault="00C73705" w:rsidP="00C73705">
      <w:pPr>
        <w:numPr>
          <w:ilvl w:val="0"/>
          <w:numId w:val="68"/>
        </w:numPr>
        <w:shd w:val="clear" w:color="auto" w:fill="FFFFFF"/>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pacing w:val="-1"/>
          <w:sz w:val="28"/>
          <w:szCs w:val="28"/>
        </w:rPr>
        <w:t>Методы изучения затрат рабочего времени</w:t>
      </w:r>
      <w:r w:rsidRPr="00821E7A">
        <w:rPr>
          <w:rFonts w:ascii="Times New Roman" w:hAnsi="Times New Roman"/>
          <w:sz w:val="28"/>
          <w:szCs w:val="28"/>
        </w:rPr>
        <w:t xml:space="preserve">. </w:t>
      </w:r>
    </w:p>
    <w:p w:rsidR="00C73705" w:rsidRPr="00821E7A" w:rsidRDefault="00C73705" w:rsidP="00C73705">
      <w:pPr>
        <w:numPr>
          <w:ilvl w:val="0"/>
          <w:numId w:val="68"/>
        </w:numPr>
        <w:tabs>
          <w:tab w:val="clear" w:pos="360"/>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Планирование фонда заработной платы.</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Самостоятельная работа студента выполнение упражнений, решение производственных ситуаций</w:t>
      </w:r>
      <w:r w:rsidRPr="00821E7A">
        <w:rPr>
          <w:rFonts w:ascii="Times New Roman" w:hAnsi="Times New Roman"/>
          <w:bCs/>
          <w:sz w:val="28"/>
          <w:szCs w:val="28"/>
        </w:rPr>
        <w:t>.</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31"/>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персонала, кадров предприятия, выделить методы расчета численности персонала для основных и вспомогательных рабочих. Охарактеризовать методы планирования численности персонала по выработке, трудоемкости, нормативам, местам обслуживания.</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t>2.Выделить профессионально-квалификационные группы, охарактеризовать структуру персонала,</w:t>
      </w:r>
    </w:p>
    <w:p w:rsidR="00C73705" w:rsidRPr="00821E7A" w:rsidRDefault="00C73705" w:rsidP="00C73705">
      <w:pPr>
        <w:pStyle w:val="a7"/>
        <w:numPr>
          <w:ilvl w:val="5"/>
          <w:numId w:val="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 xml:space="preserve">Знать понятие рабочего времени. Методы </w:t>
      </w:r>
      <w:proofErr w:type="gramStart"/>
      <w:r w:rsidRPr="00821E7A">
        <w:rPr>
          <w:rFonts w:ascii="Times New Roman" w:hAnsi="Times New Roman"/>
          <w:sz w:val="28"/>
          <w:szCs w:val="28"/>
        </w:rPr>
        <w:t>определения  учета следующих показателей  использования рабочего времени таких</w:t>
      </w:r>
      <w:proofErr w:type="gramEnd"/>
      <w:r w:rsidRPr="00821E7A">
        <w:rPr>
          <w:rFonts w:ascii="Times New Roman" w:hAnsi="Times New Roman"/>
          <w:sz w:val="28"/>
          <w:szCs w:val="28"/>
        </w:rPr>
        <w:t xml:space="preserve"> как: средняя фактическая продолжительность рабочего дня, среднее число дней работы отработанных одним списочным работником, среднее число часов отработанных одним работником. Дать понятие баланса рабочего времени, выделить его значение и функции для нормального функционирования организации, методику расчета баланса рабочего времени, фонды рабочего времени: номинальный, календарный, полезный. Выделить неявки разрешенные законы и нормативы установленных неявок.</w:t>
      </w:r>
    </w:p>
    <w:p w:rsidR="00C73705" w:rsidRPr="00821E7A" w:rsidRDefault="00C73705" w:rsidP="00C73705">
      <w:pPr>
        <w:pStyle w:val="a7"/>
        <w:numPr>
          <w:ilvl w:val="5"/>
          <w:numId w:val="6"/>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заработной платы, выделить формы заработной платы, охарактеризовать повременную заработную плату и ее разновидности: простая повременная оплата и повременно-премиальная, выделить формы сдельной заработной платы: простая сдельная, сдельно-премиальная, сдельно-прогрессивная, аккордная, косвенно-сдельная. Охарактеризовать особенности тарифной и бестарифной системы оплаты труда, выделить современные формы оплаты труда, предложить методы к стимулированию к труду, охарактеризовать особенности системы мотивации. Выделить состав фонда заработной платы</w:t>
      </w:r>
    </w:p>
    <w:p w:rsidR="00C73705" w:rsidRPr="00C73705" w:rsidRDefault="00C73705" w:rsidP="00C73705">
      <w:pPr>
        <w:spacing w:after="0" w:line="360" w:lineRule="auto"/>
        <w:ind w:left="568"/>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568"/>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568"/>
        <w:jc w:val="both"/>
        <w:rPr>
          <w:rFonts w:ascii="Times New Roman" w:hAnsi="Times New Roman"/>
          <w:sz w:val="28"/>
          <w:szCs w:val="28"/>
        </w:rPr>
      </w:pP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lastRenderedPageBreak/>
        <w:t xml:space="preserve">Консультант + </w:t>
      </w:r>
    </w:p>
    <w:p w:rsidR="00C73705" w:rsidRPr="00C73705" w:rsidRDefault="00C73705" w:rsidP="00C73705">
      <w:pPr>
        <w:tabs>
          <w:tab w:val="left" w:pos="0"/>
        </w:tabs>
        <w:spacing w:after="0" w:line="360" w:lineRule="auto"/>
        <w:ind w:left="568"/>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22" w:name="_Toc348195239"/>
      <w:r w:rsidRPr="00821E7A">
        <w:rPr>
          <w:rFonts w:ascii="Times New Roman" w:hAnsi="Times New Roman" w:cs="Times New Roman"/>
          <w:color w:val="auto"/>
        </w:rPr>
        <w:lastRenderedPageBreak/>
        <w:t>Семинар №11</w:t>
      </w:r>
      <w:bookmarkEnd w:id="22"/>
    </w:p>
    <w:p w:rsidR="00C73705" w:rsidRPr="00821E7A" w:rsidRDefault="00C73705" w:rsidP="00C73705">
      <w:pPr>
        <w:pStyle w:val="1"/>
        <w:spacing w:before="0" w:line="360" w:lineRule="auto"/>
        <w:ind w:firstLine="567"/>
        <w:jc w:val="center"/>
        <w:rPr>
          <w:rFonts w:ascii="Times New Roman" w:hAnsi="Times New Roman" w:cs="Times New Roman"/>
          <w:b w:val="0"/>
          <w:bCs w:val="0"/>
          <w:color w:val="auto"/>
        </w:rPr>
      </w:pPr>
      <w:bookmarkStart w:id="23" w:name="_Toc348195240"/>
      <w:r w:rsidRPr="00821E7A">
        <w:rPr>
          <w:rFonts w:ascii="Times New Roman" w:hAnsi="Times New Roman" w:cs="Times New Roman"/>
          <w:bCs w:val="0"/>
          <w:color w:val="auto"/>
        </w:rPr>
        <w:t>Управление персоналом</w:t>
      </w:r>
      <w:bookmarkEnd w:id="23"/>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 xml:space="preserve">изучить методы управления персоналом. </w:t>
      </w:r>
      <w:proofErr w:type="gramStart"/>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основные технико-экономические  показатели деятельности         организации; методики расчета основных   технико-экономических показателей деятельности организации; формы оплаты труда в современных условиях; основы организации работы  коллектива исполнителей;  особенности менеджмента в области профессиональной деятельности, состав материальных, трудовых и финансовых ресурсов организации показатели их эффективного использования, формы организации и оплаты труда;   </w:t>
      </w:r>
      <w:proofErr w:type="gramEnd"/>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 xml:space="preserve">уметь  </w:t>
      </w:r>
      <w:r w:rsidRPr="00821E7A">
        <w:rPr>
          <w:rFonts w:ascii="Times New Roman" w:hAnsi="Times New Roman" w:cs="Times New Roman"/>
          <w:sz w:val="28"/>
          <w:szCs w:val="28"/>
        </w:rPr>
        <w:t>находить и использовать необходимую экономическую информацию; рассчитывать основные технико-экономические показатели деятельности подразделения (организации); определять состав трудовых ресурсов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numPr>
          <w:ilvl w:val="3"/>
          <w:numId w:val="68"/>
        </w:numPr>
        <w:tabs>
          <w:tab w:val="clear" w:pos="2880"/>
          <w:tab w:val="num" w:pos="242"/>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 xml:space="preserve"> Методы управления персоналом</w:t>
      </w:r>
    </w:p>
    <w:p w:rsidR="00C73705" w:rsidRPr="00821E7A" w:rsidRDefault="00C73705" w:rsidP="00C73705">
      <w:pPr>
        <w:numPr>
          <w:ilvl w:val="3"/>
          <w:numId w:val="68"/>
        </w:numPr>
        <w:tabs>
          <w:tab w:val="clear" w:pos="2880"/>
          <w:tab w:val="num" w:pos="242"/>
        </w:tabs>
        <w:autoSpaceDE w:val="0"/>
        <w:autoSpaceDN w:val="0"/>
        <w:spacing w:after="0" w:line="360" w:lineRule="auto"/>
        <w:ind w:left="0" w:firstLine="567"/>
        <w:jc w:val="both"/>
        <w:rPr>
          <w:rFonts w:ascii="Times New Roman" w:hAnsi="Times New Roman"/>
          <w:bCs/>
          <w:sz w:val="28"/>
          <w:szCs w:val="28"/>
        </w:rPr>
      </w:pPr>
      <w:r w:rsidRPr="00821E7A">
        <w:rPr>
          <w:rFonts w:ascii="Times New Roman" w:hAnsi="Times New Roman"/>
          <w:bCs/>
          <w:sz w:val="28"/>
          <w:szCs w:val="28"/>
        </w:rPr>
        <w:t>Принятие управленческих решений</w:t>
      </w:r>
    </w:p>
    <w:p w:rsidR="00C73705" w:rsidRPr="00821E7A" w:rsidRDefault="00C73705" w:rsidP="00C73705">
      <w:pPr>
        <w:numPr>
          <w:ilvl w:val="3"/>
          <w:numId w:val="68"/>
        </w:numPr>
        <w:tabs>
          <w:tab w:val="clear" w:pos="2880"/>
          <w:tab w:val="num" w:pos="242"/>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Трудосберегающая интенсификация.</w:t>
      </w:r>
    </w:p>
    <w:p w:rsidR="00C73705" w:rsidRPr="00821E7A" w:rsidRDefault="00C73705" w:rsidP="00C73705">
      <w:pPr>
        <w:numPr>
          <w:ilvl w:val="3"/>
          <w:numId w:val="68"/>
        </w:numPr>
        <w:tabs>
          <w:tab w:val="clear" w:pos="2880"/>
          <w:tab w:val="num" w:pos="242"/>
          <w:tab w:val="num" w:pos="279"/>
        </w:tabs>
        <w:autoSpaceDE w:val="0"/>
        <w:autoSpaceDN w:val="0"/>
        <w:spacing w:after="0" w:line="360" w:lineRule="auto"/>
        <w:ind w:left="0" w:firstLine="567"/>
        <w:jc w:val="both"/>
        <w:rPr>
          <w:rFonts w:ascii="Times New Roman" w:hAnsi="Times New Roman"/>
          <w:sz w:val="28"/>
          <w:szCs w:val="28"/>
        </w:rPr>
      </w:pPr>
      <w:r w:rsidRPr="00821E7A">
        <w:rPr>
          <w:rFonts w:ascii="Times New Roman" w:hAnsi="Times New Roman"/>
          <w:sz w:val="28"/>
          <w:szCs w:val="28"/>
        </w:rPr>
        <w:t>Факторы повышения производительности труда.</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821E7A">
        <w:rPr>
          <w:rFonts w:ascii="Times New Roman" w:hAnsi="Times New Roman"/>
          <w:sz w:val="28"/>
          <w:szCs w:val="28"/>
        </w:rPr>
        <w:t xml:space="preserve">Самостоятельная работа студента выполнение упражнений, решение производственных ситуаций </w:t>
      </w:r>
      <w:r w:rsidRPr="00821E7A">
        <w:rPr>
          <w:rFonts w:ascii="Times New Roman" w:hAnsi="Times New Roman"/>
          <w:bCs/>
          <w:sz w:val="28"/>
          <w:szCs w:val="28"/>
        </w:rPr>
        <w:t xml:space="preserve"> </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tabs>
          <w:tab w:val="left" w:pos="993"/>
        </w:tabs>
        <w:spacing w:after="0" w:line="360" w:lineRule="auto"/>
        <w:ind w:firstLine="567"/>
        <w:jc w:val="both"/>
        <w:rPr>
          <w:rFonts w:ascii="Times New Roman" w:hAnsi="Times New Roman"/>
          <w:sz w:val="28"/>
          <w:szCs w:val="28"/>
        </w:rPr>
      </w:pPr>
      <w:r w:rsidRPr="00821E7A">
        <w:rPr>
          <w:rFonts w:ascii="Times New Roman" w:hAnsi="Times New Roman"/>
          <w:sz w:val="28"/>
          <w:szCs w:val="28"/>
        </w:rPr>
        <w:t>1.Дать понятие метода управления, выделить основные методы управления персонала: социально-психологические, административные, распорядительные и организационные.</w:t>
      </w:r>
    </w:p>
    <w:p w:rsidR="00C73705" w:rsidRPr="00821E7A" w:rsidRDefault="00C73705" w:rsidP="00C73705">
      <w:pPr>
        <w:pStyle w:val="a7"/>
        <w:numPr>
          <w:ilvl w:val="0"/>
          <w:numId w:val="31"/>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определение понятию управленческого решения, выделить классификацию управленческих решений, охарактеризовать этапы принятия управленческого решения.</w:t>
      </w:r>
    </w:p>
    <w:p w:rsidR="00C73705" w:rsidRPr="00821E7A" w:rsidRDefault="00C73705" w:rsidP="00C73705">
      <w:pPr>
        <w:pStyle w:val="a7"/>
        <w:numPr>
          <w:ilvl w:val="0"/>
          <w:numId w:val="31"/>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Дать понятие трудосберегающей интенсификации, выделить пути повышения эффективности работы персонала.</w:t>
      </w:r>
    </w:p>
    <w:p w:rsidR="00C73705" w:rsidRPr="00821E7A" w:rsidRDefault="00C73705" w:rsidP="00C73705">
      <w:pPr>
        <w:pStyle w:val="a7"/>
        <w:numPr>
          <w:ilvl w:val="0"/>
          <w:numId w:val="31"/>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Охарактеризовать производительность и эффективность производства, выделить показатели производительности: выработка и трудоемкость, предложить мероприятия по повышению производительности труда, знать классификацию трудоемкости, методы измерения производительности труда: трудовой, </w:t>
      </w:r>
      <w:proofErr w:type="gramStart"/>
      <w:r w:rsidRPr="00821E7A">
        <w:rPr>
          <w:rFonts w:ascii="Times New Roman" w:hAnsi="Times New Roman"/>
          <w:sz w:val="28"/>
          <w:szCs w:val="28"/>
        </w:rPr>
        <w:t>натуральный</w:t>
      </w:r>
      <w:proofErr w:type="gramEnd"/>
      <w:r w:rsidRPr="00821E7A">
        <w:rPr>
          <w:rFonts w:ascii="Times New Roman" w:hAnsi="Times New Roman"/>
          <w:sz w:val="28"/>
          <w:szCs w:val="28"/>
        </w:rPr>
        <w:t>, стоимостной, определить факторы повышения производительности труда.</w:t>
      </w:r>
    </w:p>
    <w:p w:rsidR="00C73705" w:rsidRPr="00C73705" w:rsidRDefault="00C73705" w:rsidP="00C73705">
      <w:pPr>
        <w:spacing w:after="0" w:line="360" w:lineRule="auto"/>
        <w:ind w:firstLine="709"/>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C73705" w:rsidRPr="00821E7A" w:rsidRDefault="00C73705" w:rsidP="00C73705">
      <w:pPr>
        <w:pStyle w:val="2"/>
        <w:spacing w:before="0" w:line="360" w:lineRule="auto"/>
        <w:ind w:firstLine="567"/>
        <w:jc w:val="center"/>
        <w:rPr>
          <w:rFonts w:ascii="Times New Roman" w:hAnsi="Times New Roman" w:cs="Times New Roman"/>
          <w:color w:val="auto"/>
          <w:sz w:val="28"/>
          <w:szCs w:val="28"/>
        </w:rPr>
      </w:pPr>
      <w:bookmarkStart w:id="24" w:name="_Toc348195241"/>
      <w:r w:rsidRPr="00821E7A">
        <w:rPr>
          <w:rFonts w:ascii="Times New Roman" w:hAnsi="Times New Roman" w:cs="Times New Roman"/>
          <w:color w:val="auto"/>
          <w:sz w:val="28"/>
          <w:szCs w:val="28"/>
        </w:rPr>
        <w:lastRenderedPageBreak/>
        <w:t>Семинар №1</w:t>
      </w:r>
      <w:bookmarkEnd w:id="24"/>
      <w:r>
        <w:rPr>
          <w:rFonts w:ascii="Times New Roman" w:hAnsi="Times New Roman" w:cs="Times New Roman"/>
          <w:color w:val="auto"/>
          <w:sz w:val="28"/>
          <w:szCs w:val="28"/>
        </w:rPr>
        <w:t>2</w:t>
      </w:r>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25" w:name="_Toc348195242"/>
      <w:r w:rsidRPr="00821E7A">
        <w:rPr>
          <w:rFonts w:ascii="Times New Roman" w:hAnsi="Times New Roman" w:cs="Times New Roman"/>
          <w:iCs/>
          <w:color w:val="auto"/>
          <w:spacing w:val="-4"/>
        </w:rPr>
        <w:t>Издержки предприятия, их сущность и структура</w:t>
      </w:r>
      <w:bookmarkEnd w:id="25"/>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изучить и</w:t>
      </w:r>
      <w:r>
        <w:rPr>
          <w:rFonts w:ascii="Times New Roman" w:hAnsi="Times New Roman" w:cs="Times New Roman"/>
          <w:iCs/>
          <w:spacing w:val="-4"/>
          <w:sz w:val="28"/>
          <w:szCs w:val="28"/>
        </w:rPr>
        <w:t>здержки предприятия</w:t>
      </w:r>
      <w:r w:rsidRPr="00821E7A">
        <w:rPr>
          <w:rFonts w:ascii="Times New Roman" w:hAnsi="Times New Roman" w:cs="Times New Roman"/>
          <w:iCs/>
          <w:spacing w:val="-4"/>
          <w:sz w:val="28"/>
          <w:szCs w:val="28"/>
        </w:rPr>
        <w:t>, их сущность и структуру</w:t>
      </w:r>
      <w:r w:rsidRPr="00821E7A">
        <w:rPr>
          <w:rFonts w:ascii="Times New Roman" w:hAnsi="Times New Roman" w:cs="Times New Roman"/>
          <w:sz w:val="28"/>
          <w:szCs w:val="28"/>
        </w:rPr>
        <w:t xml:space="preserve">. </w:t>
      </w:r>
      <w:proofErr w:type="gramStart"/>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действующие законодательные и   нормативные акты, регулирующие  производственно-хозяйственную   деятельность; основные технико-экономические  показатели деятельности         организации; методики расчета основных   технико-экономических показателей деятельности организации; состав материальных, трудовых и финансовых ресурсов организации, способы экономии ресурсов,  основные </w:t>
      </w:r>
      <w:proofErr w:type="spellStart"/>
      <w:r w:rsidRPr="00821E7A">
        <w:rPr>
          <w:rFonts w:ascii="Times New Roman" w:hAnsi="Times New Roman" w:cs="Times New Roman"/>
          <w:sz w:val="28"/>
          <w:szCs w:val="28"/>
        </w:rPr>
        <w:t>энерго</w:t>
      </w:r>
      <w:proofErr w:type="spellEnd"/>
      <w:r w:rsidRPr="00821E7A">
        <w:rPr>
          <w:rFonts w:ascii="Times New Roman" w:hAnsi="Times New Roman" w:cs="Times New Roman"/>
          <w:sz w:val="28"/>
          <w:szCs w:val="28"/>
        </w:rPr>
        <w:t xml:space="preserve"> и  </w:t>
      </w:r>
      <w:proofErr w:type="spellStart"/>
      <w:r w:rsidRPr="00821E7A">
        <w:rPr>
          <w:rFonts w:ascii="Times New Roman" w:hAnsi="Times New Roman" w:cs="Times New Roman"/>
          <w:sz w:val="28"/>
          <w:szCs w:val="28"/>
        </w:rPr>
        <w:t>материалосберегающие</w:t>
      </w:r>
      <w:proofErr w:type="spellEnd"/>
      <w:r w:rsidRPr="00821E7A">
        <w:rPr>
          <w:rFonts w:ascii="Times New Roman" w:hAnsi="Times New Roman" w:cs="Times New Roman"/>
          <w:sz w:val="28"/>
          <w:szCs w:val="28"/>
        </w:rPr>
        <w:t xml:space="preserve"> технологии</w:t>
      </w:r>
      <w:r w:rsidRPr="00821E7A">
        <w:rPr>
          <w:rFonts w:ascii="Times New Roman" w:hAnsi="Times New Roman" w:cs="Times New Roman"/>
          <w:i/>
          <w:sz w:val="28"/>
          <w:szCs w:val="28"/>
          <w:u w:val="single"/>
        </w:rPr>
        <w:t xml:space="preserve">, уметь </w:t>
      </w:r>
      <w:r w:rsidRPr="00821E7A">
        <w:rPr>
          <w:rFonts w:ascii="Times New Roman" w:hAnsi="Times New Roman" w:cs="Times New Roman"/>
          <w:sz w:val="28"/>
          <w:szCs w:val="28"/>
        </w:rPr>
        <w:t>определять состав материальных, трудовых и финансовых ресурсов организации;</w:t>
      </w:r>
      <w:proofErr w:type="gramEnd"/>
      <w:r w:rsidRPr="00821E7A">
        <w:rPr>
          <w:rFonts w:ascii="Times New Roman" w:hAnsi="Times New Roman" w:cs="Times New Roman"/>
          <w:sz w:val="28"/>
          <w:szCs w:val="28"/>
        </w:rPr>
        <w:t xml:space="preserve"> рассчитывать основные технико-экономические показатели деятельности подразделения (организации);</w:t>
      </w:r>
    </w:p>
    <w:p w:rsidR="00C73705" w:rsidRPr="00821E7A" w:rsidRDefault="00C73705" w:rsidP="00C73705">
      <w:pPr>
        <w:pStyle w:val="aa"/>
        <w:spacing w:line="360" w:lineRule="auto"/>
        <w:ind w:firstLine="567"/>
        <w:rPr>
          <w:rFonts w:ascii="Times New Roman" w:hAnsi="Times New Roman" w:cs="Times New Roman"/>
          <w:sz w:val="28"/>
          <w:szCs w:val="28"/>
          <w:u w:val="single"/>
        </w:rPr>
      </w:pPr>
      <w:r w:rsidRPr="00821E7A">
        <w:rPr>
          <w:rFonts w:ascii="Times New Roman" w:hAnsi="Times New Roman" w:cs="Times New Roman"/>
          <w:sz w:val="28"/>
          <w:szCs w:val="28"/>
          <w:u w:val="single"/>
        </w:rPr>
        <w:t>План</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1.Понятие себестоимости, факторы на нее влияющие</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2.Состав себестоимости продукции. Работ, услуг</w:t>
      </w:r>
    </w:p>
    <w:p w:rsidR="00C73705" w:rsidRPr="00821E7A" w:rsidRDefault="00C73705" w:rsidP="00C7370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both"/>
        <w:rPr>
          <w:rFonts w:ascii="Times New Roman" w:hAnsi="Times New Roman"/>
          <w:sz w:val="28"/>
          <w:szCs w:val="28"/>
        </w:rPr>
      </w:pPr>
      <w:r w:rsidRPr="00821E7A">
        <w:rPr>
          <w:rFonts w:ascii="Times New Roman" w:hAnsi="Times New Roman"/>
          <w:sz w:val="28"/>
          <w:szCs w:val="28"/>
        </w:rPr>
        <w:t>3.Классификация затрат на производство и реализацию продукции</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821E7A">
        <w:rPr>
          <w:rFonts w:ascii="Times New Roman" w:hAnsi="Times New Roman"/>
          <w:sz w:val="28"/>
          <w:szCs w:val="28"/>
        </w:rPr>
        <w:t>4.Пути снижения себестоимости продукции.</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 xml:space="preserve">Самостоятельная работа студента выполнение упражнений,  решение производственных ситуаций, </w:t>
      </w:r>
      <w:r w:rsidRPr="00821E7A">
        <w:rPr>
          <w:rFonts w:ascii="Times New Roman" w:hAnsi="Times New Roman"/>
          <w:bCs/>
          <w:sz w:val="28"/>
          <w:szCs w:val="28"/>
        </w:rPr>
        <w:t>подготовка презентации на тему: «Состав себестоимости продукции, работ, услуг»</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1"/>
          <w:numId w:val="5"/>
        </w:numPr>
        <w:spacing w:after="0" w:line="360" w:lineRule="auto"/>
        <w:ind w:left="0" w:firstLine="567"/>
        <w:jc w:val="both"/>
        <w:rPr>
          <w:rFonts w:ascii="Times New Roman" w:hAnsi="Times New Roman"/>
          <w:sz w:val="28"/>
          <w:szCs w:val="28"/>
        </w:rPr>
      </w:pPr>
      <w:proofErr w:type="gramStart"/>
      <w:r w:rsidRPr="00821E7A">
        <w:rPr>
          <w:rFonts w:ascii="Times New Roman" w:hAnsi="Times New Roman"/>
          <w:sz w:val="28"/>
          <w:szCs w:val="28"/>
        </w:rPr>
        <w:t>Дать понятие себестоимости, издержек и затрат, выделить виды себестоимости: цеховая, производственная и полная, охарактеризовать классификацию затрат, определить факторы влияющие на себестоимость продукции.</w:t>
      </w:r>
      <w:proofErr w:type="gramEnd"/>
    </w:p>
    <w:p w:rsidR="00C73705" w:rsidRPr="00821E7A" w:rsidRDefault="00C73705" w:rsidP="00C73705">
      <w:pPr>
        <w:pStyle w:val="a7"/>
        <w:numPr>
          <w:ilvl w:val="1"/>
          <w:numId w:val="5"/>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Выделить законодательные акты регламентирующие определение себестоимости, налоговый кодекс глава 25 и ее состав согласно нормативно-правовым актам.</w:t>
      </w:r>
    </w:p>
    <w:p w:rsidR="00C73705" w:rsidRPr="00821E7A" w:rsidRDefault="00C73705" w:rsidP="00C73705">
      <w:pPr>
        <w:pStyle w:val="a7"/>
        <w:numPr>
          <w:ilvl w:val="1"/>
          <w:numId w:val="5"/>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Дать понятие сметы затрат, выделить элементы сметы затрат: амортизация, оплата труда и социальные отчисления, материальные затраты и прочие затраты. Обосновать необходимость составления сметы и калькуляции затрат. Деление затрат на постоянные и переменные. Дать понятие калькуляции, выделить стать калькуляции, сравнить прямые и косвенные издержки, обозначить методы разделения издержек.</w:t>
      </w:r>
    </w:p>
    <w:p w:rsidR="00C73705" w:rsidRPr="00821E7A" w:rsidRDefault="00C73705" w:rsidP="00C73705">
      <w:pPr>
        <w:pStyle w:val="a7"/>
        <w:numPr>
          <w:ilvl w:val="1"/>
          <w:numId w:val="5"/>
        </w:numPr>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Определить способы экономии ресурсов,  основные </w:t>
      </w:r>
      <w:proofErr w:type="spellStart"/>
      <w:r w:rsidRPr="00821E7A">
        <w:rPr>
          <w:rFonts w:ascii="Times New Roman" w:hAnsi="Times New Roman"/>
          <w:sz w:val="28"/>
          <w:szCs w:val="28"/>
        </w:rPr>
        <w:t>энерго</w:t>
      </w:r>
      <w:proofErr w:type="spellEnd"/>
      <w:r w:rsidRPr="00821E7A">
        <w:rPr>
          <w:rFonts w:ascii="Times New Roman" w:hAnsi="Times New Roman"/>
          <w:sz w:val="28"/>
          <w:szCs w:val="28"/>
        </w:rPr>
        <w:t xml:space="preserve"> и  </w:t>
      </w:r>
      <w:proofErr w:type="spellStart"/>
      <w:r w:rsidRPr="00821E7A">
        <w:rPr>
          <w:rFonts w:ascii="Times New Roman" w:hAnsi="Times New Roman"/>
          <w:sz w:val="28"/>
          <w:szCs w:val="28"/>
        </w:rPr>
        <w:t>материалосберегающие</w:t>
      </w:r>
      <w:proofErr w:type="spellEnd"/>
      <w:r w:rsidRPr="00821E7A">
        <w:rPr>
          <w:rFonts w:ascii="Times New Roman" w:hAnsi="Times New Roman"/>
          <w:sz w:val="28"/>
          <w:szCs w:val="28"/>
        </w:rPr>
        <w:t xml:space="preserve"> технологии</w:t>
      </w:r>
    </w:p>
    <w:p w:rsidR="00C73705" w:rsidRPr="00C73705" w:rsidRDefault="00C73705" w:rsidP="00C73705">
      <w:pPr>
        <w:spacing w:after="0" w:line="360" w:lineRule="auto"/>
        <w:ind w:left="851"/>
        <w:jc w:val="both"/>
        <w:rPr>
          <w:rFonts w:ascii="Times New Roman" w:hAnsi="Times New Roman"/>
          <w:sz w:val="28"/>
          <w:szCs w:val="28"/>
        </w:rPr>
      </w:pPr>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851"/>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851"/>
        <w:jc w:val="both"/>
        <w:rPr>
          <w:rFonts w:ascii="Times New Roman" w:hAnsi="Times New Roman"/>
          <w:sz w:val="28"/>
          <w:szCs w:val="28"/>
        </w:rPr>
      </w:pPr>
    </w:p>
    <w:p w:rsidR="00C73705" w:rsidRPr="00C73705" w:rsidRDefault="00C73705" w:rsidP="00C73705">
      <w:pPr>
        <w:tabs>
          <w:tab w:val="left" w:pos="0"/>
        </w:tabs>
        <w:spacing w:after="0" w:line="360" w:lineRule="auto"/>
        <w:ind w:left="851"/>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851"/>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851"/>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26" w:name="_Toc348195243"/>
      <w:r w:rsidRPr="00821E7A">
        <w:rPr>
          <w:rFonts w:ascii="Times New Roman" w:hAnsi="Times New Roman" w:cs="Times New Roman"/>
          <w:color w:val="auto"/>
        </w:rPr>
        <w:lastRenderedPageBreak/>
        <w:t>Семинар №13</w:t>
      </w:r>
      <w:bookmarkEnd w:id="26"/>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27" w:name="_Toc348195244"/>
      <w:r w:rsidRPr="00821E7A">
        <w:rPr>
          <w:rFonts w:ascii="Times New Roman" w:hAnsi="Times New Roman" w:cs="Times New Roman"/>
          <w:bCs w:val="0"/>
          <w:color w:val="auto"/>
        </w:rPr>
        <w:t>Методы ценообразования</w:t>
      </w:r>
      <w:bookmarkEnd w:id="27"/>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i/>
          <w:sz w:val="28"/>
          <w:szCs w:val="28"/>
          <w:u w:val="single"/>
        </w:rPr>
        <w:t>Цель занятия</w:t>
      </w:r>
      <w:r w:rsidRPr="00821E7A">
        <w:rPr>
          <w:rFonts w:ascii="Times New Roman" w:hAnsi="Times New Roman"/>
          <w:i/>
          <w:sz w:val="28"/>
          <w:szCs w:val="28"/>
        </w:rPr>
        <w:t xml:space="preserve">: </w:t>
      </w:r>
      <w:r w:rsidRPr="00821E7A">
        <w:rPr>
          <w:rFonts w:ascii="Times New Roman" w:hAnsi="Times New Roman"/>
          <w:sz w:val="28"/>
          <w:szCs w:val="28"/>
        </w:rPr>
        <w:t xml:space="preserve">изучить методику ценообразования в современных рыночных условиях. </w:t>
      </w:r>
      <w:r w:rsidRPr="00821E7A">
        <w:rPr>
          <w:rFonts w:ascii="Times New Roman" w:hAnsi="Times New Roman"/>
          <w:i/>
          <w:sz w:val="28"/>
          <w:szCs w:val="28"/>
          <w:u w:val="single"/>
        </w:rPr>
        <w:t xml:space="preserve">В результате изучения данной темы студент должен знать </w:t>
      </w:r>
      <w:r w:rsidRPr="00821E7A">
        <w:rPr>
          <w:rFonts w:ascii="Times New Roman" w:hAnsi="Times New Roman"/>
          <w:sz w:val="28"/>
          <w:szCs w:val="28"/>
        </w:rPr>
        <w:t xml:space="preserve"> механизмы ценообразования на продукцию (услуги), </w:t>
      </w:r>
      <w:r w:rsidRPr="00821E7A">
        <w:rPr>
          <w:rFonts w:ascii="Times New Roman" w:hAnsi="Times New Roman"/>
          <w:i/>
          <w:sz w:val="28"/>
          <w:szCs w:val="28"/>
          <w:u w:val="single"/>
        </w:rPr>
        <w:t xml:space="preserve">уметь </w:t>
      </w:r>
      <w:r w:rsidRPr="00821E7A">
        <w:rPr>
          <w:rFonts w:ascii="Times New Roman" w:hAnsi="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a5"/>
        <w:numPr>
          <w:ilvl w:val="3"/>
          <w:numId w:val="69"/>
        </w:numPr>
        <w:tabs>
          <w:tab w:val="left" w:pos="277"/>
        </w:tabs>
        <w:autoSpaceDE/>
        <w:autoSpaceDN/>
        <w:adjustRightInd/>
        <w:ind w:left="0" w:firstLine="567"/>
        <w:rPr>
          <w:szCs w:val="28"/>
        </w:rPr>
      </w:pPr>
      <w:r w:rsidRPr="00821E7A">
        <w:rPr>
          <w:szCs w:val="28"/>
        </w:rPr>
        <w:t>Понятие метода ценообразования.</w:t>
      </w:r>
    </w:p>
    <w:p w:rsidR="00C73705" w:rsidRPr="00821E7A" w:rsidRDefault="00C73705" w:rsidP="00C73705">
      <w:pPr>
        <w:pStyle w:val="af4"/>
        <w:numPr>
          <w:ilvl w:val="3"/>
          <w:numId w:val="69"/>
        </w:numPr>
        <w:tabs>
          <w:tab w:val="left" w:pos="277"/>
        </w:tabs>
        <w:spacing w:after="0" w:line="360" w:lineRule="auto"/>
        <w:ind w:left="0" w:firstLine="567"/>
        <w:jc w:val="both"/>
        <w:rPr>
          <w:bCs/>
          <w:sz w:val="28"/>
          <w:szCs w:val="28"/>
        </w:rPr>
      </w:pPr>
      <w:r w:rsidRPr="00821E7A">
        <w:rPr>
          <w:sz w:val="28"/>
          <w:szCs w:val="28"/>
        </w:rPr>
        <w:t>Рыночные методы ценообразования.</w:t>
      </w:r>
    </w:p>
    <w:p w:rsidR="00C73705" w:rsidRPr="00821E7A" w:rsidRDefault="00C73705" w:rsidP="00C73705">
      <w:pPr>
        <w:pStyle w:val="af4"/>
        <w:numPr>
          <w:ilvl w:val="3"/>
          <w:numId w:val="69"/>
        </w:numPr>
        <w:tabs>
          <w:tab w:val="left" w:pos="277"/>
        </w:tabs>
        <w:spacing w:after="0" w:line="360" w:lineRule="auto"/>
        <w:ind w:left="0" w:firstLine="567"/>
        <w:jc w:val="both"/>
        <w:rPr>
          <w:bCs/>
          <w:sz w:val="28"/>
          <w:szCs w:val="28"/>
        </w:rPr>
      </w:pPr>
      <w:r w:rsidRPr="00821E7A">
        <w:rPr>
          <w:sz w:val="28"/>
          <w:szCs w:val="28"/>
        </w:rPr>
        <w:t>Затратные методы ценообразования</w:t>
      </w:r>
    </w:p>
    <w:p w:rsidR="00C73705" w:rsidRPr="00821E7A" w:rsidRDefault="00C73705" w:rsidP="00C73705">
      <w:pPr>
        <w:pStyle w:val="af4"/>
        <w:numPr>
          <w:ilvl w:val="3"/>
          <w:numId w:val="69"/>
        </w:numPr>
        <w:tabs>
          <w:tab w:val="left" w:pos="277"/>
        </w:tabs>
        <w:spacing w:after="0" w:line="360" w:lineRule="auto"/>
        <w:ind w:left="0" w:firstLine="567"/>
        <w:jc w:val="both"/>
        <w:rPr>
          <w:bCs/>
          <w:sz w:val="28"/>
          <w:szCs w:val="28"/>
        </w:rPr>
      </w:pPr>
      <w:r w:rsidRPr="00821E7A">
        <w:rPr>
          <w:sz w:val="28"/>
          <w:szCs w:val="28"/>
        </w:rPr>
        <w:t>Бальные методы ценообразования</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Самостоятельная работа студента выполнение упражнений, решение ситуаций, задач</w:t>
      </w:r>
      <w:r w:rsidRPr="00821E7A">
        <w:rPr>
          <w:rFonts w:ascii="Times New Roman" w:hAnsi="Times New Roman"/>
          <w:bCs/>
          <w:sz w:val="28"/>
          <w:szCs w:val="28"/>
        </w:rPr>
        <w:t xml:space="preserve"> </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определение цены, выделить понятие стоимости товары, виды стоимости: потребительная и меновая. Выделить функции цены. Выделить виды цен в зависимости от возмещения транспортных издержек, воздействия государства, жизненного цикла товара, обслуживаемого товарооборота, метода поиска информации. Дать понятие структуры цены, выделить ее элементы, охарактеризовать составляющие оптовой цены, отпускной цены, оптовой цены, розничной цены. Дать понятие метода. Сравнить назначение метода ценообразования в зависимости от товарной группы.</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рыночных методов </w:t>
      </w:r>
      <w:proofErr w:type="spellStart"/>
      <w:r w:rsidRPr="00821E7A">
        <w:rPr>
          <w:rFonts w:ascii="Times New Roman" w:hAnsi="Times New Roman"/>
          <w:sz w:val="28"/>
          <w:szCs w:val="28"/>
        </w:rPr>
        <w:t>ценоообразования</w:t>
      </w:r>
      <w:proofErr w:type="spellEnd"/>
      <w:r w:rsidRPr="00821E7A">
        <w:rPr>
          <w:rFonts w:ascii="Times New Roman" w:hAnsi="Times New Roman"/>
          <w:sz w:val="28"/>
          <w:szCs w:val="28"/>
        </w:rPr>
        <w:t>, выделить понятия цены спроса, цены предложения, равновесной цены.</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затратных методов ценообразования выделить виды затратных методов ценообразования, </w:t>
      </w:r>
      <w:proofErr w:type="spellStart"/>
      <w:r w:rsidRPr="00821E7A">
        <w:rPr>
          <w:rFonts w:ascii="Times New Roman" w:hAnsi="Times New Roman"/>
          <w:sz w:val="28"/>
          <w:szCs w:val="28"/>
        </w:rPr>
        <w:t>издержки+прибыль</w:t>
      </w:r>
      <w:proofErr w:type="spellEnd"/>
      <w:r w:rsidRPr="00821E7A">
        <w:rPr>
          <w:rFonts w:ascii="Times New Roman" w:hAnsi="Times New Roman"/>
          <w:sz w:val="28"/>
          <w:szCs w:val="28"/>
        </w:rPr>
        <w:t>, окупаемость инвестиций, на уровне точки безубыточности и так далее.</w:t>
      </w:r>
    </w:p>
    <w:p w:rsidR="00C73705" w:rsidRPr="00821E7A" w:rsidRDefault="00C73705" w:rsidP="00C73705">
      <w:pPr>
        <w:pStyle w:val="a7"/>
        <w:numPr>
          <w:ilvl w:val="0"/>
          <w:numId w:val="39"/>
        </w:numPr>
        <w:tabs>
          <w:tab w:val="left" w:pos="851"/>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балльных методов ценообразования, раскрыть их виды, эконометрические методы, агрегированные.</w:t>
      </w:r>
    </w:p>
    <w:p w:rsidR="00C73705" w:rsidRPr="00C73705" w:rsidRDefault="00C73705" w:rsidP="00C73705">
      <w:pPr>
        <w:spacing w:after="0" w:line="360" w:lineRule="auto"/>
        <w:ind w:left="1069"/>
        <w:jc w:val="both"/>
        <w:rPr>
          <w:rFonts w:ascii="Times New Roman" w:hAnsi="Times New Roman"/>
          <w:sz w:val="28"/>
          <w:szCs w:val="28"/>
        </w:rPr>
      </w:pPr>
      <w:r w:rsidRPr="00C73705">
        <w:rPr>
          <w:rFonts w:ascii="Times New Roman" w:hAnsi="Times New Roman"/>
          <w:sz w:val="28"/>
          <w:szCs w:val="28"/>
        </w:rPr>
        <w:lastRenderedPageBreak/>
        <w:t>ЛИТЕРАТУРА:</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left="106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left="1069"/>
        <w:jc w:val="both"/>
        <w:rPr>
          <w:rFonts w:ascii="Times New Roman" w:hAnsi="Times New Roman"/>
          <w:sz w:val="28"/>
          <w:szCs w:val="28"/>
        </w:rPr>
      </w:pPr>
    </w:p>
    <w:p w:rsidR="00C73705" w:rsidRPr="00C73705" w:rsidRDefault="00C73705" w:rsidP="00C73705">
      <w:pPr>
        <w:tabs>
          <w:tab w:val="left" w:pos="0"/>
        </w:tabs>
        <w:spacing w:after="0" w:line="360" w:lineRule="auto"/>
        <w:ind w:left="106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left="106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left="1069"/>
        <w:jc w:val="both"/>
        <w:rPr>
          <w:rFonts w:ascii="Times New Roman" w:hAnsi="Times New Roman"/>
          <w:sz w:val="28"/>
          <w:szCs w:val="28"/>
        </w:rPr>
      </w:pPr>
      <w:r w:rsidRPr="00C73705">
        <w:rPr>
          <w:rFonts w:ascii="Times New Roman" w:hAnsi="Times New Roman"/>
          <w:sz w:val="28"/>
          <w:szCs w:val="28"/>
        </w:rPr>
        <w:t xml:space="preserve">Гарант </w:t>
      </w:r>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bookmarkStart w:id="28" w:name="_Toc348195245"/>
      <w:r w:rsidRPr="00821E7A">
        <w:rPr>
          <w:rFonts w:ascii="Times New Roman" w:hAnsi="Times New Roman" w:cs="Times New Roman"/>
          <w:color w:val="auto"/>
        </w:rPr>
        <w:lastRenderedPageBreak/>
        <w:t>Семинар №14</w:t>
      </w:r>
      <w:bookmarkEnd w:id="28"/>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29" w:name="_Toc348195246"/>
      <w:r w:rsidRPr="00821E7A">
        <w:rPr>
          <w:rFonts w:ascii="Times New Roman" w:hAnsi="Times New Roman" w:cs="Times New Roman"/>
          <w:color w:val="auto"/>
        </w:rPr>
        <w:t>Ценовые стратегии</w:t>
      </w:r>
      <w:bookmarkEnd w:id="29"/>
    </w:p>
    <w:p w:rsidR="00C73705" w:rsidRPr="00821E7A" w:rsidRDefault="00C73705" w:rsidP="00C73705">
      <w:pPr>
        <w:spacing w:after="0" w:line="360" w:lineRule="auto"/>
        <w:ind w:firstLine="567"/>
        <w:jc w:val="both"/>
        <w:rPr>
          <w:rFonts w:ascii="Times New Roman" w:hAnsi="Times New Roman"/>
          <w:sz w:val="28"/>
          <w:szCs w:val="28"/>
        </w:rPr>
      </w:pPr>
      <w:r w:rsidRPr="00821E7A">
        <w:rPr>
          <w:rFonts w:ascii="Times New Roman" w:hAnsi="Times New Roman"/>
          <w:i/>
          <w:sz w:val="28"/>
          <w:szCs w:val="28"/>
          <w:u w:val="single"/>
        </w:rPr>
        <w:t>Цель занятия</w:t>
      </w:r>
      <w:r w:rsidRPr="00821E7A">
        <w:rPr>
          <w:rFonts w:ascii="Times New Roman" w:hAnsi="Times New Roman"/>
          <w:i/>
          <w:sz w:val="28"/>
          <w:szCs w:val="28"/>
        </w:rPr>
        <w:t xml:space="preserve">:  </w:t>
      </w:r>
      <w:r w:rsidRPr="00821E7A">
        <w:rPr>
          <w:rFonts w:ascii="Times New Roman" w:hAnsi="Times New Roman"/>
          <w:sz w:val="28"/>
          <w:szCs w:val="28"/>
        </w:rPr>
        <w:t xml:space="preserve">изучить ценовые стратегии. </w:t>
      </w:r>
      <w:r w:rsidRPr="00821E7A">
        <w:rPr>
          <w:rFonts w:ascii="Times New Roman" w:hAnsi="Times New Roman"/>
          <w:i/>
          <w:sz w:val="28"/>
          <w:szCs w:val="28"/>
          <w:u w:val="single"/>
        </w:rPr>
        <w:t xml:space="preserve">В результате изучения данной темы студент должен знать </w:t>
      </w:r>
      <w:r w:rsidRPr="00821E7A">
        <w:rPr>
          <w:rFonts w:ascii="Times New Roman" w:hAnsi="Times New Roman"/>
          <w:sz w:val="28"/>
          <w:szCs w:val="28"/>
        </w:rPr>
        <w:t xml:space="preserve"> механизмы ценообразования на продукцию (услуги), действующие законодательные и   нормативные акты, регулирующие  производственно-хозяйственную   деятельность</w:t>
      </w:r>
      <w:r w:rsidRPr="00821E7A">
        <w:rPr>
          <w:rFonts w:ascii="Times New Roman" w:hAnsi="Times New Roman"/>
          <w:i/>
          <w:sz w:val="28"/>
          <w:szCs w:val="28"/>
          <w:u w:val="single"/>
        </w:rPr>
        <w:t xml:space="preserve">, уметь </w:t>
      </w:r>
      <w:r w:rsidRPr="00821E7A">
        <w:rPr>
          <w:rFonts w:ascii="Times New Roman" w:hAnsi="Times New Roman"/>
          <w:sz w:val="28"/>
          <w:szCs w:val="28"/>
        </w:rPr>
        <w:t>находить и использовать необходимую экономическую информацию</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af4"/>
        <w:numPr>
          <w:ilvl w:val="6"/>
          <w:numId w:val="69"/>
        </w:numPr>
        <w:tabs>
          <w:tab w:val="left" w:pos="277"/>
        </w:tabs>
        <w:spacing w:after="0" w:line="360" w:lineRule="auto"/>
        <w:ind w:left="0" w:firstLine="567"/>
        <w:jc w:val="both"/>
        <w:rPr>
          <w:bCs/>
          <w:sz w:val="28"/>
          <w:szCs w:val="28"/>
        </w:rPr>
      </w:pPr>
      <w:r w:rsidRPr="00821E7A">
        <w:rPr>
          <w:sz w:val="28"/>
          <w:szCs w:val="28"/>
        </w:rPr>
        <w:t>Ценообразование на олигополистических рынках</w:t>
      </w:r>
    </w:p>
    <w:p w:rsidR="00C73705" w:rsidRPr="00821E7A" w:rsidRDefault="00C73705" w:rsidP="00C73705">
      <w:pPr>
        <w:pStyle w:val="af4"/>
        <w:numPr>
          <w:ilvl w:val="6"/>
          <w:numId w:val="69"/>
        </w:numPr>
        <w:tabs>
          <w:tab w:val="left" w:pos="277"/>
        </w:tabs>
        <w:spacing w:after="0" w:line="360" w:lineRule="auto"/>
        <w:ind w:left="0" w:firstLine="567"/>
        <w:jc w:val="both"/>
        <w:rPr>
          <w:bCs/>
          <w:sz w:val="28"/>
          <w:szCs w:val="28"/>
        </w:rPr>
      </w:pPr>
      <w:r w:rsidRPr="00821E7A">
        <w:rPr>
          <w:sz w:val="28"/>
          <w:szCs w:val="28"/>
        </w:rPr>
        <w:t>Ценовая дифференциация и дискриминация</w:t>
      </w:r>
    </w:p>
    <w:p w:rsidR="00C73705" w:rsidRPr="00821E7A" w:rsidRDefault="00C73705" w:rsidP="00C73705">
      <w:pPr>
        <w:pStyle w:val="af4"/>
        <w:numPr>
          <w:ilvl w:val="6"/>
          <w:numId w:val="69"/>
        </w:numPr>
        <w:tabs>
          <w:tab w:val="left" w:pos="277"/>
        </w:tabs>
        <w:spacing w:after="0" w:line="360" w:lineRule="auto"/>
        <w:ind w:left="0" w:firstLine="567"/>
        <w:jc w:val="both"/>
        <w:rPr>
          <w:sz w:val="28"/>
          <w:szCs w:val="28"/>
        </w:rPr>
      </w:pPr>
      <w:r w:rsidRPr="00821E7A">
        <w:rPr>
          <w:sz w:val="28"/>
          <w:szCs w:val="28"/>
        </w:rPr>
        <w:t>Ценообразование при совершенной конкуренции</w:t>
      </w:r>
    </w:p>
    <w:p w:rsidR="00C73705" w:rsidRPr="00821E7A" w:rsidRDefault="00C73705" w:rsidP="00C73705">
      <w:pPr>
        <w:pStyle w:val="af4"/>
        <w:numPr>
          <w:ilvl w:val="6"/>
          <w:numId w:val="69"/>
        </w:numPr>
        <w:tabs>
          <w:tab w:val="left" w:pos="277"/>
        </w:tabs>
        <w:spacing w:after="0" w:line="360" w:lineRule="auto"/>
        <w:ind w:left="0" w:firstLine="567"/>
        <w:jc w:val="both"/>
        <w:rPr>
          <w:sz w:val="28"/>
          <w:szCs w:val="28"/>
        </w:rPr>
      </w:pPr>
      <w:r w:rsidRPr="00821E7A">
        <w:rPr>
          <w:sz w:val="28"/>
          <w:szCs w:val="28"/>
        </w:rPr>
        <w:t xml:space="preserve">Скидки и бонусы </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 xml:space="preserve">Самостоятельная работа студента </w:t>
      </w:r>
      <w:r w:rsidRPr="00821E7A">
        <w:rPr>
          <w:rFonts w:ascii="Times New Roman" w:hAnsi="Times New Roman"/>
          <w:bCs/>
          <w:sz w:val="28"/>
          <w:szCs w:val="28"/>
        </w:rPr>
        <w:t>разработка опорного конспекта «Совершенная и несовершенная конкуренция», подготовка презентации на тему: «Модели рынков»</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0"/>
          <w:numId w:val="43"/>
        </w:numPr>
        <w:tabs>
          <w:tab w:val="left" w:pos="851"/>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олигополистического рынка. Охарактеризовать антимонопольное законодательство, выделить методы ценообразования на олигополистических рынках.</w:t>
      </w:r>
    </w:p>
    <w:p w:rsidR="00C73705" w:rsidRPr="00821E7A" w:rsidRDefault="00C73705" w:rsidP="00C73705">
      <w:pPr>
        <w:pStyle w:val="a7"/>
        <w:numPr>
          <w:ilvl w:val="0"/>
          <w:numId w:val="43"/>
        </w:numPr>
        <w:tabs>
          <w:tab w:val="left" w:pos="851"/>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ценовой дифференциации и дискриминация, выделить сравнительную характеристику этих понятий</w:t>
      </w:r>
    </w:p>
    <w:p w:rsidR="00C73705" w:rsidRPr="00821E7A" w:rsidRDefault="00C73705" w:rsidP="00C73705">
      <w:pPr>
        <w:pStyle w:val="a7"/>
        <w:numPr>
          <w:ilvl w:val="0"/>
          <w:numId w:val="43"/>
        </w:numPr>
        <w:tabs>
          <w:tab w:val="left" w:pos="851"/>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Охарактеризовать методы ценообразования при совершенной конкуренции, согласно методу отгрузки товаров, жизненному циклу товара, месту производства, зоне охвата.</w:t>
      </w:r>
    </w:p>
    <w:p w:rsidR="00C73705" w:rsidRPr="00821E7A" w:rsidRDefault="00C73705" w:rsidP="00C73705">
      <w:pPr>
        <w:pStyle w:val="a7"/>
        <w:numPr>
          <w:ilvl w:val="0"/>
          <w:numId w:val="43"/>
        </w:numPr>
        <w:tabs>
          <w:tab w:val="left" w:pos="851"/>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определение понятия скидки и бонусы, выделить различные между этими понятиями, охарактеризовать методы начисления скидок и бонусов.</w:t>
      </w:r>
    </w:p>
    <w:p w:rsidR="00C73705" w:rsidRPr="00C73705" w:rsidRDefault="00C73705" w:rsidP="00C73705">
      <w:pPr>
        <w:pStyle w:val="a7"/>
        <w:numPr>
          <w:ilvl w:val="0"/>
          <w:numId w:val="43"/>
        </w:numPr>
        <w:spacing w:after="0" w:line="360" w:lineRule="auto"/>
        <w:jc w:val="both"/>
        <w:rPr>
          <w:rFonts w:ascii="Times New Roman" w:hAnsi="Times New Roman"/>
          <w:sz w:val="28"/>
          <w:szCs w:val="28"/>
        </w:rPr>
      </w:pPr>
      <w:bookmarkStart w:id="30" w:name="_Toc348195247"/>
      <w:bookmarkStart w:id="31" w:name="_Toc347486188"/>
      <w:r w:rsidRPr="00C73705">
        <w:rPr>
          <w:rFonts w:ascii="Times New Roman" w:hAnsi="Times New Roman"/>
          <w:sz w:val="28"/>
          <w:szCs w:val="28"/>
        </w:rPr>
        <w:t>ЛИТЕРАТУРА:</w:t>
      </w:r>
    </w:p>
    <w:p w:rsidR="00C73705" w:rsidRPr="00C73705" w:rsidRDefault="00C73705" w:rsidP="00C73705">
      <w:pPr>
        <w:pStyle w:val="a7"/>
        <w:numPr>
          <w:ilvl w:val="0"/>
          <w:numId w:val="43"/>
        </w:numPr>
        <w:shd w:val="clear" w:color="auto" w:fill="FFFFFF"/>
        <w:autoSpaceDN w:val="0"/>
        <w:spacing w:after="0" w:line="360" w:lineRule="auto"/>
        <w:jc w:val="both"/>
        <w:rPr>
          <w:rFonts w:ascii="Times New Roman" w:hAnsi="Times New Roman"/>
          <w:sz w:val="28"/>
          <w:szCs w:val="28"/>
        </w:rPr>
      </w:pPr>
      <w:r w:rsidRPr="00C73705">
        <w:rPr>
          <w:rFonts w:ascii="Times New Roman" w:hAnsi="Times New Roman"/>
          <w:sz w:val="28"/>
          <w:szCs w:val="28"/>
        </w:rPr>
        <w:lastRenderedPageBreak/>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pStyle w:val="a7"/>
        <w:numPr>
          <w:ilvl w:val="0"/>
          <w:numId w:val="43"/>
        </w:numPr>
        <w:shd w:val="clear" w:color="auto" w:fill="FFFFFF"/>
        <w:autoSpaceDN w:val="0"/>
        <w:spacing w:after="0" w:line="360" w:lineRule="auto"/>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pStyle w:val="a7"/>
        <w:numPr>
          <w:ilvl w:val="0"/>
          <w:numId w:val="43"/>
        </w:numPr>
        <w:shd w:val="clear" w:color="auto" w:fill="FFFFFF"/>
        <w:autoSpaceDN w:val="0"/>
        <w:spacing w:after="0" w:line="360" w:lineRule="auto"/>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pStyle w:val="a7"/>
        <w:numPr>
          <w:ilvl w:val="0"/>
          <w:numId w:val="43"/>
        </w:numPr>
        <w:shd w:val="clear" w:color="auto" w:fill="FFFFFF"/>
        <w:autoSpaceDN w:val="0"/>
        <w:spacing w:after="0" w:line="360" w:lineRule="auto"/>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pStyle w:val="a7"/>
        <w:numPr>
          <w:ilvl w:val="0"/>
          <w:numId w:val="43"/>
        </w:numPr>
        <w:tabs>
          <w:tab w:val="left" w:pos="0"/>
        </w:tabs>
        <w:spacing w:after="0" w:line="360" w:lineRule="auto"/>
        <w:jc w:val="both"/>
        <w:rPr>
          <w:rFonts w:ascii="Times New Roman" w:hAnsi="Times New Roman"/>
          <w:sz w:val="28"/>
          <w:szCs w:val="28"/>
        </w:rPr>
      </w:pPr>
    </w:p>
    <w:p w:rsidR="00C73705" w:rsidRPr="00C73705" w:rsidRDefault="00C73705" w:rsidP="00C73705">
      <w:pPr>
        <w:pStyle w:val="a7"/>
        <w:numPr>
          <w:ilvl w:val="0"/>
          <w:numId w:val="43"/>
        </w:numPr>
        <w:tabs>
          <w:tab w:val="left" w:pos="0"/>
        </w:tabs>
        <w:spacing w:after="0" w:line="360" w:lineRule="auto"/>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numPr>
          <w:ilvl w:val="0"/>
          <w:numId w:val="43"/>
        </w:numPr>
        <w:tabs>
          <w:tab w:val="left" w:pos="0"/>
        </w:tabs>
        <w:spacing w:after="0" w:line="360" w:lineRule="auto"/>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numPr>
          <w:ilvl w:val="0"/>
          <w:numId w:val="43"/>
        </w:numPr>
        <w:tabs>
          <w:tab w:val="left" w:pos="0"/>
        </w:tabs>
        <w:spacing w:after="0" w:line="360" w:lineRule="auto"/>
        <w:jc w:val="both"/>
        <w:rPr>
          <w:rFonts w:ascii="Times New Roman" w:hAnsi="Times New Roman"/>
          <w:sz w:val="28"/>
          <w:szCs w:val="28"/>
        </w:rPr>
      </w:pPr>
      <w:r w:rsidRPr="00B465AE">
        <w:rPr>
          <w:rFonts w:ascii="Times New Roman" w:hAnsi="Times New Roman"/>
          <w:sz w:val="28"/>
          <w:szCs w:val="28"/>
        </w:rPr>
        <w:t xml:space="preserve">Гарант </w:t>
      </w:r>
    </w:p>
    <w:p w:rsidR="00C73705" w:rsidRDefault="00C73705">
      <w:pPr>
        <w:rPr>
          <w:rFonts w:ascii="Times New Roman" w:eastAsiaTheme="majorEastAsia" w:hAnsi="Times New Roman"/>
          <w:b/>
          <w:bCs/>
          <w:sz w:val="28"/>
          <w:szCs w:val="28"/>
        </w:rPr>
      </w:pPr>
      <w:r>
        <w:rPr>
          <w:rFonts w:ascii="Times New Roman" w:hAnsi="Times New Roman"/>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r w:rsidRPr="00821E7A">
        <w:rPr>
          <w:rFonts w:ascii="Times New Roman" w:hAnsi="Times New Roman" w:cs="Times New Roman"/>
          <w:color w:val="auto"/>
        </w:rPr>
        <w:lastRenderedPageBreak/>
        <w:t>Семинар №15</w:t>
      </w:r>
      <w:bookmarkEnd w:id="30"/>
    </w:p>
    <w:p w:rsidR="00C73705" w:rsidRPr="00821E7A" w:rsidRDefault="00C73705" w:rsidP="00C73705">
      <w:pPr>
        <w:pStyle w:val="1"/>
        <w:spacing w:before="0" w:line="360" w:lineRule="auto"/>
        <w:ind w:firstLine="567"/>
        <w:jc w:val="center"/>
        <w:rPr>
          <w:rFonts w:ascii="Times New Roman" w:hAnsi="Times New Roman" w:cs="Times New Roman"/>
          <w:i/>
          <w:color w:val="auto"/>
          <w:u w:val="single"/>
        </w:rPr>
      </w:pPr>
      <w:bookmarkStart w:id="32" w:name="_Toc348195248"/>
      <w:r w:rsidRPr="00821E7A">
        <w:rPr>
          <w:rFonts w:ascii="Times New Roman" w:hAnsi="Times New Roman" w:cs="Times New Roman"/>
          <w:bCs w:val="0"/>
          <w:color w:val="auto"/>
        </w:rPr>
        <w:t>Показатели финансового состояния предприятия</w:t>
      </w:r>
      <w:bookmarkEnd w:id="32"/>
    </w:p>
    <w:p w:rsidR="00C73705" w:rsidRPr="00821E7A" w:rsidRDefault="00C73705" w:rsidP="00C73705">
      <w:pPr>
        <w:pStyle w:val="aa"/>
        <w:spacing w:line="360" w:lineRule="auto"/>
        <w:ind w:firstLine="567"/>
        <w:rPr>
          <w:rFonts w:ascii="Times New Roman" w:hAnsi="Times New Roman" w:cs="Times New Roman"/>
          <w:sz w:val="28"/>
          <w:szCs w:val="28"/>
        </w:rPr>
      </w:pPr>
      <w:r w:rsidRPr="00821E7A">
        <w:rPr>
          <w:rFonts w:ascii="Times New Roman" w:hAnsi="Times New Roman" w:cs="Times New Roman"/>
          <w:i/>
          <w:sz w:val="28"/>
          <w:szCs w:val="28"/>
          <w:u w:val="single"/>
        </w:rPr>
        <w:t>Цель занятия</w:t>
      </w:r>
      <w:r w:rsidRPr="00821E7A">
        <w:rPr>
          <w:rFonts w:ascii="Times New Roman" w:hAnsi="Times New Roman" w:cs="Times New Roman"/>
          <w:i/>
          <w:sz w:val="28"/>
          <w:szCs w:val="28"/>
        </w:rPr>
        <w:t xml:space="preserve">:  </w:t>
      </w:r>
      <w:r w:rsidRPr="00821E7A">
        <w:rPr>
          <w:rFonts w:ascii="Times New Roman" w:hAnsi="Times New Roman" w:cs="Times New Roman"/>
          <w:sz w:val="28"/>
          <w:szCs w:val="28"/>
        </w:rPr>
        <w:t>изучить п</w:t>
      </w:r>
      <w:r w:rsidRPr="00821E7A">
        <w:rPr>
          <w:rFonts w:ascii="Times New Roman" w:hAnsi="Times New Roman" w:cs="Times New Roman"/>
          <w:bCs/>
          <w:sz w:val="28"/>
          <w:szCs w:val="28"/>
        </w:rPr>
        <w:t>оказатели финансового состояния предприятия</w:t>
      </w:r>
      <w:r w:rsidRPr="00821E7A">
        <w:rPr>
          <w:rFonts w:ascii="Times New Roman" w:hAnsi="Times New Roman" w:cs="Times New Roman"/>
          <w:sz w:val="28"/>
          <w:szCs w:val="28"/>
        </w:rPr>
        <w:t xml:space="preserve">. </w:t>
      </w:r>
      <w:r w:rsidRPr="00821E7A">
        <w:rPr>
          <w:rFonts w:ascii="Times New Roman" w:hAnsi="Times New Roman" w:cs="Times New Roman"/>
          <w:i/>
          <w:sz w:val="28"/>
          <w:szCs w:val="28"/>
          <w:u w:val="single"/>
        </w:rPr>
        <w:t xml:space="preserve">В результате изучения данной темы студент должен знать </w:t>
      </w:r>
      <w:r w:rsidRPr="00821E7A">
        <w:rPr>
          <w:rFonts w:ascii="Times New Roman" w:hAnsi="Times New Roman" w:cs="Times New Roman"/>
          <w:sz w:val="28"/>
          <w:szCs w:val="28"/>
        </w:rPr>
        <w:t xml:space="preserve"> основные технико-экономические  показатели деятельности организации; методики расчета основных</w:t>
      </w:r>
      <w:r>
        <w:rPr>
          <w:rFonts w:ascii="Times New Roman" w:hAnsi="Times New Roman" w:cs="Times New Roman"/>
          <w:sz w:val="28"/>
          <w:szCs w:val="28"/>
        </w:rPr>
        <w:t xml:space="preserve"> </w:t>
      </w:r>
      <w:r w:rsidRPr="00821E7A">
        <w:rPr>
          <w:rFonts w:ascii="Times New Roman" w:hAnsi="Times New Roman" w:cs="Times New Roman"/>
          <w:sz w:val="28"/>
          <w:szCs w:val="28"/>
        </w:rPr>
        <w:t xml:space="preserve">технико-экономических показателей деятельности организации; основы финансирования и кредитования организации;   состав финансовых ресурсов организации показатели их эффективного использования; </w:t>
      </w:r>
      <w:r w:rsidRPr="00821E7A">
        <w:rPr>
          <w:rFonts w:ascii="Times New Roman" w:hAnsi="Times New Roman" w:cs="Times New Roman"/>
          <w:i/>
          <w:sz w:val="28"/>
          <w:szCs w:val="28"/>
          <w:u w:val="single"/>
        </w:rPr>
        <w:t xml:space="preserve">уметь </w:t>
      </w:r>
      <w:r w:rsidRPr="00821E7A">
        <w:rPr>
          <w:rFonts w:ascii="Times New Roman" w:hAnsi="Times New Roman" w:cs="Times New Roman"/>
          <w:sz w:val="28"/>
          <w:szCs w:val="28"/>
        </w:rPr>
        <w:t>находить и использовать необходимую экономическую информацию; рассчитывать основные технико-экономические показатели деятельности подразделения (организации);</w:t>
      </w:r>
    </w:p>
    <w:p w:rsidR="00C73705" w:rsidRPr="00821E7A" w:rsidRDefault="00C73705" w:rsidP="00C73705">
      <w:pPr>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25"/>
        <w:numPr>
          <w:ilvl w:val="0"/>
          <w:numId w:val="70"/>
        </w:numPr>
        <w:tabs>
          <w:tab w:val="clear" w:pos="360"/>
          <w:tab w:val="num" w:pos="279"/>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Показатели ликвидности</w:t>
      </w:r>
    </w:p>
    <w:p w:rsidR="00C73705" w:rsidRPr="00821E7A" w:rsidRDefault="00C73705" w:rsidP="00C73705">
      <w:pPr>
        <w:pStyle w:val="25"/>
        <w:numPr>
          <w:ilvl w:val="0"/>
          <w:numId w:val="70"/>
        </w:numPr>
        <w:tabs>
          <w:tab w:val="clear" w:pos="360"/>
          <w:tab w:val="num" w:pos="279"/>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Показатели финансовой устойчивости</w:t>
      </w:r>
    </w:p>
    <w:p w:rsidR="00C73705" w:rsidRPr="00821E7A" w:rsidRDefault="00C73705" w:rsidP="00C73705">
      <w:pPr>
        <w:pStyle w:val="25"/>
        <w:numPr>
          <w:ilvl w:val="0"/>
          <w:numId w:val="70"/>
        </w:numPr>
        <w:tabs>
          <w:tab w:val="clear" w:pos="360"/>
          <w:tab w:val="num" w:pos="279"/>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Показатели деловой активности</w:t>
      </w:r>
    </w:p>
    <w:p w:rsidR="00C73705" w:rsidRPr="00821E7A" w:rsidRDefault="00C73705" w:rsidP="00C73705">
      <w:pPr>
        <w:pStyle w:val="25"/>
        <w:numPr>
          <w:ilvl w:val="0"/>
          <w:numId w:val="70"/>
        </w:numPr>
        <w:tabs>
          <w:tab w:val="clear" w:pos="360"/>
          <w:tab w:val="num" w:pos="279"/>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Показатели рентабельности</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 xml:space="preserve">Самостоятельная работа студента </w:t>
      </w:r>
      <w:r w:rsidRPr="00821E7A">
        <w:rPr>
          <w:rFonts w:ascii="Times New Roman" w:hAnsi="Times New Roman"/>
          <w:bCs/>
          <w:sz w:val="28"/>
          <w:szCs w:val="28"/>
        </w:rPr>
        <w:t>написание опорного конспекта «Показатели финансового состояния»</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3"/>
          <w:numId w:val="70"/>
        </w:numPr>
        <w:tabs>
          <w:tab w:val="left" w:pos="851"/>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 xml:space="preserve">Дать понятие финансового состояния, выделить показатели финансового состояния. Охарактеризовать понятие ликвидности и платежеспособности, выделить показатели ликвидности и их нормативное значение. </w:t>
      </w:r>
    </w:p>
    <w:p w:rsidR="00C73705" w:rsidRPr="00821E7A" w:rsidRDefault="00C73705" w:rsidP="00C73705">
      <w:pPr>
        <w:pStyle w:val="a7"/>
        <w:numPr>
          <w:ilvl w:val="3"/>
          <w:numId w:val="70"/>
        </w:numPr>
        <w:tabs>
          <w:tab w:val="left" w:pos="851"/>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финансовой устойчивости, показатели финансовой устойчивости. Выделить нормативное значение показателей ликвидности и финансовой устойчивости.</w:t>
      </w:r>
    </w:p>
    <w:p w:rsidR="00C73705" w:rsidRPr="00821E7A" w:rsidRDefault="00C73705" w:rsidP="00C73705">
      <w:pPr>
        <w:pStyle w:val="a7"/>
        <w:numPr>
          <w:ilvl w:val="3"/>
          <w:numId w:val="70"/>
        </w:numPr>
        <w:tabs>
          <w:tab w:val="left" w:pos="851"/>
          <w:tab w:val="left" w:pos="1134"/>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Охарактеризовать показатели деловой активности, оборачиваемости капитала, собственного заемного</w:t>
      </w:r>
    </w:p>
    <w:p w:rsidR="00C73705" w:rsidRPr="00821E7A" w:rsidRDefault="00C73705" w:rsidP="00C73705">
      <w:pPr>
        <w:pStyle w:val="a7"/>
        <w:tabs>
          <w:tab w:val="left" w:pos="851"/>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4.Выделить показатели рентабельности предприятия, выделить виды прибыли организации. Дать сравнительную оценку финансового состояния предприятия</w:t>
      </w:r>
    </w:p>
    <w:p w:rsidR="00C73705" w:rsidRPr="00CD0328" w:rsidRDefault="00C73705" w:rsidP="00C73705">
      <w:pPr>
        <w:spacing w:after="0" w:line="360" w:lineRule="auto"/>
        <w:ind w:firstLine="709"/>
        <w:jc w:val="both"/>
        <w:rPr>
          <w:rFonts w:ascii="Times New Roman" w:hAnsi="Times New Roman"/>
          <w:sz w:val="28"/>
          <w:szCs w:val="28"/>
        </w:rPr>
      </w:pPr>
      <w:bookmarkStart w:id="33" w:name="_Toc348195249"/>
      <w:r w:rsidRPr="0038757F">
        <w:rPr>
          <w:rFonts w:ascii="Times New Roman" w:hAnsi="Times New Roman"/>
          <w:sz w:val="28"/>
          <w:szCs w:val="28"/>
        </w:rPr>
        <w:t>ЛИТЕРАТУРА:</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1.</w:t>
      </w:r>
      <w:r w:rsidRPr="000972DB">
        <w:rPr>
          <w:rFonts w:ascii="Times New Roman" w:hAnsi="Times New Roman"/>
          <w:sz w:val="28"/>
          <w:szCs w:val="28"/>
        </w:rPr>
        <w:tab/>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Л. Н., </w:t>
      </w:r>
      <w:proofErr w:type="spellStart"/>
      <w:r w:rsidRPr="000972DB">
        <w:rPr>
          <w:rFonts w:ascii="Times New Roman" w:hAnsi="Times New Roman"/>
          <w:sz w:val="28"/>
          <w:szCs w:val="28"/>
        </w:rPr>
        <w:t>Чечевицына</w:t>
      </w:r>
      <w:proofErr w:type="spellEnd"/>
      <w:r w:rsidRPr="000972DB">
        <w:rPr>
          <w:rFonts w:ascii="Times New Roman" w:hAnsi="Times New Roman"/>
          <w:sz w:val="28"/>
          <w:szCs w:val="28"/>
        </w:rPr>
        <w:t xml:space="preserve"> Е. В. Экономика организации. Учебное пособие. Гриф МО РФ, 2013 г.</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2.</w:t>
      </w:r>
      <w:r w:rsidRPr="000972DB">
        <w:rPr>
          <w:rFonts w:ascii="Times New Roman" w:hAnsi="Times New Roman"/>
          <w:sz w:val="28"/>
          <w:szCs w:val="28"/>
        </w:rPr>
        <w:tab/>
        <w:t>Носова С.С.  Основы экономики</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w:t>
      </w:r>
      <w:proofErr w:type="spellStart"/>
      <w:r w:rsidRPr="000972DB">
        <w:rPr>
          <w:rFonts w:ascii="Times New Roman" w:hAnsi="Times New Roman"/>
          <w:sz w:val="28"/>
          <w:szCs w:val="28"/>
        </w:rPr>
        <w:t>спо</w:t>
      </w:r>
      <w:proofErr w:type="spellEnd"/>
      <w:r w:rsidRPr="000972DB">
        <w:rPr>
          <w:rFonts w:ascii="Times New Roman" w:hAnsi="Times New Roman"/>
          <w:sz w:val="28"/>
          <w:szCs w:val="28"/>
        </w:rPr>
        <w:t xml:space="preserve"> / С.С. Носова. - 4-е изд., стереотип.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w:t>
      </w:r>
      <w:proofErr w:type="spellStart"/>
      <w:r w:rsidRPr="000972DB">
        <w:rPr>
          <w:rFonts w:ascii="Times New Roman" w:hAnsi="Times New Roman"/>
          <w:sz w:val="28"/>
          <w:szCs w:val="28"/>
        </w:rPr>
        <w:t>КноРус</w:t>
      </w:r>
      <w:proofErr w:type="spellEnd"/>
      <w:r w:rsidRPr="000972DB">
        <w:rPr>
          <w:rFonts w:ascii="Times New Roman" w:hAnsi="Times New Roman"/>
          <w:sz w:val="28"/>
          <w:szCs w:val="28"/>
        </w:rPr>
        <w:t>, 2009</w:t>
      </w:r>
    </w:p>
    <w:p w:rsidR="00C73705" w:rsidRPr="000972DB"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3.</w:t>
      </w:r>
      <w:r w:rsidRPr="000972DB">
        <w:rPr>
          <w:rFonts w:ascii="Times New Roman" w:hAnsi="Times New Roman"/>
          <w:sz w:val="28"/>
          <w:szCs w:val="28"/>
        </w:rPr>
        <w:tab/>
        <w:t>Волков О.И. Экономика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курс лекций: для вузов / О.И. Волков, В.К. Скляренко. - М.</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ИНФРА-М, 2011</w:t>
      </w:r>
    </w:p>
    <w:p w:rsidR="00C73705" w:rsidRPr="00B465AE" w:rsidRDefault="00C73705" w:rsidP="00C73705">
      <w:pPr>
        <w:shd w:val="clear" w:color="auto" w:fill="FFFFFF"/>
        <w:autoSpaceDN w:val="0"/>
        <w:spacing w:after="0" w:line="360" w:lineRule="auto"/>
        <w:ind w:firstLine="709"/>
        <w:jc w:val="both"/>
        <w:rPr>
          <w:rFonts w:ascii="Times New Roman" w:hAnsi="Times New Roman"/>
          <w:sz w:val="28"/>
          <w:szCs w:val="28"/>
        </w:rPr>
      </w:pPr>
      <w:r w:rsidRPr="000972DB">
        <w:rPr>
          <w:rFonts w:ascii="Times New Roman" w:hAnsi="Times New Roman"/>
          <w:sz w:val="28"/>
          <w:szCs w:val="28"/>
        </w:rPr>
        <w:t>4.</w:t>
      </w:r>
      <w:r w:rsidRPr="000972DB">
        <w:rPr>
          <w:rFonts w:ascii="Times New Roman" w:hAnsi="Times New Roman"/>
          <w:sz w:val="28"/>
          <w:szCs w:val="28"/>
        </w:rPr>
        <w:tab/>
        <w:t>Сафронов Н.А. Экономика организации (предприятия)</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учебник для СПО / Н.А. Сафронов. - 2-е изд., с изм. - Москва</w:t>
      </w:r>
      <w:proofErr w:type="gramStart"/>
      <w:r w:rsidRPr="000972DB">
        <w:rPr>
          <w:rFonts w:ascii="Times New Roman" w:hAnsi="Times New Roman"/>
          <w:sz w:val="28"/>
          <w:szCs w:val="28"/>
        </w:rPr>
        <w:t xml:space="preserve"> :</w:t>
      </w:r>
      <w:proofErr w:type="gramEnd"/>
      <w:r w:rsidRPr="000972DB">
        <w:rPr>
          <w:rFonts w:ascii="Times New Roman" w:hAnsi="Times New Roman"/>
          <w:sz w:val="28"/>
          <w:szCs w:val="28"/>
        </w:rPr>
        <w:t xml:space="preserve"> Магистр: ИНФРА-М, 2014</w:t>
      </w:r>
    </w:p>
    <w:p w:rsidR="00C73705" w:rsidRDefault="00C73705" w:rsidP="00C73705">
      <w:pPr>
        <w:tabs>
          <w:tab w:val="left" w:pos="0"/>
        </w:tabs>
        <w:spacing w:after="0" w:line="360" w:lineRule="auto"/>
        <w:ind w:firstLine="709"/>
        <w:jc w:val="both"/>
        <w:rPr>
          <w:rFonts w:ascii="Times New Roman" w:hAnsi="Times New Roman"/>
          <w:sz w:val="28"/>
          <w:szCs w:val="28"/>
        </w:rPr>
      </w:pPr>
    </w:p>
    <w:p w:rsidR="00C73705" w:rsidRPr="00B465AE" w:rsidRDefault="00C73705" w:rsidP="00C73705">
      <w:pPr>
        <w:tabs>
          <w:tab w:val="left" w:pos="0"/>
        </w:tabs>
        <w:spacing w:after="0" w:line="360" w:lineRule="auto"/>
        <w:ind w:firstLine="709"/>
        <w:jc w:val="both"/>
        <w:rPr>
          <w:rFonts w:ascii="Times New Roman" w:hAnsi="Times New Roman"/>
          <w:sz w:val="28"/>
          <w:szCs w:val="28"/>
        </w:rPr>
      </w:pPr>
      <w:r w:rsidRPr="00B465AE">
        <w:rPr>
          <w:rFonts w:ascii="Times New Roman" w:hAnsi="Times New Roman"/>
          <w:sz w:val="28"/>
          <w:szCs w:val="28"/>
        </w:rPr>
        <w:t xml:space="preserve">Информационно-справочные и поисковые системы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Консультант + </w:t>
      </w:r>
    </w:p>
    <w:p w:rsidR="00C73705" w:rsidRPr="00B465AE" w:rsidRDefault="00C73705" w:rsidP="00C73705">
      <w:pPr>
        <w:pStyle w:val="a7"/>
        <w:tabs>
          <w:tab w:val="left" w:pos="0"/>
        </w:tabs>
        <w:spacing w:after="0" w:line="360" w:lineRule="auto"/>
        <w:ind w:left="709"/>
        <w:jc w:val="both"/>
        <w:rPr>
          <w:rFonts w:ascii="Times New Roman" w:hAnsi="Times New Roman"/>
          <w:sz w:val="28"/>
          <w:szCs w:val="28"/>
        </w:rPr>
      </w:pPr>
      <w:r w:rsidRPr="00B465AE">
        <w:rPr>
          <w:rFonts w:ascii="Times New Roman" w:hAnsi="Times New Roman"/>
          <w:sz w:val="28"/>
          <w:szCs w:val="28"/>
        </w:rPr>
        <w:t xml:space="preserve">Гарант </w:t>
      </w:r>
    </w:p>
    <w:p w:rsidR="00C73705" w:rsidRDefault="00C73705">
      <w:pPr>
        <w:rPr>
          <w:rFonts w:ascii="Times New Roman" w:eastAsiaTheme="majorEastAsia" w:hAnsi="Times New Roman"/>
          <w:b/>
          <w:bCs/>
          <w:sz w:val="28"/>
          <w:szCs w:val="28"/>
        </w:rPr>
      </w:pPr>
      <w:r>
        <w:rPr>
          <w:rFonts w:ascii="Times New Roman" w:hAnsi="Times New Roman"/>
        </w:rPr>
        <w:br w:type="page"/>
      </w:r>
    </w:p>
    <w:p w:rsidR="00C73705" w:rsidRPr="00821E7A" w:rsidRDefault="00C73705" w:rsidP="00C73705">
      <w:pPr>
        <w:pStyle w:val="1"/>
        <w:spacing w:before="0" w:line="360" w:lineRule="auto"/>
        <w:ind w:firstLine="567"/>
        <w:jc w:val="center"/>
        <w:rPr>
          <w:rFonts w:ascii="Times New Roman" w:hAnsi="Times New Roman" w:cs="Times New Roman"/>
          <w:color w:val="auto"/>
        </w:rPr>
      </w:pPr>
      <w:r w:rsidRPr="00821E7A">
        <w:rPr>
          <w:rFonts w:ascii="Times New Roman" w:hAnsi="Times New Roman" w:cs="Times New Roman"/>
          <w:color w:val="auto"/>
        </w:rPr>
        <w:lastRenderedPageBreak/>
        <w:t>Семинар №16</w:t>
      </w:r>
      <w:bookmarkEnd w:id="33"/>
    </w:p>
    <w:p w:rsidR="00C73705" w:rsidRPr="00821E7A" w:rsidRDefault="00C73705" w:rsidP="00C73705">
      <w:pPr>
        <w:pStyle w:val="aa"/>
        <w:spacing w:line="360" w:lineRule="auto"/>
        <w:ind w:firstLine="567"/>
        <w:jc w:val="center"/>
        <w:rPr>
          <w:rFonts w:ascii="Times New Roman" w:hAnsi="Times New Roman" w:cs="Times New Roman"/>
          <w:b/>
          <w:i/>
          <w:sz w:val="28"/>
          <w:szCs w:val="28"/>
          <w:u w:val="single"/>
        </w:rPr>
      </w:pPr>
      <w:bookmarkStart w:id="34" w:name="_Toc348195250"/>
      <w:r w:rsidRPr="00821E7A">
        <w:rPr>
          <w:rFonts w:ascii="Times New Roman" w:hAnsi="Times New Roman" w:cs="Times New Roman"/>
          <w:b/>
          <w:bCs/>
          <w:sz w:val="28"/>
          <w:szCs w:val="28"/>
        </w:rPr>
        <w:t>Прибыль и рентабельность, как показатели оценки предпринимательской деятельности</w:t>
      </w:r>
      <w:bookmarkEnd w:id="34"/>
    </w:p>
    <w:p w:rsidR="00C73705" w:rsidRPr="00A81642" w:rsidRDefault="00C73705" w:rsidP="00C73705">
      <w:pPr>
        <w:pStyle w:val="aa"/>
        <w:spacing w:line="360" w:lineRule="auto"/>
        <w:ind w:firstLine="567"/>
        <w:rPr>
          <w:rFonts w:ascii="Times New Roman" w:hAnsi="Times New Roman" w:cs="Times New Roman"/>
          <w:sz w:val="28"/>
          <w:szCs w:val="28"/>
        </w:rPr>
      </w:pPr>
      <w:r w:rsidRPr="00A81642">
        <w:rPr>
          <w:rFonts w:ascii="Times New Roman" w:hAnsi="Times New Roman" w:cs="Times New Roman"/>
          <w:i/>
          <w:sz w:val="28"/>
          <w:szCs w:val="28"/>
          <w:u w:val="single"/>
        </w:rPr>
        <w:t>Цель занятия</w:t>
      </w:r>
      <w:r w:rsidRPr="00A81642">
        <w:rPr>
          <w:rFonts w:ascii="Times New Roman" w:hAnsi="Times New Roman" w:cs="Times New Roman"/>
          <w:i/>
          <w:sz w:val="28"/>
          <w:szCs w:val="28"/>
        </w:rPr>
        <w:t xml:space="preserve">:  </w:t>
      </w:r>
      <w:r w:rsidRPr="00A81642">
        <w:rPr>
          <w:rFonts w:ascii="Times New Roman" w:hAnsi="Times New Roman" w:cs="Times New Roman"/>
          <w:sz w:val="28"/>
          <w:szCs w:val="28"/>
        </w:rPr>
        <w:t>изучить п</w:t>
      </w:r>
      <w:r w:rsidRPr="00A81642">
        <w:rPr>
          <w:rFonts w:ascii="Times New Roman" w:hAnsi="Times New Roman" w:cs="Times New Roman"/>
          <w:bCs/>
          <w:sz w:val="28"/>
          <w:szCs w:val="28"/>
        </w:rPr>
        <w:t>рибыль и рентабельность, как показатели оценки предпринимательской деятельности</w:t>
      </w:r>
      <w:r w:rsidRPr="00A81642">
        <w:rPr>
          <w:rFonts w:ascii="Times New Roman" w:hAnsi="Times New Roman" w:cs="Times New Roman"/>
          <w:sz w:val="28"/>
          <w:szCs w:val="28"/>
        </w:rPr>
        <w:t xml:space="preserve">. </w:t>
      </w:r>
      <w:proofErr w:type="gramStart"/>
      <w:r w:rsidRPr="00A81642">
        <w:rPr>
          <w:rFonts w:ascii="Times New Roman" w:hAnsi="Times New Roman" w:cs="Times New Roman"/>
          <w:i/>
          <w:sz w:val="28"/>
          <w:szCs w:val="28"/>
          <w:u w:val="single"/>
        </w:rPr>
        <w:t xml:space="preserve">В результате изучения данной темы студент должен знать </w:t>
      </w:r>
      <w:r w:rsidRPr="00A81642">
        <w:rPr>
          <w:rFonts w:ascii="Times New Roman" w:hAnsi="Times New Roman" w:cs="Times New Roman"/>
          <w:sz w:val="28"/>
          <w:szCs w:val="28"/>
        </w:rPr>
        <w:t xml:space="preserve"> действующие законодательные и   нормативные акты, регулирующие  производственно-хозяйственную   деятельность;</w:t>
      </w:r>
      <w:r>
        <w:rPr>
          <w:rFonts w:ascii="Times New Roman" w:hAnsi="Times New Roman" w:cs="Times New Roman"/>
          <w:sz w:val="28"/>
          <w:szCs w:val="28"/>
        </w:rPr>
        <w:t xml:space="preserve"> </w:t>
      </w:r>
      <w:r w:rsidRPr="00A81642">
        <w:rPr>
          <w:rFonts w:ascii="Times New Roman" w:hAnsi="Times New Roman" w:cs="Times New Roman"/>
          <w:sz w:val="28"/>
          <w:szCs w:val="28"/>
        </w:rPr>
        <w:t xml:space="preserve">основные технико-экономические  показатели деятельности организации; методики расчета основных   технико-экономических показателей деятельности организации; основы финансирования и кредитования организации;   состав финансовых ресурсов организации показатели их эффективного использования; </w:t>
      </w:r>
      <w:r w:rsidRPr="00A81642">
        <w:rPr>
          <w:rFonts w:ascii="Times New Roman" w:hAnsi="Times New Roman" w:cs="Times New Roman"/>
          <w:i/>
          <w:sz w:val="28"/>
          <w:szCs w:val="28"/>
          <w:u w:val="single"/>
        </w:rPr>
        <w:t xml:space="preserve">уметь </w:t>
      </w:r>
      <w:r w:rsidRPr="00A81642">
        <w:rPr>
          <w:rFonts w:ascii="Times New Roman" w:hAnsi="Times New Roman" w:cs="Times New Roman"/>
          <w:sz w:val="28"/>
          <w:szCs w:val="28"/>
        </w:rPr>
        <w:t>находить и использовать необходимую экономическую информацию; рассчитывать основные технико-экономические показатели деятельности подразделения (организации);</w:t>
      </w:r>
      <w:proofErr w:type="gramEnd"/>
    </w:p>
    <w:p w:rsidR="00C73705" w:rsidRPr="00821E7A" w:rsidRDefault="00C73705" w:rsidP="00C73705">
      <w:pPr>
        <w:tabs>
          <w:tab w:val="left" w:pos="993"/>
        </w:tabs>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План</w:t>
      </w:r>
    </w:p>
    <w:p w:rsidR="00C73705" w:rsidRPr="00821E7A" w:rsidRDefault="00C73705" w:rsidP="00C73705">
      <w:pPr>
        <w:pStyle w:val="25"/>
        <w:numPr>
          <w:ilvl w:val="3"/>
          <w:numId w:val="74"/>
        </w:numPr>
        <w:tabs>
          <w:tab w:val="left" w:pos="993"/>
        </w:tabs>
        <w:autoSpaceDE w:val="0"/>
        <w:autoSpaceDN w:val="0"/>
        <w:spacing w:after="0" w:line="360" w:lineRule="auto"/>
        <w:ind w:left="0" w:firstLine="567"/>
        <w:contextualSpacing w:val="0"/>
        <w:jc w:val="both"/>
        <w:rPr>
          <w:rFonts w:ascii="Times New Roman" w:hAnsi="Times New Roman"/>
          <w:bCs/>
          <w:sz w:val="28"/>
          <w:szCs w:val="28"/>
        </w:rPr>
      </w:pPr>
      <w:proofErr w:type="gramStart"/>
      <w:r w:rsidRPr="00821E7A">
        <w:rPr>
          <w:rFonts w:ascii="Times New Roman" w:hAnsi="Times New Roman"/>
          <w:bCs/>
          <w:sz w:val="28"/>
          <w:szCs w:val="28"/>
        </w:rPr>
        <w:t>Факторы</w:t>
      </w:r>
      <w:proofErr w:type="gramEnd"/>
      <w:r w:rsidRPr="00821E7A">
        <w:rPr>
          <w:rFonts w:ascii="Times New Roman" w:hAnsi="Times New Roman"/>
          <w:bCs/>
          <w:sz w:val="28"/>
          <w:szCs w:val="28"/>
        </w:rPr>
        <w:t xml:space="preserve"> влияющие на прибыль</w:t>
      </w:r>
    </w:p>
    <w:p w:rsidR="00C73705" w:rsidRPr="00821E7A" w:rsidRDefault="00C73705" w:rsidP="00C73705">
      <w:pPr>
        <w:pStyle w:val="25"/>
        <w:numPr>
          <w:ilvl w:val="3"/>
          <w:numId w:val="74"/>
        </w:numPr>
        <w:tabs>
          <w:tab w:val="left" w:pos="993"/>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Показатели прибыли</w:t>
      </w:r>
    </w:p>
    <w:p w:rsidR="00C73705" w:rsidRPr="00821E7A" w:rsidRDefault="00C73705" w:rsidP="00C73705">
      <w:pPr>
        <w:pStyle w:val="25"/>
        <w:numPr>
          <w:ilvl w:val="3"/>
          <w:numId w:val="74"/>
        </w:numPr>
        <w:tabs>
          <w:tab w:val="left" w:pos="993"/>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Виды прибыли</w:t>
      </w:r>
    </w:p>
    <w:p w:rsidR="00C73705" w:rsidRPr="00821E7A" w:rsidRDefault="00C73705" w:rsidP="00C73705">
      <w:pPr>
        <w:pStyle w:val="25"/>
        <w:numPr>
          <w:ilvl w:val="3"/>
          <w:numId w:val="74"/>
        </w:numPr>
        <w:tabs>
          <w:tab w:val="left" w:pos="993"/>
        </w:tabs>
        <w:autoSpaceDE w:val="0"/>
        <w:autoSpaceDN w:val="0"/>
        <w:spacing w:after="0" w:line="360" w:lineRule="auto"/>
        <w:ind w:left="0" w:firstLine="567"/>
        <w:contextualSpacing w:val="0"/>
        <w:jc w:val="both"/>
        <w:rPr>
          <w:rFonts w:ascii="Times New Roman" w:hAnsi="Times New Roman"/>
          <w:bCs/>
          <w:sz w:val="28"/>
          <w:szCs w:val="28"/>
        </w:rPr>
      </w:pPr>
      <w:r w:rsidRPr="00821E7A">
        <w:rPr>
          <w:rFonts w:ascii="Times New Roman" w:hAnsi="Times New Roman"/>
          <w:bCs/>
          <w:sz w:val="28"/>
          <w:szCs w:val="28"/>
        </w:rPr>
        <w:t>Рентабельность как показатель эффективности бизнеса</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Cs/>
          <w:sz w:val="28"/>
          <w:szCs w:val="28"/>
        </w:rPr>
      </w:pPr>
      <w:r w:rsidRPr="00821E7A">
        <w:rPr>
          <w:rFonts w:ascii="Times New Roman" w:hAnsi="Times New Roman"/>
          <w:sz w:val="28"/>
          <w:szCs w:val="28"/>
        </w:rPr>
        <w:t>Самостоятельная работа студента выполнение упражнений, решение ситуаций, задач</w:t>
      </w:r>
      <w:r w:rsidRPr="00821E7A">
        <w:rPr>
          <w:rFonts w:ascii="Times New Roman" w:hAnsi="Times New Roman"/>
          <w:bCs/>
          <w:sz w:val="28"/>
          <w:szCs w:val="28"/>
        </w:rPr>
        <w:t xml:space="preserve"> </w:t>
      </w:r>
    </w:p>
    <w:p w:rsidR="00C73705" w:rsidRPr="00821E7A"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u w:val="single"/>
        </w:rPr>
      </w:pPr>
      <w:r w:rsidRPr="00821E7A">
        <w:rPr>
          <w:rFonts w:ascii="Times New Roman" w:hAnsi="Times New Roman"/>
          <w:sz w:val="28"/>
          <w:szCs w:val="28"/>
          <w:u w:val="single"/>
        </w:rPr>
        <w:t>Методические  указания</w:t>
      </w:r>
    </w:p>
    <w:p w:rsidR="00C73705" w:rsidRPr="00821E7A" w:rsidRDefault="00C73705" w:rsidP="00C73705">
      <w:pPr>
        <w:pStyle w:val="9"/>
        <w:spacing w:line="360" w:lineRule="auto"/>
        <w:ind w:firstLine="567"/>
        <w:jc w:val="both"/>
        <w:rPr>
          <w:b w:val="0"/>
          <w:color w:val="auto"/>
          <w:sz w:val="28"/>
          <w:szCs w:val="28"/>
        </w:rPr>
      </w:pPr>
      <w:r w:rsidRPr="00821E7A">
        <w:rPr>
          <w:b w:val="0"/>
          <w:color w:val="auto"/>
          <w:sz w:val="28"/>
          <w:szCs w:val="28"/>
        </w:rPr>
        <w:t>Студент должен:</w:t>
      </w:r>
    </w:p>
    <w:p w:rsidR="00C73705" w:rsidRPr="00821E7A" w:rsidRDefault="00C73705" w:rsidP="00C73705">
      <w:pPr>
        <w:pStyle w:val="a7"/>
        <w:numPr>
          <w:ilvl w:val="6"/>
          <w:numId w:val="7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прибыли, охарактеризовать факторы, влияющие на прибыль предприятия, доходность бизнеса</w:t>
      </w:r>
      <w:r>
        <w:rPr>
          <w:rFonts w:ascii="Times New Roman" w:hAnsi="Times New Roman"/>
          <w:sz w:val="28"/>
          <w:szCs w:val="28"/>
        </w:rPr>
        <w:t>, согласно НК РФ</w:t>
      </w:r>
      <w:r w:rsidRPr="00821E7A">
        <w:rPr>
          <w:rFonts w:ascii="Times New Roman" w:hAnsi="Times New Roman"/>
          <w:sz w:val="28"/>
          <w:szCs w:val="28"/>
        </w:rPr>
        <w:t>.</w:t>
      </w:r>
    </w:p>
    <w:p w:rsidR="00C73705" w:rsidRPr="00821E7A" w:rsidRDefault="00C73705" w:rsidP="00C73705">
      <w:pPr>
        <w:pStyle w:val="a7"/>
        <w:numPr>
          <w:ilvl w:val="6"/>
          <w:numId w:val="7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Дать понятие показателя прибыли.</w:t>
      </w:r>
    </w:p>
    <w:p w:rsidR="00C73705" w:rsidRPr="00821E7A" w:rsidRDefault="00C73705" w:rsidP="00C73705">
      <w:pPr>
        <w:pStyle w:val="a7"/>
        <w:numPr>
          <w:ilvl w:val="6"/>
          <w:numId w:val="7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t>Охарактеризовать виды прибыли, прибыль от продаж, валовая прибыль, чистая, до налогообложения.</w:t>
      </w:r>
    </w:p>
    <w:p w:rsidR="00C73705" w:rsidRPr="00821E7A" w:rsidRDefault="00C73705" w:rsidP="00C73705">
      <w:pPr>
        <w:pStyle w:val="a7"/>
        <w:numPr>
          <w:ilvl w:val="6"/>
          <w:numId w:val="74"/>
        </w:numPr>
        <w:tabs>
          <w:tab w:val="left" w:pos="993"/>
        </w:tabs>
        <w:spacing w:after="0" w:line="360" w:lineRule="auto"/>
        <w:ind w:left="0" w:firstLine="567"/>
        <w:jc w:val="both"/>
        <w:rPr>
          <w:rFonts w:ascii="Times New Roman" w:hAnsi="Times New Roman"/>
          <w:sz w:val="28"/>
          <w:szCs w:val="28"/>
        </w:rPr>
      </w:pPr>
      <w:r w:rsidRPr="00821E7A">
        <w:rPr>
          <w:rFonts w:ascii="Times New Roman" w:hAnsi="Times New Roman"/>
          <w:sz w:val="28"/>
          <w:szCs w:val="28"/>
        </w:rPr>
        <w:lastRenderedPageBreak/>
        <w:t>Дать определение рентабельности, показатели рентабельности, виды рентабельности, точка безубыточности, маржинальный доход.</w:t>
      </w:r>
    </w:p>
    <w:p w:rsidR="00C73705" w:rsidRPr="00C73705" w:rsidRDefault="00C73705" w:rsidP="00C73705">
      <w:pPr>
        <w:spacing w:after="0" w:line="360" w:lineRule="auto"/>
        <w:ind w:firstLine="709"/>
        <w:jc w:val="both"/>
        <w:rPr>
          <w:rFonts w:ascii="Times New Roman" w:hAnsi="Times New Roman"/>
          <w:sz w:val="28"/>
          <w:szCs w:val="28"/>
        </w:rPr>
      </w:pPr>
      <w:bookmarkStart w:id="35" w:name="_GoBack"/>
      <w:r w:rsidRPr="00C73705">
        <w:rPr>
          <w:rFonts w:ascii="Times New Roman" w:hAnsi="Times New Roman"/>
          <w:sz w:val="28"/>
          <w:szCs w:val="28"/>
        </w:rPr>
        <w:t>ЛИТЕРАТУРА:</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1.</w:t>
      </w:r>
      <w:r w:rsidRPr="00C73705">
        <w:rPr>
          <w:rFonts w:ascii="Times New Roman" w:hAnsi="Times New Roman"/>
          <w:sz w:val="28"/>
          <w:szCs w:val="28"/>
        </w:rPr>
        <w:tab/>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Л. Н., </w:t>
      </w:r>
      <w:proofErr w:type="spellStart"/>
      <w:r w:rsidRPr="00C73705">
        <w:rPr>
          <w:rFonts w:ascii="Times New Roman" w:hAnsi="Times New Roman"/>
          <w:sz w:val="28"/>
          <w:szCs w:val="28"/>
        </w:rPr>
        <w:t>Чечевицына</w:t>
      </w:r>
      <w:proofErr w:type="spellEnd"/>
      <w:r w:rsidRPr="00C73705">
        <w:rPr>
          <w:rFonts w:ascii="Times New Roman" w:hAnsi="Times New Roman"/>
          <w:sz w:val="28"/>
          <w:szCs w:val="28"/>
        </w:rPr>
        <w:t xml:space="preserve"> Е. В. Экономика организации. Учебное пособие. Гриф МО РФ, 2013 г.</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2.</w:t>
      </w:r>
      <w:r w:rsidRPr="00C73705">
        <w:rPr>
          <w:rFonts w:ascii="Times New Roman" w:hAnsi="Times New Roman"/>
          <w:sz w:val="28"/>
          <w:szCs w:val="28"/>
        </w:rPr>
        <w:tab/>
        <w:t>Носова С.С.  Основы экономики</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w:t>
      </w:r>
      <w:proofErr w:type="spellStart"/>
      <w:r w:rsidRPr="00C73705">
        <w:rPr>
          <w:rFonts w:ascii="Times New Roman" w:hAnsi="Times New Roman"/>
          <w:sz w:val="28"/>
          <w:szCs w:val="28"/>
        </w:rPr>
        <w:t>спо</w:t>
      </w:r>
      <w:proofErr w:type="spellEnd"/>
      <w:r w:rsidRPr="00C73705">
        <w:rPr>
          <w:rFonts w:ascii="Times New Roman" w:hAnsi="Times New Roman"/>
          <w:sz w:val="28"/>
          <w:szCs w:val="28"/>
        </w:rPr>
        <w:t xml:space="preserve"> / С.С. Носова. - 4-е изд., стереотип.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w:t>
      </w:r>
      <w:proofErr w:type="spellStart"/>
      <w:r w:rsidRPr="00C73705">
        <w:rPr>
          <w:rFonts w:ascii="Times New Roman" w:hAnsi="Times New Roman"/>
          <w:sz w:val="28"/>
          <w:szCs w:val="28"/>
        </w:rPr>
        <w:t>КноРус</w:t>
      </w:r>
      <w:proofErr w:type="spellEnd"/>
      <w:r w:rsidRPr="00C73705">
        <w:rPr>
          <w:rFonts w:ascii="Times New Roman" w:hAnsi="Times New Roman"/>
          <w:sz w:val="28"/>
          <w:szCs w:val="28"/>
        </w:rPr>
        <w:t>, 2009</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3.</w:t>
      </w:r>
      <w:r w:rsidRPr="00C73705">
        <w:rPr>
          <w:rFonts w:ascii="Times New Roman" w:hAnsi="Times New Roman"/>
          <w:sz w:val="28"/>
          <w:szCs w:val="28"/>
        </w:rPr>
        <w:tab/>
        <w:t>Волков О.И.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курс лекций: для вузов / О.И. Волков, В.К. Скляренко.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2011</w:t>
      </w:r>
    </w:p>
    <w:p w:rsidR="00C73705" w:rsidRPr="00C73705" w:rsidRDefault="00C73705" w:rsidP="00C73705">
      <w:pPr>
        <w:shd w:val="clear" w:color="auto" w:fill="FFFFFF"/>
        <w:autoSpaceDN w:val="0"/>
        <w:spacing w:after="0" w:line="360" w:lineRule="auto"/>
        <w:ind w:firstLine="709"/>
        <w:jc w:val="both"/>
        <w:rPr>
          <w:rFonts w:ascii="Times New Roman" w:hAnsi="Times New Roman"/>
          <w:sz w:val="28"/>
          <w:szCs w:val="28"/>
        </w:rPr>
      </w:pPr>
      <w:r w:rsidRPr="00C73705">
        <w:rPr>
          <w:rFonts w:ascii="Times New Roman" w:hAnsi="Times New Roman"/>
          <w:sz w:val="28"/>
          <w:szCs w:val="28"/>
        </w:rPr>
        <w:t>4.</w:t>
      </w:r>
      <w:r w:rsidRPr="00C73705">
        <w:rPr>
          <w:rFonts w:ascii="Times New Roman" w:hAnsi="Times New Roman"/>
          <w:sz w:val="28"/>
          <w:szCs w:val="28"/>
        </w:rPr>
        <w:tab/>
        <w:t>Сафронов Н.А. Экономика организации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СПО / Н.А. Сафронов. - 2-е изд., с изм. - Москва</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Магистр: ИНФРА-М, 2014</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Информационно-справочные и поисковые системы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Консультант + </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 xml:space="preserve">Гарант </w:t>
      </w:r>
    </w:p>
    <w:bookmarkEnd w:id="35"/>
    <w:p w:rsidR="00C73705" w:rsidRPr="00821E7A" w:rsidRDefault="00C73705" w:rsidP="00C73705">
      <w:pPr>
        <w:spacing w:after="0" w:line="360" w:lineRule="auto"/>
        <w:ind w:firstLine="567"/>
        <w:jc w:val="both"/>
        <w:rPr>
          <w:rFonts w:ascii="Times New Roman" w:eastAsiaTheme="majorEastAsia" w:hAnsi="Times New Roman"/>
          <w:b/>
          <w:bCs/>
          <w:sz w:val="28"/>
          <w:szCs w:val="28"/>
        </w:rPr>
      </w:pPr>
      <w:r w:rsidRPr="00821E7A">
        <w:rPr>
          <w:rFonts w:ascii="Times New Roman" w:hAnsi="Times New Roman"/>
          <w:sz w:val="28"/>
          <w:szCs w:val="28"/>
        </w:rPr>
        <w:br w:type="page"/>
      </w:r>
    </w:p>
    <w:p w:rsidR="00C73705" w:rsidRPr="00821E7A" w:rsidRDefault="00C73705" w:rsidP="00C73705">
      <w:pPr>
        <w:pStyle w:val="1"/>
        <w:spacing w:before="0" w:line="360" w:lineRule="auto"/>
        <w:ind w:firstLine="567"/>
        <w:jc w:val="center"/>
        <w:rPr>
          <w:rFonts w:ascii="Times New Roman" w:hAnsi="Times New Roman" w:cs="Times New Roman"/>
          <w:iCs/>
          <w:color w:val="auto"/>
        </w:rPr>
      </w:pPr>
      <w:bookmarkStart w:id="36" w:name="_Toc348195251"/>
      <w:r w:rsidRPr="00821E7A">
        <w:rPr>
          <w:rFonts w:ascii="Times New Roman" w:hAnsi="Times New Roman" w:cs="Times New Roman"/>
          <w:iCs/>
          <w:color w:val="auto"/>
        </w:rPr>
        <w:lastRenderedPageBreak/>
        <w:t>Учебно-методическое и информационное обеспечение</w:t>
      </w:r>
      <w:bookmarkEnd w:id="31"/>
      <w:bookmarkEnd w:id="36"/>
    </w:p>
    <w:p w:rsidR="00C73705" w:rsidRPr="00C73705" w:rsidRDefault="00C73705" w:rsidP="00C73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C73705">
        <w:rPr>
          <w:rFonts w:ascii="Times New Roman" w:hAnsi="Times New Roman"/>
          <w:bCs/>
          <w:sz w:val="28"/>
          <w:szCs w:val="28"/>
        </w:rPr>
        <w:t>Основные источники:</w:t>
      </w:r>
    </w:p>
    <w:p w:rsidR="00C73705" w:rsidRPr="00C73705" w:rsidRDefault="00C73705" w:rsidP="00C73705">
      <w:pPr>
        <w:pStyle w:val="a7"/>
        <w:numPr>
          <w:ilvl w:val="0"/>
          <w:numId w:val="7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proofErr w:type="spellStart"/>
      <w:r w:rsidRPr="00C73705">
        <w:rPr>
          <w:rFonts w:ascii="Times New Roman" w:hAnsi="Times New Roman"/>
          <w:bCs/>
          <w:sz w:val="28"/>
          <w:szCs w:val="28"/>
        </w:rPr>
        <w:t>Чечевицына</w:t>
      </w:r>
      <w:proofErr w:type="spellEnd"/>
      <w:r w:rsidRPr="00C73705">
        <w:rPr>
          <w:rFonts w:ascii="Times New Roman" w:hAnsi="Times New Roman"/>
          <w:bCs/>
          <w:sz w:val="28"/>
          <w:szCs w:val="28"/>
        </w:rPr>
        <w:t xml:space="preserve"> Л. Н., </w:t>
      </w:r>
      <w:proofErr w:type="spellStart"/>
      <w:r w:rsidRPr="00C73705">
        <w:rPr>
          <w:rFonts w:ascii="Times New Roman" w:hAnsi="Times New Roman"/>
          <w:bCs/>
          <w:sz w:val="28"/>
          <w:szCs w:val="28"/>
        </w:rPr>
        <w:t>Чечевицына</w:t>
      </w:r>
      <w:proofErr w:type="spellEnd"/>
      <w:r w:rsidRPr="00C73705">
        <w:rPr>
          <w:rFonts w:ascii="Times New Roman" w:hAnsi="Times New Roman"/>
          <w:bCs/>
          <w:sz w:val="28"/>
          <w:szCs w:val="28"/>
        </w:rPr>
        <w:t xml:space="preserve"> Е. В. Экономика организации. Учебное пособие. Гриф МО РФ, 2013 г.</w:t>
      </w:r>
    </w:p>
    <w:p w:rsidR="00C73705" w:rsidRPr="00C73705" w:rsidRDefault="00C73705" w:rsidP="00C73705">
      <w:pPr>
        <w:pStyle w:val="a7"/>
        <w:numPr>
          <w:ilvl w:val="0"/>
          <w:numId w:val="7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C73705">
        <w:rPr>
          <w:rFonts w:ascii="Times New Roman" w:hAnsi="Times New Roman"/>
          <w:bCs/>
          <w:sz w:val="28"/>
          <w:szCs w:val="28"/>
        </w:rPr>
        <w:t>Носова С.С.  Основы экономики</w:t>
      </w:r>
      <w:proofErr w:type="gramStart"/>
      <w:r w:rsidRPr="00C73705">
        <w:rPr>
          <w:rFonts w:ascii="Times New Roman" w:hAnsi="Times New Roman"/>
          <w:bCs/>
          <w:sz w:val="28"/>
          <w:szCs w:val="28"/>
        </w:rPr>
        <w:t xml:space="preserve"> :</w:t>
      </w:r>
      <w:proofErr w:type="gramEnd"/>
      <w:r w:rsidRPr="00C73705">
        <w:rPr>
          <w:rFonts w:ascii="Times New Roman" w:hAnsi="Times New Roman"/>
          <w:bCs/>
          <w:sz w:val="28"/>
          <w:szCs w:val="28"/>
        </w:rPr>
        <w:t xml:space="preserve"> учебник для </w:t>
      </w:r>
      <w:proofErr w:type="spellStart"/>
      <w:r w:rsidRPr="00C73705">
        <w:rPr>
          <w:rFonts w:ascii="Times New Roman" w:hAnsi="Times New Roman"/>
          <w:bCs/>
          <w:sz w:val="28"/>
          <w:szCs w:val="28"/>
        </w:rPr>
        <w:t>спо</w:t>
      </w:r>
      <w:proofErr w:type="spellEnd"/>
      <w:r w:rsidRPr="00C73705">
        <w:rPr>
          <w:rFonts w:ascii="Times New Roman" w:hAnsi="Times New Roman"/>
          <w:bCs/>
          <w:sz w:val="28"/>
          <w:szCs w:val="28"/>
        </w:rPr>
        <w:t xml:space="preserve"> / С.С. Носова. - 4-е изд., стереотип. - М.</w:t>
      </w:r>
      <w:proofErr w:type="gramStart"/>
      <w:r w:rsidRPr="00C73705">
        <w:rPr>
          <w:rFonts w:ascii="Times New Roman" w:hAnsi="Times New Roman"/>
          <w:bCs/>
          <w:sz w:val="28"/>
          <w:szCs w:val="28"/>
        </w:rPr>
        <w:t xml:space="preserve"> :</w:t>
      </w:r>
      <w:proofErr w:type="gramEnd"/>
      <w:r w:rsidRPr="00C73705">
        <w:rPr>
          <w:rFonts w:ascii="Times New Roman" w:hAnsi="Times New Roman"/>
          <w:bCs/>
          <w:sz w:val="28"/>
          <w:szCs w:val="28"/>
        </w:rPr>
        <w:t xml:space="preserve"> </w:t>
      </w:r>
      <w:proofErr w:type="spellStart"/>
      <w:r w:rsidRPr="00C73705">
        <w:rPr>
          <w:rFonts w:ascii="Times New Roman" w:hAnsi="Times New Roman"/>
          <w:bCs/>
          <w:sz w:val="28"/>
          <w:szCs w:val="28"/>
        </w:rPr>
        <w:t>КноРус</w:t>
      </w:r>
      <w:proofErr w:type="spellEnd"/>
      <w:r w:rsidRPr="00C73705">
        <w:rPr>
          <w:rFonts w:ascii="Times New Roman" w:hAnsi="Times New Roman"/>
          <w:bCs/>
          <w:sz w:val="28"/>
          <w:szCs w:val="28"/>
        </w:rPr>
        <w:t>, 2009</w:t>
      </w:r>
    </w:p>
    <w:p w:rsidR="00C73705" w:rsidRPr="00C73705" w:rsidRDefault="00C73705" w:rsidP="00C73705">
      <w:pPr>
        <w:pStyle w:val="a7"/>
        <w:numPr>
          <w:ilvl w:val="0"/>
          <w:numId w:val="7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C73705">
        <w:rPr>
          <w:rFonts w:ascii="Times New Roman" w:hAnsi="Times New Roman"/>
          <w:bCs/>
          <w:sz w:val="28"/>
          <w:szCs w:val="28"/>
        </w:rPr>
        <w:t>Волков О.И. Экономика предприятия</w:t>
      </w:r>
      <w:proofErr w:type="gramStart"/>
      <w:r w:rsidRPr="00C73705">
        <w:rPr>
          <w:rFonts w:ascii="Times New Roman" w:hAnsi="Times New Roman"/>
          <w:bCs/>
          <w:sz w:val="28"/>
          <w:szCs w:val="28"/>
        </w:rPr>
        <w:t xml:space="preserve"> :</w:t>
      </w:r>
      <w:proofErr w:type="gramEnd"/>
      <w:r w:rsidRPr="00C73705">
        <w:rPr>
          <w:rFonts w:ascii="Times New Roman" w:hAnsi="Times New Roman"/>
          <w:bCs/>
          <w:sz w:val="28"/>
          <w:szCs w:val="28"/>
        </w:rPr>
        <w:t xml:space="preserve"> курс лекций: для вузов / О.И. Волков, В.К. Скляренко. - М.</w:t>
      </w:r>
      <w:proofErr w:type="gramStart"/>
      <w:r w:rsidRPr="00C73705">
        <w:rPr>
          <w:rFonts w:ascii="Times New Roman" w:hAnsi="Times New Roman"/>
          <w:bCs/>
          <w:sz w:val="28"/>
          <w:szCs w:val="28"/>
        </w:rPr>
        <w:t xml:space="preserve"> :</w:t>
      </w:r>
      <w:proofErr w:type="gramEnd"/>
      <w:r w:rsidRPr="00C73705">
        <w:rPr>
          <w:rFonts w:ascii="Times New Roman" w:hAnsi="Times New Roman"/>
          <w:bCs/>
          <w:sz w:val="28"/>
          <w:szCs w:val="28"/>
        </w:rPr>
        <w:t xml:space="preserve"> ИНФРА-М, 2011</w:t>
      </w:r>
    </w:p>
    <w:p w:rsidR="00C73705" w:rsidRPr="00C73705" w:rsidRDefault="00C73705" w:rsidP="00C73705">
      <w:pPr>
        <w:pStyle w:val="a7"/>
        <w:numPr>
          <w:ilvl w:val="0"/>
          <w:numId w:val="7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C73705">
        <w:rPr>
          <w:rFonts w:ascii="Times New Roman" w:hAnsi="Times New Roman"/>
          <w:bCs/>
          <w:sz w:val="28"/>
          <w:szCs w:val="28"/>
        </w:rPr>
        <w:t>Сафронов Н.А. Экономика организации (предприятия)</w:t>
      </w:r>
      <w:proofErr w:type="gramStart"/>
      <w:r w:rsidRPr="00C73705">
        <w:rPr>
          <w:rFonts w:ascii="Times New Roman" w:hAnsi="Times New Roman"/>
          <w:bCs/>
          <w:sz w:val="28"/>
          <w:szCs w:val="28"/>
        </w:rPr>
        <w:t xml:space="preserve"> :</w:t>
      </w:r>
      <w:proofErr w:type="gramEnd"/>
      <w:r w:rsidRPr="00C73705">
        <w:rPr>
          <w:rFonts w:ascii="Times New Roman" w:hAnsi="Times New Roman"/>
          <w:bCs/>
          <w:sz w:val="28"/>
          <w:szCs w:val="28"/>
        </w:rPr>
        <w:t xml:space="preserve"> учебник для СПО / Н.А. Сафронов. - 2-е изд., с изм. - Москва</w:t>
      </w:r>
      <w:proofErr w:type="gramStart"/>
      <w:r w:rsidRPr="00C73705">
        <w:rPr>
          <w:rFonts w:ascii="Times New Roman" w:hAnsi="Times New Roman"/>
          <w:bCs/>
          <w:sz w:val="28"/>
          <w:szCs w:val="28"/>
        </w:rPr>
        <w:t xml:space="preserve"> :</w:t>
      </w:r>
      <w:proofErr w:type="gramEnd"/>
      <w:r w:rsidRPr="00C73705">
        <w:rPr>
          <w:rFonts w:ascii="Times New Roman" w:hAnsi="Times New Roman"/>
          <w:bCs/>
          <w:sz w:val="28"/>
          <w:szCs w:val="28"/>
        </w:rPr>
        <w:t xml:space="preserve"> Магистр: ИНФРА-М, 2014</w:t>
      </w:r>
    </w:p>
    <w:p w:rsidR="00C73705" w:rsidRPr="00C73705" w:rsidRDefault="00C73705" w:rsidP="00C7370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p>
    <w:p w:rsidR="00C73705" w:rsidRPr="00C73705" w:rsidRDefault="00C73705" w:rsidP="00C7370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C73705">
        <w:rPr>
          <w:rFonts w:ascii="Times New Roman" w:hAnsi="Times New Roman"/>
          <w:bCs/>
          <w:sz w:val="28"/>
          <w:szCs w:val="28"/>
        </w:rPr>
        <w:t>Дополнительные источники:</w:t>
      </w:r>
    </w:p>
    <w:p w:rsidR="00C73705" w:rsidRPr="00C73705" w:rsidRDefault="00C73705" w:rsidP="00C73705">
      <w:pPr>
        <w:pStyle w:val="a7"/>
        <w:numPr>
          <w:ilvl w:val="0"/>
          <w:numId w:val="80"/>
        </w:numPr>
        <w:tabs>
          <w:tab w:val="left" w:pos="0"/>
          <w:tab w:val="left" w:pos="851"/>
          <w:tab w:val="left" w:pos="993"/>
          <w:tab w:val="left" w:pos="1134"/>
        </w:tabs>
        <w:spacing w:after="0" w:line="360" w:lineRule="auto"/>
        <w:ind w:left="0" w:firstLine="709"/>
        <w:jc w:val="both"/>
        <w:rPr>
          <w:rFonts w:ascii="Times New Roman" w:hAnsi="Times New Roman"/>
          <w:sz w:val="28"/>
          <w:szCs w:val="28"/>
        </w:rPr>
      </w:pPr>
      <w:proofErr w:type="spellStart"/>
      <w:r w:rsidRPr="00C73705">
        <w:rPr>
          <w:rFonts w:ascii="Times New Roman" w:hAnsi="Times New Roman"/>
          <w:sz w:val="28"/>
          <w:szCs w:val="28"/>
        </w:rPr>
        <w:t>Мяснянкина</w:t>
      </w:r>
      <w:proofErr w:type="spellEnd"/>
      <w:r w:rsidRPr="00C73705">
        <w:rPr>
          <w:rFonts w:ascii="Times New Roman" w:hAnsi="Times New Roman"/>
          <w:sz w:val="28"/>
          <w:szCs w:val="28"/>
        </w:rPr>
        <w:t xml:space="preserve"> О.В. Экономика предприятия </w:t>
      </w:r>
      <w:proofErr w:type="gramStart"/>
      <w:r w:rsidRPr="00C73705">
        <w:rPr>
          <w:rFonts w:ascii="Times New Roman" w:hAnsi="Times New Roman"/>
          <w:sz w:val="28"/>
          <w:szCs w:val="28"/>
        </w:rPr>
        <w:t>:</w:t>
      </w:r>
      <w:proofErr w:type="spellStart"/>
      <w:r w:rsidRPr="00C73705">
        <w:rPr>
          <w:rFonts w:ascii="Times New Roman" w:hAnsi="Times New Roman"/>
          <w:sz w:val="28"/>
          <w:szCs w:val="28"/>
        </w:rPr>
        <w:t>у</w:t>
      </w:r>
      <w:proofErr w:type="gramEnd"/>
      <w:r w:rsidRPr="00C73705">
        <w:rPr>
          <w:rFonts w:ascii="Times New Roman" w:hAnsi="Times New Roman"/>
          <w:sz w:val="28"/>
          <w:szCs w:val="28"/>
        </w:rPr>
        <w:t>чебн</w:t>
      </w:r>
      <w:proofErr w:type="spellEnd"/>
      <w:r w:rsidRPr="00C73705">
        <w:rPr>
          <w:rFonts w:ascii="Times New Roman" w:hAnsi="Times New Roman"/>
          <w:sz w:val="28"/>
          <w:szCs w:val="28"/>
        </w:rPr>
        <w:t xml:space="preserve">. пособие для вузов / О.В. </w:t>
      </w:r>
      <w:proofErr w:type="spellStart"/>
      <w:r w:rsidRPr="00C73705">
        <w:rPr>
          <w:rFonts w:ascii="Times New Roman" w:hAnsi="Times New Roman"/>
          <w:sz w:val="28"/>
          <w:szCs w:val="28"/>
        </w:rPr>
        <w:t>Мяснянкина</w:t>
      </w:r>
      <w:proofErr w:type="spellEnd"/>
      <w:r w:rsidRPr="00C73705">
        <w:rPr>
          <w:rFonts w:ascii="Times New Roman" w:hAnsi="Times New Roman"/>
          <w:sz w:val="28"/>
          <w:szCs w:val="28"/>
        </w:rPr>
        <w:t>, Б.Г. Преображенский. - М.</w:t>
      </w:r>
      <w:proofErr w:type="gramStart"/>
      <w:r w:rsidRPr="00C73705">
        <w:rPr>
          <w:rFonts w:ascii="Times New Roman" w:hAnsi="Times New Roman"/>
          <w:sz w:val="28"/>
          <w:szCs w:val="28"/>
        </w:rPr>
        <w:t xml:space="preserve"> :</w:t>
      </w:r>
      <w:proofErr w:type="spellStart"/>
      <w:proofErr w:type="gramEnd"/>
      <w:r w:rsidRPr="00C73705">
        <w:rPr>
          <w:rFonts w:ascii="Times New Roman" w:hAnsi="Times New Roman"/>
          <w:sz w:val="28"/>
          <w:szCs w:val="28"/>
        </w:rPr>
        <w:t>КноРус</w:t>
      </w:r>
      <w:proofErr w:type="spellEnd"/>
      <w:r w:rsidRPr="00C73705">
        <w:rPr>
          <w:rFonts w:ascii="Times New Roman" w:hAnsi="Times New Roman"/>
          <w:sz w:val="28"/>
          <w:szCs w:val="28"/>
        </w:rPr>
        <w:t>, 2012</w:t>
      </w:r>
    </w:p>
    <w:p w:rsidR="00C73705" w:rsidRPr="00C73705" w:rsidRDefault="00C73705" w:rsidP="00C73705">
      <w:pPr>
        <w:pStyle w:val="a7"/>
        <w:numPr>
          <w:ilvl w:val="0"/>
          <w:numId w:val="80"/>
        </w:numPr>
        <w:tabs>
          <w:tab w:val="left" w:pos="0"/>
          <w:tab w:val="left" w:pos="851"/>
          <w:tab w:val="left" w:pos="993"/>
        </w:tabs>
        <w:spacing w:after="0" w:line="360" w:lineRule="auto"/>
        <w:ind w:left="0" w:firstLine="709"/>
        <w:jc w:val="both"/>
        <w:rPr>
          <w:rFonts w:ascii="Times New Roman" w:hAnsi="Times New Roman"/>
          <w:sz w:val="28"/>
          <w:szCs w:val="28"/>
        </w:rPr>
      </w:pPr>
      <w:r w:rsidRPr="00C73705">
        <w:rPr>
          <w:rFonts w:ascii="Times New Roman" w:hAnsi="Times New Roman"/>
          <w:sz w:val="28"/>
          <w:szCs w:val="28"/>
        </w:rPr>
        <w:t>Скляренко В.К.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вузов / В.К. Скляренко, В.М. Прудников. - М.</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ИНФРА-М, 2012</w:t>
      </w:r>
    </w:p>
    <w:p w:rsidR="00C73705" w:rsidRPr="00C73705" w:rsidRDefault="00C73705" w:rsidP="00C73705">
      <w:pPr>
        <w:pStyle w:val="a7"/>
        <w:numPr>
          <w:ilvl w:val="0"/>
          <w:numId w:val="80"/>
        </w:numPr>
        <w:tabs>
          <w:tab w:val="left" w:pos="0"/>
          <w:tab w:val="left" w:pos="851"/>
          <w:tab w:val="left" w:pos="993"/>
        </w:tabs>
        <w:spacing w:after="0" w:line="360" w:lineRule="auto"/>
        <w:ind w:left="0" w:firstLine="709"/>
        <w:jc w:val="both"/>
        <w:rPr>
          <w:rFonts w:ascii="Times New Roman" w:hAnsi="Times New Roman"/>
          <w:sz w:val="28"/>
          <w:szCs w:val="28"/>
        </w:rPr>
      </w:pPr>
      <w:r w:rsidRPr="00C73705">
        <w:rPr>
          <w:rFonts w:ascii="Times New Roman" w:hAnsi="Times New Roman"/>
          <w:sz w:val="28"/>
          <w:szCs w:val="28"/>
        </w:rPr>
        <w:t>Чуев И.Н. Экономика предприятия</w:t>
      </w:r>
      <w:proofErr w:type="gramStart"/>
      <w:r w:rsidRPr="00C73705">
        <w:rPr>
          <w:rFonts w:ascii="Times New Roman" w:hAnsi="Times New Roman"/>
          <w:sz w:val="28"/>
          <w:szCs w:val="28"/>
        </w:rPr>
        <w:t xml:space="preserve"> :</w:t>
      </w:r>
      <w:proofErr w:type="gramEnd"/>
      <w:r w:rsidRPr="00C73705">
        <w:rPr>
          <w:rFonts w:ascii="Times New Roman" w:hAnsi="Times New Roman"/>
          <w:sz w:val="28"/>
          <w:szCs w:val="28"/>
        </w:rPr>
        <w:t xml:space="preserve"> учебник для вузов / И.Н. Чуев, Л.Н. Чуева. - 6-е изд., </w:t>
      </w:r>
      <w:proofErr w:type="spellStart"/>
      <w:r w:rsidRPr="00C73705">
        <w:rPr>
          <w:rFonts w:ascii="Times New Roman" w:hAnsi="Times New Roman"/>
          <w:sz w:val="28"/>
          <w:szCs w:val="28"/>
        </w:rPr>
        <w:t>перераб</w:t>
      </w:r>
      <w:proofErr w:type="spellEnd"/>
      <w:r w:rsidRPr="00C73705">
        <w:rPr>
          <w:rFonts w:ascii="Times New Roman" w:hAnsi="Times New Roman"/>
          <w:sz w:val="28"/>
          <w:szCs w:val="28"/>
        </w:rPr>
        <w:t>. и доп. - М. : Дашков и К, 2012</w:t>
      </w:r>
    </w:p>
    <w:p w:rsidR="00C73705" w:rsidRPr="00C73705" w:rsidRDefault="00C73705" w:rsidP="00C73705">
      <w:pPr>
        <w:pStyle w:val="a7"/>
        <w:numPr>
          <w:ilvl w:val="0"/>
          <w:numId w:val="80"/>
        </w:numPr>
        <w:shd w:val="clear" w:color="auto" w:fill="FFFFFF"/>
        <w:tabs>
          <w:tab w:val="left" w:pos="0"/>
          <w:tab w:val="left" w:pos="993"/>
        </w:tabs>
        <w:autoSpaceDN w:val="0"/>
        <w:spacing w:after="0" w:line="360" w:lineRule="auto"/>
        <w:ind w:left="0" w:firstLine="709"/>
        <w:jc w:val="both"/>
        <w:outlineLvl w:val="0"/>
        <w:rPr>
          <w:rFonts w:ascii="Times New Roman" w:eastAsia="Calibri" w:hAnsi="Times New Roman"/>
          <w:sz w:val="28"/>
          <w:szCs w:val="28"/>
        </w:rPr>
      </w:pPr>
      <w:bookmarkStart w:id="37" w:name="_Toc292109484"/>
      <w:r w:rsidRPr="00C73705">
        <w:rPr>
          <w:rFonts w:ascii="Times New Roman" w:eastAsia="Calibri" w:hAnsi="Times New Roman"/>
          <w:sz w:val="28"/>
          <w:szCs w:val="28"/>
        </w:rPr>
        <w:t>Гордиенко Ю.Ф. Менеджмент: Учебник. – М.: Московские учебники, 2012. – 241 с.</w:t>
      </w:r>
      <w:bookmarkEnd w:id="37"/>
    </w:p>
    <w:p w:rsidR="00C73705" w:rsidRPr="00C73705" w:rsidRDefault="00C73705" w:rsidP="00C73705">
      <w:pPr>
        <w:pStyle w:val="a7"/>
        <w:numPr>
          <w:ilvl w:val="0"/>
          <w:numId w:val="80"/>
        </w:numPr>
        <w:shd w:val="clear" w:color="auto" w:fill="FFFFFF"/>
        <w:tabs>
          <w:tab w:val="left" w:pos="0"/>
          <w:tab w:val="left" w:pos="993"/>
        </w:tabs>
        <w:autoSpaceDN w:val="0"/>
        <w:spacing w:after="0" w:line="360" w:lineRule="auto"/>
        <w:ind w:left="0" w:firstLine="709"/>
        <w:jc w:val="both"/>
        <w:outlineLvl w:val="0"/>
        <w:rPr>
          <w:rFonts w:ascii="Times New Roman" w:eastAsia="Calibri" w:hAnsi="Times New Roman"/>
          <w:sz w:val="28"/>
          <w:szCs w:val="28"/>
        </w:rPr>
      </w:pPr>
      <w:bookmarkStart w:id="38" w:name="_Toc292109485"/>
      <w:r w:rsidRPr="00C73705">
        <w:rPr>
          <w:rFonts w:ascii="Times New Roman" w:eastAsia="Calibri" w:hAnsi="Times New Roman"/>
          <w:sz w:val="28"/>
          <w:szCs w:val="28"/>
        </w:rPr>
        <w:t>Грибов В.Д., Грузинов В.П. Экономика предприятия. – М.: ФИС, 2011. 364 с.</w:t>
      </w:r>
      <w:bookmarkEnd w:id="38"/>
    </w:p>
    <w:p w:rsidR="00C73705" w:rsidRPr="00C73705" w:rsidRDefault="00C73705" w:rsidP="00C73705">
      <w:pPr>
        <w:pStyle w:val="a7"/>
        <w:numPr>
          <w:ilvl w:val="0"/>
          <w:numId w:val="80"/>
        </w:numPr>
        <w:shd w:val="clear" w:color="auto" w:fill="FFFFFF"/>
        <w:tabs>
          <w:tab w:val="left" w:pos="0"/>
          <w:tab w:val="left" w:pos="993"/>
        </w:tabs>
        <w:autoSpaceDN w:val="0"/>
        <w:spacing w:after="0" w:line="360" w:lineRule="auto"/>
        <w:ind w:left="0" w:firstLine="709"/>
        <w:jc w:val="both"/>
        <w:outlineLvl w:val="0"/>
        <w:rPr>
          <w:rFonts w:ascii="Times New Roman" w:eastAsia="Calibri" w:hAnsi="Times New Roman"/>
          <w:sz w:val="28"/>
          <w:szCs w:val="28"/>
        </w:rPr>
      </w:pPr>
      <w:bookmarkStart w:id="39" w:name="_Toc199225194"/>
      <w:bookmarkStart w:id="40" w:name="_Toc199224291"/>
      <w:bookmarkStart w:id="41" w:name="_Toc287132126"/>
      <w:bookmarkStart w:id="42" w:name="_Toc290151153"/>
      <w:bookmarkStart w:id="43" w:name="_Toc292109488"/>
      <w:proofErr w:type="spellStart"/>
      <w:r w:rsidRPr="00C73705">
        <w:rPr>
          <w:rFonts w:ascii="Times New Roman" w:eastAsia="Calibri" w:hAnsi="Times New Roman"/>
          <w:sz w:val="28"/>
          <w:szCs w:val="28"/>
        </w:rPr>
        <w:t>Максютов</w:t>
      </w:r>
      <w:proofErr w:type="spellEnd"/>
      <w:r w:rsidRPr="00C73705">
        <w:rPr>
          <w:rFonts w:ascii="Times New Roman" w:eastAsia="Calibri" w:hAnsi="Times New Roman"/>
          <w:sz w:val="28"/>
          <w:szCs w:val="28"/>
        </w:rPr>
        <w:t xml:space="preserve"> А.А. Экономика и управление предприятием. – М., 2012. -  203 с.</w:t>
      </w:r>
      <w:bookmarkEnd w:id="39"/>
      <w:bookmarkEnd w:id="40"/>
      <w:bookmarkEnd w:id="41"/>
      <w:bookmarkEnd w:id="42"/>
      <w:bookmarkEnd w:id="43"/>
    </w:p>
    <w:p w:rsidR="00C73705" w:rsidRPr="00C73705" w:rsidRDefault="00C73705" w:rsidP="00C73705">
      <w:pPr>
        <w:pStyle w:val="a7"/>
        <w:numPr>
          <w:ilvl w:val="0"/>
          <w:numId w:val="80"/>
        </w:numPr>
        <w:shd w:val="clear" w:color="auto" w:fill="FFFFFF"/>
        <w:tabs>
          <w:tab w:val="left" w:pos="0"/>
          <w:tab w:val="left" w:pos="993"/>
        </w:tabs>
        <w:autoSpaceDN w:val="0"/>
        <w:spacing w:after="0" w:line="360" w:lineRule="auto"/>
        <w:ind w:left="0" w:firstLine="709"/>
        <w:jc w:val="both"/>
        <w:outlineLvl w:val="0"/>
        <w:rPr>
          <w:rFonts w:ascii="Times New Roman" w:eastAsia="Calibri" w:hAnsi="Times New Roman"/>
          <w:sz w:val="28"/>
          <w:szCs w:val="28"/>
        </w:rPr>
      </w:pPr>
      <w:bookmarkStart w:id="44" w:name="_Toc199225195"/>
      <w:bookmarkStart w:id="45" w:name="_Toc199224292"/>
      <w:bookmarkStart w:id="46" w:name="_Toc287132127"/>
      <w:bookmarkStart w:id="47" w:name="_Toc290151154"/>
      <w:bookmarkStart w:id="48" w:name="_Toc292109489"/>
      <w:r w:rsidRPr="00C73705">
        <w:rPr>
          <w:rFonts w:ascii="Times New Roman" w:eastAsia="Calibri" w:hAnsi="Times New Roman"/>
          <w:sz w:val="28"/>
          <w:szCs w:val="28"/>
        </w:rPr>
        <w:t>Предпринимательство: Учебник</w:t>
      </w:r>
      <w:proofErr w:type="gramStart"/>
      <w:r w:rsidRPr="00C73705">
        <w:rPr>
          <w:rFonts w:ascii="Times New Roman" w:eastAsia="Calibri" w:hAnsi="Times New Roman"/>
          <w:sz w:val="28"/>
          <w:szCs w:val="28"/>
        </w:rPr>
        <w:t xml:space="preserve"> / П</w:t>
      </w:r>
      <w:proofErr w:type="gramEnd"/>
      <w:r w:rsidRPr="00C73705">
        <w:rPr>
          <w:rFonts w:ascii="Times New Roman" w:eastAsia="Calibri" w:hAnsi="Times New Roman"/>
          <w:sz w:val="28"/>
          <w:szCs w:val="28"/>
        </w:rPr>
        <w:t>од ред. В.Я. Горфинкеля. – М., ЮНИТИ, 2011. – 564 с.</w:t>
      </w:r>
      <w:bookmarkEnd w:id="44"/>
      <w:bookmarkEnd w:id="45"/>
      <w:bookmarkEnd w:id="46"/>
      <w:bookmarkEnd w:id="47"/>
      <w:bookmarkEnd w:id="48"/>
    </w:p>
    <w:p w:rsidR="00C73705" w:rsidRPr="00C73705" w:rsidRDefault="00C73705" w:rsidP="00C73705">
      <w:pPr>
        <w:pStyle w:val="a7"/>
        <w:numPr>
          <w:ilvl w:val="0"/>
          <w:numId w:val="80"/>
        </w:numPr>
        <w:shd w:val="clear" w:color="auto" w:fill="FFFFFF"/>
        <w:tabs>
          <w:tab w:val="left" w:pos="0"/>
          <w:tab w:val="left" w:pos="993"/>
        </w:tabs>
        <w:autoSpaceDN w:val="0"/>
        <w:spacing w:after="0" w:line="360" w:lineRule="auto"/>
        <w:ind w:left="0" w:firstLine="709"/>
        <w:jc w:val="both"/>
        <w:outlineLvl w:val="0"/>
        <w:rPr>
          <w:rFonts w:ascii="Times New Roman" w:eastAsia="Calibri" w:hAnsi="Times New Roman"/>
          <w:sz w:val="28"/>
          <w:szCs w:val="28"/>
        </w:rPr>
      </w:pPr>
      <w:bookmarkStart w:id="49" w:name="_Toc199225196"/>
      <w:bookmarkStart w:id="50" w:name="_Toc199224293"/>
      <w:bookmarkStart w:id="51" w:name="_Toc287132128"/>
      <w:bookmarkStart w:id="52" w:name="_Toc290151155"/>
      <w:bookmarkStart w:id="53" w:name="_Toc292109490"/>
      <w:proofErr w:type="spellStart"/>
      <w:r w:rsidRPr="00C73705">
        <w:rPr>
          <w:rFonts w:ascii="Times New Roman" w:eastAsia="Calibri" w:hAnsi="Times New Roman"/>
          <w:sz w:val="28"/>
          <w:szCs w:val="28"/>
        </w:rPr>
        <w:t>Раицкий</w:t>
      </w:r>
      <w:proofErr w:type="spellEnd"/>
      <w:r w:rsidRPr="00C73705">
        <w:rPr>
          <w:rFonts w:ascii="Times New Roman" w:eastAsia="Calibri" w:hAnsi="Times New Roman"/>
          <w:sz w:val="28"/>
          <w:szCs w:val="28"/>
        </w:rPr>
        <w:t xml:space="preserve"> К.А. Экономика предприятия: Учебник. – М., 2011. - 659 с.</w:t>
      </w:r>
      <w:bookmarkEnd w:id="49"/>
      <w:bookmarkEnd w:id="50"/>
      <w:bookmarkEnd w:id="51"/>
      <w:bookmarkEnd w:id="52"/>
      <w:bookmarkEnd w:id="53"/>
    </w:p>
    <w:p w:rsidR="00C73705" w:rsidRPr="00C73705" w:rsidRDefault="00C73705" w:rsidP="00C73705">
      <w:pPr>
        <w:pStyle w:val="a7"/>
        <w:numPr>
          <w:ilvl w:val="0"/>
          <w:numId w:val="80"/>
        </w:numPr>
        <w:shd w:val="clear" w:color="auto" w:fill="FFFFFF"/>
        <w:tabs>
          <w:tab w:val="left" w:pos="0"/>
          <w:tab w:val="left" w:pos="993"/>
          <w:tab w:val="left" w:pos="1276"/>
        </w:tabs>
        <w:autoSpaceDN w:val="0"/>
        <w:spacing w:after="0" w:line="360" w:lineRule="auto"/>
        <w:ind w:left="0" w:firstLine="709"/>
        <w:jc w:val="both"/>
        <w:outlineLvl w:val="0"/>
        <w:rPr>
          <w:rFonts w:ascii="Times New Roman" w:eastAsia="Calibri" w:hAnsi="Times New Roman"/>
          <w:sz w:val="28"/>
          <w:szCs w:val="28"/>
        </w:rPr>
      </w:pPr>
      <w:bookmarkStart w:id="54" w:name="_Toc290151167"/>
      <w:bookmarkStart w:id="55" w:name="_Toc292109502"/>
      <w:r w:rsidRPr="00C73705">
        <w:rPr>
          <w:rFonts w:ascii="Times New Roman" w:eastAsia="Calibri" w:hAnsi="Times New Roman"/>
          <w:sz w:val="28"/>
          <w:szCs w:val="28"/>
        </w:rPr>
        <w:t>Савицкая Г.В. Анализ хозяйственной деятельности предприятия 5-е изд</w:t>
      </w:r>
      <w:proofErr w:type="gramStart"/>
      <w:r w:rsidRPr="00C73705">
        <w:rPr>
          <w:rFonts w:ascii="Times New Roman" w:eastAsia="Calibri" w:hAnsi="Times New Roman"/>
          <w:sz w:val="28"/>
          <w:szCs w:val="28"/>
        </w:rPr>
        <w:t xml:space="preserve">.. – </w:t>
      </w:r>
      <w:proofErr w:type="gramEnd"/>
      <w:r w:rsidRPr="00C73705">
        <w:rPr>
          <w:rFonts w:ascii="Times New Roman" w:eastAsia="Calibri" w:hAnsi="Times New Roman"/>
          <w:sz w:val="28"/>
          <w:szCs w:val="28"/>
        </w:rPr>
        <w:t>Минск: ООО «Новое издание», 2011. – 643 с.</w:t>
      </w:r>
      <w:bookmarkEnd w:id="54"/>
      <w:bookmarkEnd w:id="55"/>
    </w:p>
    <w:p w:rsidR="00C73705" w:rsidRPr="00C73705" w:rsidRDefault="00C73705" w:rsidP="00C73705">
      <w:pPr>
        <w:pStyle w:val="a7"/>
        <w:numPr>
          <w:ilvl w:val="0"/>
          <w:numId w:val="80"/>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proofErr w:type="spellStart"/>
      <w:r w:rsidRPr="00C73705">
        <w:rPr>
          <w:rFonts w:ascii="Times New Roman" w:hAnsi="Times New Roman"/>
          <w:bCs/>
          <w:sz w:val="28"/>
          <w:szCs w:val="28"/>
        </w:rPr>
        <w:lastRenderedPageBreak/>
        <w:t>Хунгуреева</w:t>
      </w:r>
      <w:proofErr w:type="spellEnd"/>
      <w:r w:rsidRPr="00C73705">
        <w:rPr>
          <w:rFonts w:ascii="Times New Roman" w:hAnsi="Times New Roman"/>
          <w:bCs/>
          <w:sz w:val="28"/>
          <w:szCs w:val="28"/>
        </w:rPr>
        <w:t xml:space="preserve"> И.П., </w:t>
      </w:r>
      <w:proofErr w:type="spellStart"/>
      <w:r w:rsidRPr="00C73705">
        <w:rPr>
          <w:rFonts w:ascii="Times New Roman" w:hAnsi="Times New Roman"/>
          <w:bCs/>
          <w:sz w:val="28"/>
          <w:szCs w:val="28"/>
        </w:rPr>
        <w:t>Шабыкова</w:t>
      </w:r>
      <w:proofErr w:type="spellEnd"/>
      <w:r w:rsidRPr="00C73705">
        <w:rPr>
          <w:rFonts w:ascii="Times New Roman" w:hAnsi="Times New Roman"/>
          <w:bCs/>
          <w:sz w:val="28"/>
          <w:szCs w:val="28"/>
        </w:rPr>
        <w:t xml:space="preserve"> Н.Э., </w:t>
      </w:r>
      <w:proofErr w:type="spellStart"/>
      <w:r w:rsidRPr="00C73705">
        <w:rPr>
          <w:rFonts w:ascii="Times New Roman" w:hAnsi="Times New Roman"/>
          <w:bCs/>
          <w:sz w:val="28"/>
          <w:szCs w:val="28"/>
        </w:rPr>
        <w:t>Унгаева</w:t>
      </w:r>
      <w:proofErr w:type="spellEnd"/>
      <w:r w:rsidRPr="00C73705">
        <w:rPr>
          <w:rFonts w:ascii="Times New Roman" w:hAnsi="Times New Roman"/>
          <w:bCs/>
          <w:sz w:val="28"/>
          <w:szCs w:val="28"/>
        </w:rPr>
        <w:t xml:space="preserve"> </w:t>
      </w:r>
      <w:proofErr w:type="spellStart"/>
      <w:r w:rsidRPr="00C73705">
        <w:rPr>
          <w:rFonts w:ascii="Times New Roman" w:hAnsi="Times New Roman"/>
          <w:bCs/>
          <w:sz w:val="28"/>
          <w:szCs w:val="28"/>
        </w:rPr>
        <w:t>И.Ю.</w:t>
      </w:r>
      <w:r w:rsidRPr="00C73705">
        <w:rPr>
          <w:rFonts w:ascii="Times New Roman" w:hAnsi="Times New Roman"/>
          <w:sz w:val="28"/>
          <w:szCs w:val="28"/>
        </w:rPr>
        <w:t>Экономика</w:t>
      </w:r>
      <w:proofErr w:type="spellEnd"/>
      <w:r w:rsidRPr="00C73705">
        <w:rPr>
          <w:rFonts w:ascii="Times New Roman" w:hAnsi="Times New Roman"/>
          <w:sz w:val="28"/>
          <w:szCs w:val="28"/>
        </w:rPr>
        <w:t xml:space="preserve"> предприятия: Учебное пособие. – Улан-Удэ, Изд-во ВСГТУ, 2011. – 240 с. </w:t>
      </w:r>
    </w:p>
    <w:p w:rsidR="00C73705" w:rsidRPr="00C73705" w:rsidRDefault="00C73705" w:rsidP="00C73705">
      <w:pPr>
        <w:pStyle w:val="a7"/>
        <w:numPr>
          <w:ilvl w:val="0"/>
          <w:numId w:val="80"/>
        </w:numPr>
        <w:shd w:val="clear" w:color="auto" w:fill="FFFFFF"/>
        <w:tabs>
          <w:tab w:val="left" w:pos="0"/>
          <w:tab w:val="left" w:pos="993"/>
          <w:tab w:val="left" w:pos="1276"/>
        </w:tabs>
        <w:autoSpaceDN w:val="0"/>
        <w:spacing w:after="0" w:line="360" w:lineRule="auto"/>
        <w:ind w:left="0" w:firstLine="709"/>
        <w:jc w:val="both"/>
        <w:outlineLvl w:val="0"/>
        <w:rPr>
          <w:rFonts w:ascii="Times New Roman" w:eastAsia="Calibri" w:hAnsi="Times New Roman"/>
          <w:sz w:val="28"/>
          <w:szCs w:val="28"/>
        </w:rPr>
      </w:pPr>
      <w:bookmarkStart w:id="56" w:name="_Toc290151165"/>
      <w:bookmarkStart w:id="57" w:name="_Toc292109500"/>
      <w:r w:rsidRPr="00C73705">
        <w:rPr>
          <w:rFonts w:ascii="Times New Roman" w:eastAsia="Calibri" w:hAnsi="Times New Roman"/>
          <w:sz w:val="28"/>
          <w:szCs w:val="28"/>
        </w:rPr>
        <w:t xml:space="preserve">Экономика предприятия / В.Я. </w:t>
      </w:r>
      <w:proofErr w:type="spellStart"/>
      <w:r w:rsidRPr="00C73705">
        <w:rPr>
          <w:rFonts w:ascii="Times New Roman" w:eastAsia="Calibri" w:hAnsi="Times New Roman"/>
          <w:sz w:val="28"/>
          <w:szCs w:val="28"/>
        </w:rPr>
        <w:t>Хрипач</w:t>
      </w:r>
      <w:proofErr w:type="spellEnd"/>
      <w:r w:rsidRPr="00C73705">
        <w:rPr>
          <w:rFonts w:ascii="Times New Roman" w:eastAsia="Calibri" w:hAnsi="Times New Roman"/>
          <w:sz w:val="28"/>
          <w:szCs w:val="28"/>
        </w:rPr>
        <w:t>. – Минск</w:t>
      </w:r>
      <w:proofErr w:type="gramStart"/>
      <w:r w:rsidRPr="00C73705">
        <w:rPr>
          <w:rFonts w:ascii="Times New Roman" w:eastAsia="Calibri" w:hAnsi="Times New Roman"/>
          <w:sz w:val="28"/>
          <w:szCs w:val="28"/>
        </w:rPr>
        <w:t xml:space="preserve">.: </w:t>
      </w:r>
      <w:proofErr w:type="spellStart"/>
      <w:proofErr w:type="gramEnd"/>
      <w:r w:rsidRPr="00C73705">
        <w:rPr>
          <w:rFonts w:ascii="Times New Roman" w:eastAsia="Calibri" w:hAnsi="Times New Roman"/>
          <w:sz w:val="28"/>
          <w:szCs w:val="28"/>
        </w:rPr>
        <w:t>экономпресс</w:t>
      </w:r>
      <w:proofErr w:type="spellEnd"/>
      <w:r w:rsidRPr="00C73705">
        <w:rPr>
          <w:rFonts w:ascii="Times New Roman" w:eastAsia="Calibri" w:hAnsi="Times New Roman"/>
          <w:sz w:val="28"/>
          <w:szCs w:val="28"/>
        </w:rPr>
        <w:t>. 2011. – 408 с.</w:t>
      </w:r>
      <w:bookmarkEnd w:id="56"/>
      <w:bookmarkEnd w:id="57"/>
    </w:p>
    <w:p w:rsidR="00C73705" w:rsidRPr="00C73705" w:rsidRDefault="00C73705" w:rsidP="00C73705">
      <w:pPr>
        <w:tabs>
          <w:tab w:val="left" w:pos="0"/>
        </w:tabs>
        <w:spacing w:after="0" w:line="360" w:lineRule="auto"/>
        <w:ind w:firstLine="709"/>
        <w:jc w:val="both"/>
        <w:rPr>
          <w:rFonts w:ascii="Times New Roman" w:hAnsi="Times New Roman"/>
          <w:sz w:val="28"/>
          <w:szCs w:val="28"/>
        </w:rPr>
      </w:pPr>
      <w:r w:rsidRPr="00C73705">
        <w:rPr>
          <w:rFonts w:ascii="Times New Roman" w:hAnsi="Times New Roman"/>
          <w:sz w:val="28"/>
          <w:szCs w:val="28"/>
        </w:rPr>
        <w:t>Интернет – ресурсы:</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hyperlink r:id="rId16" w:history="1">
        <w:r w:rsidRPr="00C73705">
          <w:rPr>
            <w:rStyle w:val="af1"/>
            <w:rFonts w:ascii="Times New Roman" w:hAnsi="Times New Roman"/>
            <w:sz w:val="28"/>
            <w:szCs w:val="28"/>
          </w:rPr>
          <w:t>http://www.aup.ru/books</w:t>
        </w:r>
      </w:hyperlink>
      <w:r w:rsidRPr="00C73705">
        <w:rPr>
          <w:rFonts w:ascii="Times New Roman" w:hAnsi="Times New Roman"/>
          <w:sz w:val="28"/>
          <w:szCs w:val="28"/>
        </w:rPr>
        <w:t xml:space="preserve"> - Электронные книги</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hyperlink r:id="rId17" w:history="1">
        <w:r w:rsidRPr="00C73705">
          <w:rPr>
            <w:rStyle w:val="af1"/>
            <w:rFonts w:ascii="Times New Roman" w:hAnsi="Times New Roman"/>
            <w:sz w:val="28"/>
            <w:szCs w:val="28"/>
          </w:rPr>
          <w:t>http://www.pragmatist.ru</w:t>
        </w:r>
      </w:hyperlink>
      <w:r w:rsidRPr="00C73705">
        <w:rPr>
          <w:rFonts w:ascii="Times New Roman" w:hAnsi="Times New Roman"/>
          <w:sz w:val="28"/>
          <w:szCs w:val="28"/>
        </w:rPr>
        <w:t xml:space="preserve"> – Энциклопедия менеджмента</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hyperlink r:id="rId18" w:history="1">
        <w:r w:rsidRPr="00C73705">
          <w:rPr>
            <w:rStyle w:val="af1"/>
            <w:rFonts w:ascii="Times New Roman" w:hAnsi="Times New Roman"/>
            <w:sz w:val="28"/>
            <w:szCs w:val="28"/>
          </w:rPr>
          <w:t>http://ru.wikipedia.org</w:t>
        </w:r>
      </w:hyperlink>
      <w:r w:rsidRPr="00C73705">
        <w:rPr>
          <w:rFonts w:ascii="Times New Roman" w:hAnsi="Times New Roman"/>
          <w:sz w:val="28"/>
          <w:szCs w:val="28"/>
        </w:rPr>
        <w:t xml:space="preserve"> – Википедия</w:t>
      </w:r>
    </w:p>
    <w:p w:rsidR="00C73705" w:rsidRPr="00C73705" w:rsidRDefault="00C73705" w:rsidP="00C73705">
      <w:pPr>
        <w:tabs>
          <w:tab w:val="left" w:pos="0"/>
        </w:tabs>
        <w:spacing w:after="0" w:line="360" w:lineRule="auto"/>
        <w:ind w:firstLine="709"/>
        <w:jc w:val="both"/>
        <w:rPr>
          <w:rFonts w:ascii="Times New Roman" w:hAnsi="Times New Roman"/>
          <w:sz w:val="28"/>
          <w:szCs w:val="28"/>
        </w:rPr>
      </w:pPr>
      <w:hyperlink r:id="rId19" w:history="1">
        <w:r w:rsidRPr="00C73705">
          <w:rPr>
            <w:rStyle w:val="af1"/>
            <w:rFonts w:ascii="Times New Roman" w:hAnsi="Times New Roman"/>
            <w:sz w:val="28"/>
            <w:szCs w:val="28"/>
          </w:rPr>
          <w:t>http://www.managment.aaanet.ru</w:t>
        </w:r>
      </w:hyperlink>
      <w:r w:rsidRPr="00C73705">
        <w:rPr>
          <w:rFonts w:ascii="Times New Roman" w:hAnsi="Times New Roman"/>
          <w:sz w:val="28"/>
          <w:szCs w:val="28"/>
        </w:rPr>
        <w:t xml:space="preserve"> – Библиотека менеджмента</w:t>
      </w:r>
    </w:p>
    <w:p w:rsidR="00C73705" w:rsidRPr="00821E7A" w:rsidRDefault="00C73705" w:rsidP="00C73705">
      <w:pPr>
        <w:spacing w:after="0" w:line="360" w:lineRule="auto"/>
        <w:ind w:firstLine="567"/>
        <w:jc w:val="both"/>
        <w:rPr>
          <w:rFonts w:ascii="Times New Roman" w:hAnsi="Times New Roman"/>
          <w:sz w:val="28"/>
          <w:szCs w:val="28"/>
        </w:rPr>
      </w:pPr>
    </w:p>
    <w:p w:rsidR="00D17004" w:rsidRPr="00821E7A" w:rsidRDefault="00D17004" w:rsidP="00C73705">
      <w:pPr>
        <w:pStyle w:val="1"/>
        <w:spacing w:before="0" w:line="360" w:lineRule="auto"/>
        <w:ind w:firstLine="709"/>
        <w:jc w:val="center"/>
        <w:rPr>
          <w:rFonts w:ascii="Times New Roman" w:hAnsi="Times New Roman"/>
        </w:rPr>
      </w:pPr>
    </w:p>
    <w:sectPr w:rsidR="00D17004" w:rsidRPr="00821E7A" w:rsidSect="00815A16">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EB" w:rsidRDefault="001C41EB">
      <w:pPr>
        <w:spacing w:after="0" w:line="240" w:lineRule="auto"/>
      </w:pPr>
      <w:r>
        <w:separator/>
      </w:r>
    </w:p>
  </w:endnote>
  <w:endnote w:type="continuationSeparator" w:id="0">
    <w:p w:rsidR="001C41EB" w:rsidRDefault="001C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3" w:rsidRDefault="00D355D3" w:rsidP="00ED4FC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355D3" w:rsidRDefault="00D355D3" w:rsidP="00ED4FC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3" w:rsidRDefault="00D355D3" w:rsidP="00ED4FC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73705">
      <w:rPr>
        <w:rStyle w:val="ad"/>
        <w:noProof/>
      </w:rPr>
      <w:t>44</w:t>
    </w:r>
    <w:r>
      <w:rPr>
        <w:rStyle w:val="ad"/>
      </w:rPr>
      <w:fldChar w:fldCharType="end"/>
    </w:r>
  </w:p>
  <w:p w:rsidR="00D355D3" w:rsidRDefault="00D355D3" w:rsidP="00ED4FCE">
    <w:pPr>
      <w:pStyle w:val="ab"/>
      <w:framePr w:wrap="around" w:vAnchor="text" w:hAnchor="margin" w:xAlign="right" w:y="1"/>
      <w:ind w:right="360"/>
      <w:rPr>
        <w:rStyle w:val="ad"/>
      </w:rPr>
    </w:pPr>
  </w:p>
  <w:p w:rsidR="00D355D3" w:rsidRDefault="00D355D3" w:rsidP="00ED4FC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EB" w:rsidRDefault="001C41EB">
      <w:pPr>
        <w:spacing w:after="0" w:line="240" w:lineRule="auto"/>
      </w:pPr>
      <w:r>
        <w:separator/>
      </w:r>
    </w:p>
  </w:footnote>
  <w:footnote w:type="continuationSeparator" w:id="0">
    <w:p w:rsidR="001C41EB" w:rsidRDefault="001C4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2C9"/>
    <w:multiLevelType w:val="hybridMultilevel"/>
    <w:tmpl w:val="AC3894A0"/>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444EE"/>
    <w:multiLevelType w:val="hybridMultilevel"/>
    <w:tmpl w:val="6388DB30"/>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103E5"/>
    <w:multiLevelType w:val="hybridMultilevel"/>
    <w:tmpl w:val="10E8E84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6278F"/>
    <w:multiLevelType w:val="hybridMultilevel"/>
    <w:tmpl w:val="57A00DE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454302"/>
    <w:multiLevelType w:val="hybridMultilevel"/>
    <w:tmpl w:val="8F623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E77B8"/>
    <w:multiLevelType w:val="hybridMultilevel"/>
    <w:tmpl w:val="5DDE9A8C"/>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115FF"/>
    <w:multiLevelType w:val="hybridMultilevel"/>
    <w:tmpl w:val="FC3AE91E"/>
    <w:lvl w:ilvl="0" w:tplc="90BABFB6">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BDE086A"/>
    <w:multiLevelType w:val="singleLevel"/>
    <w:tmpl w:val="16EA921C"/>
    <w:lvl w:ilvl="0">
      <w:start w:val="1"/>
      <w:numFmt w:val="decimal"/>
      <w:lvlText w:val="%1."/>
      <w:legacy w:legacy="1" w:legacySpace="0" w:legacyIndent="261"/>
      <w:lvlJc w:val="left"/>
      <w:rPr>
        <w:rFonts w:ascii="Times New Roman" w:hAnsi="Times New Roman" w:cs="Times New Roman" w:hint="default"/>
      </w:rPr>
    </w:lvl>
  </w:abstractNum>
  <w:abstractNum w:abstractNumId="8">
    <w:nsid w:val="0C001F24"/>
    <w:multiLevelType w:val="hybridMultilevel"/>
    <w:tmpl w:val="D61C9D4C"/>
    <w:lvl w:ilvl="0" w:tplc="E67CE8B0">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E84C95"/>
    <w:multiLevelType w:val="hybridMultilevel"/>
    <w:tmpl w:val="5DD2CE7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3151F8"/>
    <w:multiLevelType w:val="hybridMultilevel"/>
    <w:tmpl w:val="C4C423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D3D21E8"/>
    <w:multiLevelType w:val="hybridMultilevel"/>
    <w:tmpl w:val="7C14693C"/>
    <w:lvl w:ilvl="0" w:tplc="0B169C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510A5D"/>
    <w:multiLevelType w:val="hybridMultilevel"/>
    <w:tmpl w:val="A1C46C2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3876054"/>
    <w:multiLevelType w:val="hybridMultilevel"/>
    <w:tmpl w:val="A4608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38B7B8C"/>
    <w:multiLevelType w:val="hybridMultilevel"/>
    <w:tmpl w:val="0E7E7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0630D5"/>
    <w:multiLevelType w:val="hybridMultilevel"/>
    <w:tmpl w:val="4EBCE98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5494E8E"/>
    <w:multiLevelType w:val="hybridMultilevel"/>
    <w:tmpl w:val="AFCCC84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5615057"/>
    <w:multiLevelType w:val="hybridMultilevel"/>
    <w:tmpl w:val="C5AC05F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8442B1B"/>
    <w:multiLevelType w:val="hybridMultilevel"/>
    <w:tmpl w:val="E828F7E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8B50E47"/>
    <w:multiLevelType w:val="hybridMultilevel"/>
    <w:tmpl w:val="CAAEE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FD6AC3"/>
    <w:multiLevelType w:val="hybridMultilevel"/>
    <w:tmpl w:val="BD16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C54ED7"/>
    <w:multiLevelType w:val="hybridMultilevel"/>
    <w:tmpl w:val="8366769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F204367"/>
    <w:multiLevelType w:val="hybridMultilevel"/>
    <w:tmpl w:val="FBC8D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FE71130"/>
    <w:multiLevelType w:val="hybridMultilevel"/>
    <w:tmpl w:val="3940C95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0C14B9B"/>
    <w:multiLevelType w:val="multilevel"/>
    <w:tmpl w:val="D5EC621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D75C24"/>
    <w:multiLevelType w:val="hybridMultilevel"/>
    <w:tmpl w:val="5886690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3602B7"/>
    <w:multiLevelType w:val="hybridMultilevel"/>
    <w:tmpl w:val="A040605E"/>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E67CE8B0">
      <w:start w:val="1"/>
      <w:numFmt w:val="russianUpper"/>
      <w:lvlText w:val="%7)"/>
      <w:lvlJc w:val="left"/>
      <w:pPr>
        <w:tabs>
          <w:tab w:val="num" w:pos="5040"/>
        </w:tabs>
        <w:ind w:left="5040" w:hanging="360"/>
      </w:pPr>
      <w:rPr>
        <w:rFonts w:hint="default"/>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34B2D82"/>
    <w:multiLevelType w:val="hybridMultilevel"/>
    <w:tmpl w:val="42BEE38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4E51513"/>
    <w:multiLevelType w:val="hybridMultilevel"/>
    <w:tmpl w:val="4056894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9B53333"/>
    <w:multiLevelType w:val="hybridMultilevel"/>
    <w:tmpl w:val="F3A45CA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A315C79"/>
    <w:multiLevelType w:val="hybridMultilevel"/>
    <w:tmpl w:val="5A0E5CE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F405C02"/>
    <w:multiLevelType w:val="hybridMultilevel"/>
    <w:tmpl w:val="4FC6BB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CA3FEE"/>
    <w:multiLevelType w:val="hybridMultilevel"/>
    <w:tmpl w:val="89840CC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671BE8"/>
    <w:multiLevelType w:val="hybridMultilevel"/>
    <w:tmpl w:val="79124C9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6481693"/>
    <w:multiLevelType w:val="hybridMultilevel"/>
    <w:tmpl w:val="7D84981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6D67891"/>
    <w:multiLevelType w:val="hybridMultilevel"/>
    <w:tmpl w:val="5642A5B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8013F81"/>
    <w:multiLevelType w:val="hybridMultilevel"/>
    <w:tmpl w:val="7FBA9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6D5DD9"/>
    <w:multiLevelType w:val="hybridMultilevel"/>
    <w:tmpl w:val="2FB0E45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8B52F66"/>
    <w:multiLevelType w:val="hybridMultilevel"/>
    <w:tmpl w:val="35D81FA8"/>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150CC0"/>
    <w:multiLevelType w:val="hybridMultilevel"/>
    <w:tmpl w:val="B15A69B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A1E4487"/>
    <w:multiLevelType w:val="hybridMultilevel"/>
    <w:tmpl w:val="887202EA"/>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E67CE8B0">
      <w:start w:val="1"/>
      <w:numFmt w:val="russianUpper"/>
      <w:lvlText w:val="%5)"/>
      <w:lvlJc w:val="left"/>
      <w:pPr>
        <w:tabs>
          <w:tab w:val="num" w:pos="3600"/>
        </w:tabs>
        <w:ind w:left="3600" w:hanging="360"/>
      </w:pPr>
      <w:rPr>
        <w:rFonts w:hint="default"/>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A977812"/>
    <w:multiLevelType w:val="hybridMultilevel"/>
    <w:tmpl w:val="1682D7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CF42796"/>
    <w:multiLevelType w:val="hybridMultilevel"/>
    <w:tmpl w:val="DDC0B5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EB847D6"/>
    <w:multiLevelType w:val="hybridMultilevel"/>
    <w:tmpl w:val="57327B74"/>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ED372B5"/>
    <w:multiLevelType w:val="hybridMultilevel"/>
    <w:tmpl w:val="B25C0E1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45">
    <w:nsid w:val="40913AE6"/>
    <w:multiLevelType w:val="multilevel"/>
    <w:tmpl w:val="8A8EF15E"/>
    <w:lvl w:ilvl="0">
      <w:start w:val="1"/>
      <w:numFmt w:val="decimal"/>
      <w:lvlText w:val="%1."/>
      <w:lvlJc w:val="left"/>
      <w:pPr>
        <w:tabs>
          <w:tab w:val="num" w:pos="360"/>
        </w:tabs>
        <w:ind w:left="360" w:hanging="360"/>
      </w:pPr>
      <w:rPr>
        <w:rFonts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6B1BCC"/>
    <w:multiLevelType w:val="hybridMultilevel"/>
    <w:tmpl w:val="1EE6CE9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54B7EF4"/>
    <w:multiLevelType w:val="hybridMultilevel"/>
    <w:tmpl w:val="79669FE4"/>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A26B57"/>
    <w:multiLevelType w:val="hybridMultilevel"/>
    <w:tmpl w:val="4874DD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9590EA1"/>
    <w:multiLevelType w:val="hybridMultilevel"/>
    <w:tmpl w:val="D1E018C2"/>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9A864FB"/>
    <w:multiLevelType w:val="hybridMultilevel"/>
    <w:tmpl w:val="60CAA60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CCC7703"/>
    <w:multiLevelType w:val="hybridMultilevel"/>
    <w:tmpl w:val="08C81D9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D0A47A2"/>
    <w:multiLevelType w:val="hybridMultilevel"/>
    <w:tmpl w:val="BCD849E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0FB020D"/>
    <w:multiLevelType w:val="hybridMultilevel"/>
    <w:tmpl w:val="99B6585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3E073C8"/>
    <w:multiLevelType w:val="hybridMultilevel"/>
    <w:tmpl w:val="15804B3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46E374F"/>
    <w:multiLevelType w:val="hybridMultilevel"/>
    <w:tmpl w:val="0CA68D6A"/>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4D37CC5"/>
    <w:multiLevelType w:val="hybridMultilevel"/>
    <w:tmpl w:val="DAA0E6F0"/>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5560F77"/>
    <w:multiLevelType w:val="hybridMultilevel"/>
    <w:tmpl w:val="1A14E1A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5B82DC8"/>
    <w:multiLevelType w:val="hybridMultilevel"/>
    <w:tmpl w:val="41443A0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BE64A4D"/>
    <w:multiLevelType w:val="hybridMultilevel"/>
    <w:tmpl w:val="3EEAFAB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6005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1">
    <w:nsid w:val="610C4EDC"/>
    <w:multiLevelType w:val="hybridMultilevel"/>
    <w:tmpl w:val="5462BF54"/>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11E061D"/>
    <w:multiLevelType w:val="multilevel"/>
    <w:tmpl w:val="58088F1E"/>
    <w:lvl w:ilvl="0">
      <w:start w:val="1"/>
      <w:numFmt w:val="decimal"/>
      <w:lvlText w:val="%1."/>
      <w:lvlJc w:val="left"/>
      <w:pPr>
        <w:tabs>
          <w:tab w:val="num" w:pos="360"/>
        </w:tabs>
        <w:ind w:left="360" w:hanging="360"/>
      </w:pPr>
      <w:rPr>
        <w:rFonts w:cs="Times New Roman"/>
      </w:rPr>
    </w:lvl>
    <w:lvl w:ilvl="1">
      <w:start w:val="1"/>
      <w:numFmt w:val="russianUpp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61C91AA5"/>
    <w:multiLevelType w:val="hybridMultilevel"/>
    <w:tmpl w:val="D17654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1D43BFB"/>
    <w:multiLevelType w:val="hybridMultilevel"/>
    <w:tmpl w:val="8292B40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F6359F"/>
    <w:multiLevelType w:val="hybridMultilevel"/>
    <w:tmpl w:val="C1AC6556"/>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52D43AC"/>
    <w:multiLevelType w:val="multilevel"/>
    <w:tmpl w:val="44E211B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65460D09"/>
    <w:multiLevelType w:val="multilevel"/>
    <w:tmpl w:val="86748A7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nsid w:val="68CA4DFC"/>
    <w:multiLevelType w:val="hybridMultilevel"/>
    <w:tmpl w:val="1AFA2D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nsid w:val="6B352F80"/>
    <w:multiLevelType w:val="hybridMultilevel"/>
    <w:tmpl w:val="FD380260"/>
    <w:lvl w:ilvl="0" w:tplc="766ED97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0">
    <w:nsid w:val="6C375704"/>
    <w:multiLevelType w:val="hybridMultilevel"/>
    <w:tmpl w:val="F3628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CEA2BC3"/>
    <w:multiLevelType w:val="hybridMultilevel"/>
    <w:tmpl w:val="15B063E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6DA821CA"/>
    <w:multiLevelType w:val="hybridMultilevel"/>
    <w:tmpl w:val="13D6552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062290B"/>
    <w:multiLevelType w:val="hybridMultilevel"/>
    <w:tmpl w:val="8C3EBC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36E23D7"/>
    <w:multiLevelType w:val="hybridMultilevel"/>
    <w:tmpl w:val="382656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76D6D31"/>
    <w:multiLevelType w:val="hybridMultilevel"/>
    <w:tmpl w:val="3DEE2E30"/>
    <w:lvl w:ilvl="0" w:tplc="E67CE8B0">
      <w:start w:val="1"/>
      <w:numFmt w:val="russianUpper"/>
      <w:lvlText w:val="%1)"/>
      <w:lvlJc w:val="left"/>
      <w:pPr>
        <w:tabs>
          <w:tab w:val="num" w:pos="928"/>
        </w:tabs>
        <w:ind w:left="928" w:hanging="360"/>
      </w:pPr>
      <w:rPr>
        <w:rFonts w:hint="default"/>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8996603"/>
    <w:multiLevelType w:val="hybridMultilevel"/>
    <w:tmpl w:val="85F8216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D7E2DB7"/>
    <w:multiLevelType w:val="multilevel"/>
    <w:tmpl w:val="288248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nsid w:val="7F367EC4"/>
    <w:multiLevelType w:val="hybridMultilevel"/>
    <w:tmpl w:val="F2E6250C"/>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61"/>
  </w:num>
  <w:num w:numId="3">
    <w:abstractNumId w:val="30"/>
  </w:num>
  <w:num w:numId="4">
    <w:abstractNumId w:val="1"/>
  </w:num>
  <w:num w:numId="5">
    <w:abstractNumId w:val="49"/>
  </w:num>
  <w:num w:numId="6">
    <w:abstractNumId w:val="75"/>
  </w:num>
  <w:num w:numId="7">
    <w:abstractNumId w:val="31"/>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num>
  <w:num w:numId="10">
    <w:abstractNumId w:val="8"/>
  </w:num>
  <w:num w:numId="11">
    <w:abstractNumId w:val="38"/>
  </w:num>
  <w:num w:numId="12">
    <w:abstractNumId w:val="0"/>
  </w:num>
  <w:num w:numId="13">
    <w:abstractNumId w:val="43"/>
  </w:num>
  <w:num w:numId="14">
    <w:abstractNumId w:val="3"/>
  </w:num>
  <w:num w:numId="15">
    <w:abstractNumId w:val="56"/>
  </w:num>
  <w:num w:numId="16">
    <w:abstractNumId w:val="63"/>
  </w:num>
  <w:num w:numId="17">
    <w:abstractNumId w:val="9"/>
  </w:num>
  <w:num w:numId="18">
    <w:abstractNumId w:val="35"/>
  </w:num>
  <w:num w:numId="19">
    <w:abstractNumId w:val="40"/>
  </w:num>
  <w:num w:numId="20">
    <w:abstractNumId w:val="42"/>
  </w:num>
  <w:num w:numId="21">
    <w:abstractNumId w:val="12"/>
  </w:num>
  <w:num w:numId="22">
    <w:abstractNumId w:val="72"/>
  </w:num>
  <w:num w:numId="23">
    <w:abstractNumId w:val="65"/>
  </w:num>
  <w:num w:numId="24">
    <w:abstractNumId w:val="70"/>
  </w:num>
  <w:num w:numId="25">
    <w:abstractNumId w:val="46"/>
  </w:num>
  <w:num w:numId="26">
    <w:abstractNumId w:val="33"/>
  </w:num>
  <w:num w:numId="27">
    <w:abstractNumId w:val="48"/>
  </w:num>
  <w:num w:numId="28">
    <w:abstractNumId w:val="76"/>
  </w:num>
  <w:num w:numId="29">
    <w:abstractNumId w:val="54"/>
  </w:num>
  <w:num w:numId="30">
    <w:abstractNumId w:val="47"/>
  </w:num>
  <w:num w:numId="31">
    <w:abstractNumId w:val="13"/>
  </w:num>
  <w:num w:numId="32">
    <w:abstractNumId w:val="57"/>
  </w:num>
  <w:num w:numId="33">
    <w:abstractNumId w:val="78"/>
  </w:num>
  <w:num w:numId="34">
    <w:abstractNumId w:val="2"/>
  </w:num>
  <w:num w:numId="35">
    <w:abstractNumId w:val="11"/>
  </w:num>
  <w:num w:numId="36">
    <w:abstractNumId w:val="23"/>
  </w:num>
  <w:num w:numId="37">
    <w:abstractNumId w:val="18"/>
  </w:num>
  <w:num w:numId="38">
    <w:abstractNumId w:val="5"/>
  </w:num>
  <w:num w:numId="39">
    <w:abstractNumId w:val="74"/>
  </w:num>
  <w:num w:numId="40">
    <w:abstractNumId w:val="50"/>
  </w:num>
  <w:num w:numId="41">
    <w:abstractNumId w:val="26"/>
  </w:num>
  <w:num w:numId="42">
    <w:abstractNumId w:val="64"/>
  </w:num>
  <w:num w:numId="43">
    <w:abstractNumId w:val="22"/>
  </w:num>
  <w:num w:numId="44">
    <w:abstractNumId w:val="59"/>
  </w:num>
  <w:num w:numId="45">
    <w:abstractNumId w:val="15"/>
  </w:num>
  <w:num w:numId="46">
    <w:abstractNumId w:val="51"/>
  </w:num>
  <w:num w:numId="47">
    <w:abstractNumId w:val="55"/>
  </w:num>
  <w:num w:numId="48">
    <w:abstractNumId w:val="45"/>
  </w:num>
  <w:num w:numId="49">
    <w:abstractNumId w:val="44"/>
  </w:num>
  <w:num w:numId="50">
    <w:abstractNumId w:val="60"/>
  </w:num>
  <w:num w:numId="51">
    <w:abstractNumId w:val="7"/>
  </w:num>
  <w:num w:numId="52">
    <w:abstractNumId w:val="36"/>
  </w:num>
  <w:num w:numId="53">
    <w:abstractNumId w:val="24"/>
  </w:num>
  <w:num w:numId="54">
    <w:abstractNumId w:val="14"/>
  </w:num>
  <w:num w:numId="55">
    <w:abstractNumId w:val="29"/>
  </w:num>
  <w:num w:numId="56">
    <w:abstractNumId w:val="17"/>
  </w:num>
  <w:num w:numId="57">
    <w:abstractNumId w:val="39"/>
  </w:num>
  <w:num w:numId="58">
    <w:abstractNumId w:val="37"/>
  </w:num>
  <w:num w:numId="59">
    <w:abstractNumId w:val="52"/>
  </w:num>
  <w:num w:numId="60">
    <w:abstractNumId w:val="28"/>
  </w:num>
  <w:num w:numId="61">
    <w:abstractNumId w:val="53"/>
  </w:num>
  <w:num w:numId="62">
    <w:abstractNumId w:val="27"/>
  </w:num>
  <w:num w:numId="63">
    <w:abstractNumId w:val="25"/>
  </w:num>
  <w:num w:numId="64">
    <w:abstractNumId w:val="16"/>
  </w:num>
  <w:num w:numId="65">
    <w:abstractNumId w:val="20"/>
  </w:num>
  <w:num w:numId="66">
    <w:abstractNumId w:val="19"/>
  </w:num>
  <w:num w:numId="67">
    <w:abstractNumId w:val="10"/>
  </w:num>
  <w:num w:numId="68">
    <w:abstractNumId w:val="66"/>
  </w:num>
  <w:num w:numId="69">
    <w:abstractNumId w:val="68"/>
  </w:num>
  <w:num w:numId="70">
    <w:abstractNumId w:val="77"/>
  </w:num>
  <w:num w:numId="71">
    <w:abstractNumId w:val="21"/>
  </w:num>
  <w:num w:numId="72">
    <w:abstractNumId w:val="32"/>
  </w:num>
  <w:num w:numId="73">
    <w:abstractNumId w:val="73"/>
  </w:num>
  <w:num w:numId="74">
    <w:abstractNumId w:val="67"/>
  </w:num>
  <w:num w:numId="75">
    <w:abstractNumId w:val="34"/>
  </w:num>
  <w:num w:numId="76">
    <w:abstractNumId w:val="58"/>
  </w:num>
  <w:num w:numId="77">
    <w:abstractNumId w:val="62"/>
  </w:num>
  <w:num w:numId="78">
    <w:abstractNumId w:val="69"/>
  </w:num>
  <w:num w:numId="79">
    <w:abstractNumId w:val="4"/>
  </w:num>
  <w:num w:numId="80">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100F"/>
    <w:rsid w:val="0006249C"/>
    <w:rsid w:val="000B157C"/>
    <w:rsid w:val="000F23CB"/>
    <w:rsid w:val="001C41EB"/>
    <w:rsid w:val="001F3B03"/>
    <w:rsid w:val="001F427F"/>
    <w:rsid w:val="00243975"/>
    <w:rsid w:val="0026121E"/>
    <w:rsid w:val="00284FCF"/>
    <w:rsid w:val="002869DE"/>
    <w:rsid w:val="002F59E4"/>
    <w:rsid w:val="003330D4"/>
    <w:rsid w:val="003535A3"/>
    <w:rsid w:val="00370422"/>
    <w:rsid w:val="00392706"/>
    <w:rsid w:val="003970CD"/>
    <w:rsid w:val="003C786B"/>
    <w:rsid w:val="003D30D6"/>
    <w:rsid w:val="003F73ED"/>
    <w:rsid w:val="00402325"/>
    <w:rsid w:val="004100F6"/>
    <w:rsid w:val="0042498C"/>
    <w:rsid w:val="00497A62"/>
    <w:rsid w:val="004C007D"/>
    <w:rsid w:val="004D2CAA"/>
    <w:rsid w:val="00506896"/>
    <w:rsid w:val="00530B92"/>
    <w:rsid w:val="005337DB"/>
    <w:rsid w:val="00584B7F"/>
    <w:rsid w:val="0058560F"/>
    <w:rsid w:val="005923FF"/>
    <w:rsid w:val="005F0DF6"/>
    <w:rsid w:val="0060064A"/>
    <w:rsid w:val="00641752"/>
    <w:rsid w:val="006C261C"/>
    <w:rsid w:val="00702532"/>
    <w:rsid w:val="00706EFE"/>
    <w:rsid w:val="00781986"/>
    <w:rsid w:val="00795B28"/>
    <w:rsid w:val="007E502F"/>
    <w:rsid w:val="007F46E0"/>
    <w:rsid w:val="00815A16"/>
    <w:rsid w:val="00821E7A"/>
    <w:rsid w:val="0090091B"/>
    <w:rsid w:val="00921E4E"/>
    <w:rsid w:val="0092736E"/>
    <w:rsid w:val="00992F2D"/>
    <w:rsid w:val="00995AAA"/>
    <w:rsid w:val="009D6D3D"/>
    <w:rsid w:val="00A01B77"/>
    <w:rsid w:val="00A17EFB"/>
    <w:rsid w:val="00A25B23"/>
    <w:rsid w:val="00A37452"/>
    <w:rsid w:val="00A4100F"/>
    <w:rsid w:val="00A56B69"/>
    <w:rsid w:val="00A63FDF"/>
    <w:rsid w:val="00A81642"/>
    <w:rsid w:val="00AD798D"/>
    <w:rsid w:val="00B0545E"/>
    <w:rsid w:val="00B465AE"/>
    <w:rsid w:val="00B52D4D"/>
    <w:rsid w:val="00BA4AA5"/>
    <w:rsid w:val="00C73705"/>
    <w:rsid w:val="00C94D6A"/>
    <w:rsid w:val="00CA15EA"/>
    <w:rsid w:val="00CC783E"/>
    <w:rsid w:val="00D17004"/>
    <w:rsid w:val="00D34BC5"/>
    <w:rsid w:val="00D355D3"/>
    <w:rsid w:val="00DA006F"/>
    <w:rsid w:val="00E31A84"/>
    <w:rsid w:val="00EA00F9"/>
    <w:rsid w:val="00EC6F42"/>
    <w:rsid w:val="00ED4FCE"/>
    <w:rsid w:val="00EF6B49"/>
    <w:rsid w:val="00F53429"/>
    <w:rsid w:val="00F6694B"/>
    <w:rsid w:val="00F71D02"/>
    <w:rsid w:val="00FD3EBD"/>
    <w:rsid w:val="00FE52D4"/>
    <w:rsid w:val="00FE5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F"/>
    <w:rPr>
      <w:rFonts w:ascii="Calibri" w:eastAsia="Times New Roman" w:hAnsi="Calibri" w:cs="Times New Roman"/>
      <w:lang w:eastAsia="ru-RU"/>
    </w:rPr>
  </w:style>
  <w:style w:type="paragraph" w:styleId="1">
    <w:name w:val="heading 1"/>
    <w:basedOn w:val="a"/>
    <w:next w:val="a"/>
    <w:link w:val="10"/>
    <w:uiPriority w:val="9"/>
    <w:qFormat/>
    <w:rsid w:val="00D17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006F"/>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A4100F"/>
    <w:pPr>
      <w:keepNext/>
      <w:autoSpaceDE w:val="0"/>
      <w:autoSpaceDN w:val="0"/>
      <w:adjustRightInd w:val="0"/>
      <w:spacing w:after="0" w:line="240" w:lineRule="auto"/>
      <w:jc w:val="center"/>
      <w:outlineLvl w:val="8"/>
    </w:pPr>
    <w:rPr>
      <w:rFonts w:ascii="Times New Roman" w:hAnsi="Times New Roman"/>
      <w:b/>
      <w:bCs/>
      <w:color w:val="000000"/>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0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F46E0"/>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rsid w:val="00A4100F"/>
    <w:rPr>
      <w:rFonts w:ascii="Times New Roman" w:eastAsia="Times New Roman" w:hAnsi="Times New Roman" w:cs="Times New Roman"/>
      <w:b/>
      <w:bCs/>
      <w:color w:val="000000"/>
      <w:sz w:val="24"/>
      <w:szCs w:val="16"/>
      <w:lang w:eastAsia="ru-RU"/>
    </w:rPr>
  </w:style>
  <w:style w:type="paragraph" w:styleId="a3">
    <w:name w:val="Body Text"/>
    <w:basedOn w:val="a"/>
    <w:link w:val="a4"/>
    <w:semiHidden/>
    <w:rsid w:val="00A4100F"/>
    <w:pPr>
      <w:autoSpaceDE w:val="0"/>
      <w:autoSpaceDN w:val="0"/>
      <w:adjustRightInd w:val="0"/>
      <w:spacing w:after="0" w:line="280" w:lineRule="auto"/>
      <w:jc w:val="center"/>
    </w:pPr>
    <w:rPr>
      <w:rFonts w:ascii="Times New Roman" w:hAnsi="Times New Roman"/>
      <w:b/>
      <w:bCs/>
      <w:sz w:val="24"/>
      <w:szCs w:val="20"/>
    </w:rPr>
  </w:style>
  <w:style w:type="character" w:customStyle="1" w:styleId="a4">
    <w:name w:val="Основной текст Знак"/>
    <w:basedOn w:val="a0"/>
    <w:link w:val="a3"/>
    <w:semiHidden/>
    <w:rsid w:val="00A4100F"/>
    <w:rPr>
      <w:rFonts w:ascii="Times New Roman" w:eastAsia="Times New Roman" w:hAnsi="Times New Roman" w:cs="Times New Roman"/>
      <w:b/>
      <w:bCs/>
      <w:sz w:val="24"/>
      <w:szCs w:val="20"/>
      <w:lang w:eastAsia="ru-RU"/>
    </w:rPr>
  </w:style>
  <w:style w:type="paragraph" w:styleId="a5">
    <w:name w:val="Body Text Indent"/>
    <w:basedOn w:val="a"/>
    <w:link w:val="a6"/>
    <w:semiHidden/>
    <w:rsid w:val="00A4100F"/>
    <w:pPr>
      <w:autoSpaceDE w:val="0"/>
      <w:autoSpaceDN w:val="0"/>
      <w:adjustRightInd w:val="0"/>
      <w:spacing w:after="0" w:line="360" w:lineRule="auto"/>
      <w:ind w:firstLine="709"/>
      <w:jc w:val="both"/>
    </w:pPr>
    <w:rPr>
      <w:rFonts w:ascii="Times New Roman" w:hAnsi="Times New Roman"/>
      <w:sz w:val="28"/>
      <w:szCs w:val="18"/>
    </w:rPr>
  </w:style>
  <w:style w:type="character" w:customStyle="1" w:styleId="a6">
    <w:name w:val="Основной текст с отступом Знак"/>
    <w:basedOn w:val="a0"/>
    <w:link w:val="a5"/>
    <w:semiHidden/>
    <w:rsid w:val="00A4100F"/>
    <w:rPr>
      <w:rFonts w:ascii="Times New Roman" w:eastAsia="Times New Roman" w:hAnsi="Times New Roman" w:cs="Times New Roman"/>
      <w:sz w:val="28"/>
      <w:szCs w:val="18"/>
      <w:lang w:eastAsia="ru-RU"/>
    </w:rPr>
  </w:style>
  <w:style w:type="paragraph" w:styleId="a7">
    <w:name w:val="List Paragraph"/>
    <w:basedOn w:val="a"/>
    <w:uiPriority w:val="34"/>
    <w:qFormat/>
    <w:rsid w:val="00A4100F"/>
    <w:pPr>
      <w:ind w:left="720"/>
      <w:contextualSpacing/>
    </w:pPr>
  </w:style>
  <w:style w:type="paragraph" w:customStyle="1" w:styleId="21">
    <w:name w:val="Обычный2"/>
    <w:rsid w:val="00A410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A41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4100F"/>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a0"/>
    <w:rsid w:val="00A4100F"/>
  </w:style>
  <w:style w:type="paragraph" w:customStyle="1" w:styleId="a9">
    <w:name w:val="список с точками"/>
    <w:basedOn w:val="a"/>
    <w:rsid w:val="00A4100F"/>
    <w:pPr>
      <w:widowControl w:val="0"/>
      <w:tabs>
        <w:tab w:val="num" w:pos="720"/>
        <w:tab w:val="left" w:pos="3024"/>
      </w:tabs>
      <w:suppressAutoHyphens/>
      <w:spacing w:after="0" w:line="312" w:lineRule="auto"/>
      <w:ind w:left="756" w:hanging="720"/>
      <w:jc w:val="both"/>
    </w:pPr>
    <w:rPr>
      <w:rFonts w:ascii="Times New Roman" w:eastAsia="Lucida Sans Unicode" w:hAnsi="Times New Roman"/>
      <w:kern w:val="2"/>
      <w:sz w:val="24"/>
      <w:szCs w:val="24"/>
      <w:lang w:eastAsia="ar-SA"/>
    </w:rPr>
  </w:style>
  <w:style w:type="paragraph" w:customStyle="1" w:styleId="aa">
    <w:name w:val="Таблицы (моноширинный)"/>
    <w:basedOn w:val="a"/>
    <w:next w:val="a"/>
    <w:uiPriority w:val="99"/>
    <w:rsid w:val="00A4100F"/>
    <w:pPr>
      <w:widowControl w:val="0"/>
      <w:autoSpaceDE w:val="0"/>
      <w:autoSpaceDN w:val="0"/>
      <w:adjustRightInd w:val="0"/>
      <w:spacing w:after="0" w:line="240" w:lineRule="auto"/>
      <w:jc w:val="both"/>
    </w:pPr>
    <w:rPr>
      <w:rFonts w:ascii="Courier New" w:hAnsi="Courier New" w:cs="Courier New"/>
      <w:sz w:val="24"/>
      <w:szCs w:val="24"/>
    </w:rPr>
  </w:style>
  <w:style w:type="paragraph" w:styleId="ab">
    <w:name w:val="footer"/>
    <w:basedOn w:val="a"/>
    <w:link w:val="ac"/>
    <w:rsid w:val="00A4100F"/>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rsid w:val="00A4100F"/>
    <w:rPr>
      <w:rFonts w:ascii="Times New Roman" w:eastAsia="Times New Roman" w:hAnsi="Times New Roman" w:cs="Times New Roman"/>
      <w:sz w:val="24"/>
      <w:szCs w:val="24"/>
      <w:lang w:eastAsia="ru-RU"/>
    </w:rPr>
  </w:style>
  <w:style w:type="character" w:styleId="ad">
    <w:name w:val="page number"/>
    <w:basedOn w:val="a0"/>
    <w:rsid w:val="00A4100F"/>
  </w:style>
  <w:style w:type="paragraph" w:styleId="22">
    <w:name w:val="Body Text 2"/>
    <w:basedOn w:val="a"/>
    <w:link w:val="23"/>
    <w:uiPriority w:val="99"/>
    <w:semiHidden/>
    <w:unhideWhenUsed/>
    <w:rsid w:val="003F73ED"/>
    <w:pPr>
      <w:spacing w:after="120" w:line="480" w:lineRule="auto"/>
    </w:pPr>
  </w:style>
  <w:style w:type="character" w:customStyle="1" w:styleId="23">
    <w:name w:val="Основной текст 2 Знак"/>
    <w:basedOn w:val="a0"/>
    <w:link w:val="22"/>
    <w:uiPriority w:val="99"/>
    <w:semiHidden/>
    <w:rsid w:val="003F73ED"/>
    <w:rPr>
      <w:rFonts w:ascii="Calibri" w:eastAsia="Times New Roman" w:hAnsi="Calibri" w:cs="Times New Roman"/>
      <w:lang w:eastAsia="ru-RU"/>
    </w:rPr>
  </w:style>
  <w:style w:type="paragraph" w:styleId="ae">
    <w:name w:val="TOC Heading"/>
    <w:basedOn w:val="1"/>
    <w:next w:val="a"/>
    <w:uiPriority w:val="39"/>
    <w:unhideWhenUsed/>
    <w:qFormat/>
    <w:rsid w:val="0092736E"/>
    <w:pPr>
      <w:outlineLvl w:val="9"/>
    </w:pPr>
  </w:style>
  <w:style w:type="paragraph" w:styleId="11">
    <w:name w:val="toc 1"/>
    <w:basedOn w:val="a"/>
    <w:next w:val="a"/>
    <w:autoRedefine/>
    <w:uiPriority w:val="39"/>
    <w:unhideWhenUsed/>
    <w:rsid w:val="0092736E"/>
    <w:pPr>
      <w:spacing w:after="100"/>
    </w:pPr>
  </w:style>
  <w:style w:type="paragraph" w:styleId="24">
    <w:name w:val="toc 2"/>
    <w:basedOn w:val="a"/>
    <w:next w:val="a"/>
    <w:autoRedefine/>
    <w:uiPriority w:val="39"/>
    <w:unhideWhenUsed/>
    <w:rsid w:val="0092736E"/>
    <w:pPr>
      <w:spacing w:after="100"/>
      <w:ind w:left="220"/>
    </w:pPr>
  </w:style>
  <w:style w:type="paragraph" w:styleId="af">
    <w:name w:val="Balloon Text"/>
    <w:basedOn w:val="a"/>
    <w:link w:val="af0"/>
    <w:uiPriority w:val="99"/>
    <w:semiHidden/>
    <w:unhideWhenUsed/>
    <w:rsid w:val="009273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736E"/>
    <w:rPr>
      <w:rFonts w:ascii="Tahoma" w:eastAsia="Times New Roman" w:hAnsi="Tahoma" w:cs="Tahoma"/>
      <w:sz w:val="16"/>
      <w:szCs w:val="16"/>
      <w:lang w:eastAsia="ru-RU"/>
    </w:rPr>
  </w:style>
  <w:style w:type="character" w:styleId="af1">
    <w:name w:val="Hyperlink"/>
    <w:basedOn w:val="a0"/>
    <w:uiPriority w:val="99"/>
    <w:unhideWhenUsed/>
    <w:rsid w:val="0092736E"/>
    <w:rPr>
      <w:color w:val="0000FF" w:themeColor="hyperlink"/>
      <w:u w:val="single"/>
    </w:rPr>
  </w:style>
  <w:style w:type="character" w:customStyle="1" w:styleId="40">
    <w:name w:val="Заголовок 4 Знак"/>
    <w:basedOn w:val="a0"/>
    <w:link w:val="4"/>
    <w:uiPriority w:val="9"/>
    <w:semiHidden/>
    <w:rsid w:val="00DA006F"/>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0"/>
    <w:rsid w:val="00DA006F"/>
  </w:style>
  <w:style w:type="character" w:styleId="af2">
    <w:name w:val="Strong"/>
    <w:basedOn w:val="a0"/>
    <w:uiPriority w:val="22"/>
    <w:qFormat/>
    <w:rsid w:val="00DA006F"/>
    <w:rPr>
      <w:b/>
      <w:bCs/>
    </w:rPr>
  </w:style>
  <w:style w:type="table" w:styleId="af3">
    <w:name w:val="Table Grid"/>
    <w:basedOn w:val="a1"/>
    <w:uiPriority w:val="59"/>
    <w:rsid w:val="00DA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95B28"/>
    <w:pPr>
      <w:spacing w:after="120"/>
      <w:ind w:left="283"/>
    </w:pPr>
    <w:rPr>
      <w:sz w:val="16"/>
      <w:szCs w:val="16"/>
    </w:rPr>
  </w:style>
  <w:style w:type="character" w:customStyle="1" w:styleId="30">
    <w:name w:val="Основной текст с отступом 3 Знак"/>
    <w:basedOn w:val="a0"/>
    <w:link w:val="3"/>
    <w:rsid w:val="00795B28"/>
    <w:rPr>
      <w:rFonts w:ascii="Calibri" w:eastAsia="Times New Roman" w:hAnsi="Calibri" w:cs="Times New Roman"/>
      <w:sz w:val="16"/>
      <w:szCs w:val="16"/>
      <w:lang w:eastAsia="ru-RU"/>
    </w:rPr>
  </w:style>
  <w:style w:type="paragraph" w:styleId="af4">
    <w:name w:val="List Continue"/>
    <w:basedOn w:val="a"/>
    <w:rsid w:val="00B0545E"/>
    <w:pPr>
      <w:spacing w:after="120" w:line="240" w:lineRule="auto"/>
      <w:ind w:left="283"/>
    </w:pPr>
    <w:rPr>
      <w:rFonts w:ascii="Times New Roman" w:eastAsia="Calibri" w:hAnsi="Times New Roman"/>
      <w:sz w:val="24"/>
      <w:szCs w:val="24"/>
    </w:rPr>
  </w:style>
  <w:style w:type="paragraph" w:customStyle="1" w:styleId="12">
    <w:name w:val="Абзац списка1"/>
    <w:basedOn w:val="a"/>
    <w:rsid w:val="003D30D6"/>
    <w:pPr>
      <w:spacing w:after="0" w:line="240" w:lineRule="auto"/>
      <w:ind w:left="720"/>
    </w:pPr>
    <w:rPr>
      <w:rFonts w:ascii="Times New Roman" w:eastAsia="Calibri" w:hAnsi="Times New Roman"/>
      <w:sz w:val="24"/>
      <w:szCs w:val="24"/>
    </w:rPr>
  </w:style>
  <w:style w:type="paragraph" w:styleId="25">
    <w:name w:val="List 2"/>
    <w:basedOn w:val="a"/>
    <w:uiPriority w:val="99"/>
    <w:semiHidden/>
    <w:unhideWhenUsed/>
    <w:rsid w:val="003970CD"/>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F"/>
    <w:rPr>
      <w:rFonts w:ascii="Calibri" w:eastAsia="Times New Roman" w:hAnsi="Calibri" w:cs="Times New Roman"/>
      <w:lang w:eastAsia="ru-RU"/>
    </w:rPr>
  </w:style>
  <w:style w:type="paragraph" w:styleId="1">
    <w:name w:val="heading 1"/>
    <w:basedOn w:val="a"/>
    <w:next w:val="a"/>
    <w:link w:val="10"/>
    <w:uiPriority w:val="9"/>
    <w:qFormat/>
    <w:rsid w:val="00D17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4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006F"/>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A4100F"/>
    <w:pPr>
      <w:keepNext/>
      <w:autoSpaceDE w:val="0"/>
      <w:autoSpaceDN w:val="0"/>
      <w:adjustRightInd w:val="0"/>
      <w:spacing w:after="0" w:line="240" w:lineRule="auto"/>
      <w:jc w:val="center"/>
      <w:outlineLvl w:val="8"/>
    </w:pPr>
    <w:rPr>
      <w:rFonts w:ascii="Times New Roman" w:hAnsi="Times New Roman"/>
      <w:b/>
      <w:bCs/>
      <w:color w:val="000000"/>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0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F46E0"/>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rsid w:val="00A4100F"/>
    <w:rPr>
      <w:rFonts w:ascii="Times New Roman" w:eastAsia="Times New Roman" w:hAnsi="Times New Roman" w:cs="Times New Roman"/>
      <w:b/>
      <w:bCs/>
      <w:color w:val="000000"/>
      <w:sz w:val="24"/>
      <w:szCs w:val="16"/>
      <w:lang w:eastAsia="ru-RU"/>
    </w:rPr>
  </w:style>
  <w:style w:type="paragraph" w:styleId="a3">
    <w:name w:val="Body Text"/>
    <w:basedOn w:val="a"/>
    <w:link w:val="a4"/>
    <w:semiHidden/>
    <w:rsid w:val="00A4100F"/>
    <w:pPr>
      <w:autoSpaceDE w:val="0"/>
      <w:autoSpaceDN w:val="0"/>
      <w:adjustRightInd w:val="0"/>
      <w:spacing w:after="0" w:line="280" w:lineRule="auto"/>
      <w:jc w:val="center"/>
    </w:pPr>
    <w:rPr>
      <w:rFonts w:ascii="Times New Roman" w:hAnsi="Times New Roman"/>
      <w:b/>
      <w:bCs/>
      <w:sz w:val="24"/>
      <w:szCs w:val="20"/>
    </w:rPr>
  </w:style>
  <w:style w:type="character" w:customStyle="1" w:styleId="a4">
    <w:name w:val="Основной текст Знак"/>
    <w:basedOn w:val="a0"/>
    <w:link w:val="a3"/>
    <w:semiHidden/>
    <w:rsid w:val="00A4100F"/>
    <w:rPr>
      <w:rFonts w:ascii="Times New Roman" w:eastAsia="Times New Roman" w:hAnsi="Times New Roman" w:cs="Times New Roman"/>
      <w:b/>
      <w:bCs/>
      <w:sz w:val="24"/>
      <w:szCs w:val="20"/>
      <w:lang w:eastAsia="ru-RU"/>
    </w:rPr>
  </w:style>
  <w:style w:type="paragraph" w:styleId="a5">
    <w:name w:val="Body Text Indent"/>
    <w:basedOn w:val="a"/>
    <w:link w:val="a6"/>
    <w:semiHidden/>
    <w:rsid w:val="00A4100F"/>
    <w:pPr>
      <w:autoSpaceDE w:val="0"/>
      <w:autoSpaceDN w:val="0"/>
      <w:adjustRightInd w:val="0"/>
      <w:spacing w:after="0" w:line="360" w:lineRule="auto"/>
      <w:ind w:firstLine="709"/>
      <w:jc w:val="both"/>
    </w:pPr>
    <w:rPr>
      <w:rFonts w:ascii="Times New Roman" w:hAnsi="Times New Roman"/>
      <w:sz w:val="28"/>
      <w:szCs w:val="18"/>
    </w:rPr>
  </w:style>
  <w:style w:type="character" w:customStyle="1" w:styleId="a6">
    <w:name w:val="Основной текст с отступом Знак"/>
    <w:basedOn w:val="a0"/>
    <w:link w:val="a5"/>
    <w:semiHidden/>
    <w:rsid w:val="00A4100F"/>
    <w:rPr>
      <w:rFonts w:ascii="Times New Roman" w:eastAsia="Times New Roman" w:hAnsi="Times New Roman" w:cs="Times New Roman"/>
      <w:sz w:val="28"/>
      <w:szCs w:val="18"/>
      <w:lang w:eastAsia="ru-RU"/>
    </w:rPr>
  </w:style>
  <w:style w:type="paragraph" w:styleId="a7">
    <w:name w:val="List Paragraph"/>
    <w:basedOn w:val="a"/>
    <w:uiPriority w:val="99"/>
    <w:qFormat/>
    <w:rsid w:val="00A4100F"/>
    <w:pPr>
      <w:ind w:left="720"/>
      <w:contextualSpacing/>
    </w:pPr>
  </w:style>
  <w:style w:type="paragraph" w:customStyle="1" w:styleId="21">
    <w:name w:val="Обычный2"/>
    <w:rsid w:val="00A410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A41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4100F"/>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a0"/>
    <w:rsid w:val="00A4100F"/>
  </w:style>
  <w:style w:type="paragraph" w:customStyle="1" w:styleId="a9">
    <w:name w:val="список с точками"/>
    <w:basedOn w:val="a"/>
    <w:rsid w:val="00A4100F"/>
    <w:pPr>
      <w:widowControl w:val="0"/>
      <w:tabs>
        <w:tab w:val="num" w:pos="720"/>
        <w:tab w:val="left" w:pos="3024"/>
      </w:tabs>
      <w:suppressAutoHyphens/>
      <w:spacing w:after="0" w:line="312" w:lineRule="auto"/>
      <w:ind w:left="756" w:hanging="720"/>
      <w:jc w:val="both"/>
    </w:pPr>
    <w:rPr>
      <w:rFonts w:ascii="Times New Roman" w:eastAsia="Lucida Sans Unicode" w:hAnsi="Times New Roman"/>
      <w:kern w:val="2"/>
      <w:sz w:val="24"/>
      <w:szCs w:val="24"/>
      <w:lang w:eastAsia="ar-SA"/>
    </w:rPr>
  </w:style>
  <w:style w:type="paragraph" w:customStyle="1" w:styleId="aa">
    <w:name w:val="Таблицы (моноширинный)"/>
    <w:basedOn w:val="a"/>
    <w:next w:val="a"/>
    <w:uiPriority w:val="99"/>
    <w:rsid w:val="00A4100F"/>
    <w:pPr>
      <w:widowControl w:val="0"/>
      <w:autoSpaceDE w:val="0"/>
      <w:autoSpaceDN w:val="0"/>
      <w:adjustRightInd w:val="0"/>
      <w:spacing w:after="0" w:line="240" w:lineRule="auto"/>
      <w:jc w:val="both"/>
    </w:pPr>
    <w:rPr>
      <w:rFonts w:ascii="Courier New" w:hAnsi="Courier New" w:cs="Courier New"/>
      <w:sz w:val="24"/>
      <w:szCs w:val="24"/>
    </w:rPr>
  </w:style>
  <w:style w:type="paragraph" w:styleId="ab">
    <w:name w:val="footer"/>
    <w:basedOn w:val="a"/>
    <w:link w:val="ac"/>
    <w:rsid w:val="00A4100F"/>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rsid w:val="00A4100F"/>
    <w:rPr>
      <w:rFonts w:ascii="Times New Roman" w:eastAsia="Times New Roman" w:hAnsi="Times New Roman" w:cs="Times New Roman"/>
      <w:sz w:val="24"/>
      <w:szCs w:val="24"/>
      <w:lang w:eastAsia="ru-RU"/>
    </w:rPr>
  </w:style>
  <w:style w:type="character" w:styleId="ad">
    <w:name w:val="page number"/>
    <w:basedOn w:val="a0"/>
    <w:rsid w:val="00A4100F"/>
  </w:style>
  <w:style w:type="paragraph" w:styleId="22">
    <w:name w:val="Body Text 2"/>
    <w:basedOn w:val="a"/>
    <w:link w:val="23"/>
    <w:uiPriority w:val="99"/>
    <w:semiHidden/>
    <w:unhideWhenUsed/>
    <w:rsid w:val="003F73ED"/>
    <w:pPr>
      <w:spacing w:after="120" w:line="480" w:lineRule="auto"/>
    </w:pPr>
  </w:style>
  <w:style w:type="character" w:customStyle="1" w:styleId="23">
    <w:name w:val="Основной текст 2 Знак"/>
    <w:basedOn w:val="a0"/>
    <w:link w:val="22"/>
    <w:uiPriority w:val="99"/>
    <w:semiHidden/>
    <w:rsid w:val="003F73ED"/>
    <w:rPr>
      <w:rFonts w:ascii="Calibri" w:eastAsia="Times New Roman" w:hAnsi="Calibri" w:cs="Times New Roman"/>
      <w:lang w:eastAsia="ru-RU"/>
    </w:rPr>
  </w:style>
  <w:style w:type="paragraph" w:styleId="ae">
    <w:name w:val="TOC Heading"/>
    <w:basedOn w:val="1"/>
    <w:next w:val="a"/>
    <w:uiPriority w:val="39"/>
    <w:unhideWhenUsed/>
    <w:qFormat/>
    <w:rsid w:val="0092736E"/>
    <w:pPr>
      <w:outlineLvl w:val="9"/>
    </w:pPr>
  </w:style>
  <w:style w:type="paragraph" w:styleId="11">
    <w:name w:val="toc 1"/>
    <w:basedOn w:val="a"/>
    <w:next w:val="a"/>
    <w:autoRedefine/>
    <w:uiPriority w:val="39"/>
    <w:unhideWhenUsed/>
    <w:rsid w:val="0092736E"/>
    <w:pPr>
      <w:spacing w:after="100"/>
    </w:pPr>
  </w:style>
  <w:style w:type="paragraph" w:styleId="24">
    <w:name w:val="toc 2"/>
    <w:basedOn w:val="a"/>
    <w:next w:val="a"/>
    <w:autoRedefine/>
    <w:uiPriority w:val="39"/>
    <w:unhideWhenUsed/>
    <w:rsid w:val="0092736E"/>
    <w:pPr>
      <w:spacing w:after="100"/>
      <w:ind w:left="220"/>
    </w:pPr>
  </w:style>
  <w:style w:type="paragraph" w:styleId="af">
    <w:name w:val="Balloon Text"/>
    <w:basedOn w:val="a"/>
    <w:link w:val="af0"/>
    <w:uiPriority w:val="99"/>
    <w:semiHidden/>
    <w:unhideWhenUsed/>
    <w:rsid w:val="009273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736E"/>
    <w:rPr>
      <w:rFonts w:ascii="Tahoma" w:eastAsia="Times New Roman" w:hAnsi="Tahoma" w:cs="Tahoma"/>
      <w:sz w:val="16"/>
      <w:szCs w:val="16"/>
      <w:lang w:eastAsia="ru-RU"/>
    </w:rPr>
  </w:style>
  <w:style w:type="character" w:styleId="af1">
    <w:name w:val="Hyperlink"/>
    <w:basedOn w:val="a0"/>
    <w:uiPriority w:val="99"/>
    <w:unhideWhenUsed/>
    <w:rsid w:val="0092736E"/>
    <w:rPr>
      <w:color w:val="0000FF" w:themeColor="hyperlink"/>
      <w:u w:val="single"/>
    </w:rPr>
  </w:style>
  <w:style w:type="character" w:customStyle="1" w:styleId="40">
    <w:name w:val="Заголовок 4 Знак"/>
    <w:basedOn w:val="a0"/>
    <w:link w:val="4"/>
    <w:uiPriority w:val="9"/>
    <w:semiHidden/>
    <w:rsid w:val="00DA006F"/>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0"/>
    <w:rsid w:val="00DA006F"/>
  </w:style>
  <w:style w:type="character" w:styleId="af2">
    <w:name w:val="Strong"/>
    <w:basedOn w:val="a0"/>
    <w:uiPriority w:val="22"/>
    <w:qFormat/>
    <w:rsid w:val="00DA006F"/>
    <w:rPr>
      <w:b/>
      <w:bCs/>
    </w:rPr>
  </w:style>
  <w:style w:type="table" w:styleId="af3">
    <w:name w:val="Table Grid"/>
    <w:basedOn w:val="a1"/>
    <w:uiPriority w:val="59"/>
    <w:rsid w:val="00DA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95B28"/>
    <w:pPr>
      <w:spacing w:after="120"/>
      <w:ind w:left="283"/>
    </w:pPr>
    <w:rPr>
      <w:sz w:val="16"/>
      <w:szCs w:val="16"/>
    </w:rPr>
  </w:style>
  <w:style w:type="character" w:customStyle="1" w:styleId="30">
    <w:name w:val="Основной текст с отступом 3 Знак"/>
    <w:basedOn w:val="a0"/>
    <w:link w:val="3"/>
    <w:rsid w:val="00795B28"/>
    <w:rPr>
      <w:rFonts w:ascii="Calibri" w:eastAsia="Times New Roman" w:hAnsi="Calibri" w:cs="Times New Roman"/>
      <w:sz w:val="16"/>
      <w:szCs w:val="16"/>
      <w:lang w:eastAsia="ru-RU"/>
    </w:rPr>
  </w:style>
  <w:style w:type="paragraph" w:styleId="af4">
    <w:name w:val="List Continue"/>
    <w:basedOn w:val="a"/>
    <w:rsid w:val="00B0545E"/>
    <w:pPr>
      <w:spacing w:after="120" w:line="240" w:lineRule="auto"/>
      <w:ind w:left="283"/>
    </w:pPr>
    <w:rPr>
      <w:rFonts w:ascii="Times New Roman" w:eastAsia="Calibri" w:hAnsi="Times New Roman"/>
      <w:sz w:val="24"/>
      <w:szCs w:val="24"/>
    </w:rPr>
  </w:style>
  <w:style w:type="paragraph" w:customStyle="1" w:styleId="12">
    <w:name w:val="Абзац списка1"/>
    <w:basedOn w:val="a"/>
    <w:rsid w:val="003D30D6"/>
    <w:pPr>
      <w:spacing w:after="0" w:line="240" w:lineRule="auto"/>
      <w:ind w:left="720"/>
    </w:pPr>
    <w:rPr>
      <w:rFonts w:ascii="Times New Roman" w:eastAsia="Calibri" w:hAnsi="Times New Roman"/>
      <w:sz w:val="24"/>
      <w:szCs w:val="24"/>
    </w:rPr>
  </w:style>
  <w:style w:type="paragraph" w:styleId="25">
    <w:name w:val="List 2"/>
    <w:basedOn w:val="a"/>
    <w:uiPriority w:val="99"/>
    <w:semiHidden/>
    <w:unhideWhenUsed/>
    <w:rsid w:val="003970C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dars.ru/shkola/geografiya/metallurgicheskiy-kompleks.html" TargetMode="External"/><Relationship Id="rId18" Type="http://schemas.openxmlformats.org/officeDocument/2006/relationships/hyperlink" Target="http://ru.wikipedia.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randars.ru/shkola/geografiya/toplivno-energeticheskiy-kompleks.html" TargetMode="External"/><Relationship Id="rId17" Type="http://schemas.openxmlformats.org/officeDocument/2006/relationships/hyperlink" Target="http://www.pragmatist.ru/" TargetMode="External"/><Relationship Id="rId2" Type="http://schemas.openxmlformats.org/officeDocument/2006/relationships/numbering" Target="numbering.xml"/><Relationship Id="rId16" Type="http://schemas.openxmlformats.org/officeDocument/2006/relationships/hyperlink" Target="http://www.aup.ru/book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2%D0%B5%D0%B4%D0%BE%D0%BC%D1%81%D1%82%D0%B2%D0%BE" TargetMode="External"/><Relationship Id="rId5" Type="http://schemas.openxmlformats.org/officeDocument/2006/relationships/settings" Target="settings.xml"/><Relationship Id="rId15" Type="http://schemas.openxmlformats.org/officeDocument/2006/relationships/hyperlink" Target="http://www.grandars.ru/shkola/geografiya/mashinostroitelnyy-kompleks.html" TargetMode="External"/><Relationship Id="rId23" Type="http://schemas.openxmlformats.org/officeDocument/2006/relationships/theme" Target="theme/theme1.xml"/><Relationship Id="rId10" Type="http://schemas.openxmlformats.org/officeDocument/2006/relationships/hyperlink" Target="http://ru.wikipedia.org/wiki/%D0%9C%D0%B8%D0%BD%D0%B8%D1%81%D1%82%D0%B5%D1%80%D1%81%D1%82%D0%B2%D0%BE" TargetMode="External"/><Relationship Id="rId19" Type="http://schemas.openxmlformats.org/officeDocument/2006/relationships/hyperlink" Target="http://www.managment.aaanet.ru/" TargetMode="External"/><Relationship Id="rId4" Type="http://schemas.microsoft.com/office/2007/relationships/stylesWithEffects" Target="stylesWithEffects.xml"/><Relationship Id="rId9" Type="http://schemas.openxmlformats.org/officeDocument/2006/relationships/hyperlink" Target="http://ru.wikipedia.org/wiki/%D0%9F%D1%80%D0%BE%D0%B8%D0%B7%D0%B2%D0%BE%D0%B4%D1%81%D1%82%D0%B2%D0%BE" TargetMode="External"/><Relationship Id="rId14" Type="http://schemas.openxmlformats.org/officeDocument/2006/relationships/hyperlink" Target="http://www.grandars.ru/shkola/geografiya/agropromyshlennyy-komplek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20C0-4FE4-4F90-844C-848BE066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44</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dcterms:created xsi:type="dcterms:W3CDTF">2013-01-30T05:37:00Z</dcterms:created>
  <dcterms:modified xsi:type="dcterms:W3CDTF">2015-06-14T12:08:00Z</dcterms:modified>
</cp:coreProperties>
</file>