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14" w:rsidRDefault="00E74A14" w:rsidP="00E74A14">
      <w:pPr>
        <w:widowControl w:val="0"/>
        <w:tabs>
          <w:tab w:val="left" w:pos="720"/>
        </w:tabs>
        <w:spacing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МЕТОДИЧЕСКИЕ УКАЗАНИЯ К </w:t>
      </w:r>
      <w:r w:rsidR="007E7933">
        <w:rPr>
          <w:rFonts w:ascii="Times New Roman" w:hAnsi="Times New Roman"/>
          <w:b/>
          <w:sz w:val="32"/>
          <w:szCs w:val="32"/>
        </w:rPr>
        <w:t xml:space="preserve">СЕМИНАРСКИМ </w:t>
      </w:r>
      <w:r>
        <w:rPr>
          <w:rFonts w:ascii="Times New Roman" w:hAnsi="Times New Roman"/>
          <w:b/>
          <w:sz w:val="32"/>
          <w:szCs w:val="32"/>
        </w:rPr>
        <w:t xml:space="preserve"> ЗАНЯТИЯМ</w:t>
      </w:r>
    </w:p>
    <w:p w:rsidR="00E74A14" w:rsidRPr="00E74A14" w:rsidRDefault="00E74A14" w:rsidP="00E74A14">
      <w:pPr>
        <w:widowControl w:val="0"/>
        <w:tabs>
          <w:tab w:val="left" w:pos="720"/>
        </w:tabs>
        <w:spacing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</w:p>
    <w:p w:rsidR="00E74A14" w:rsidRDefault="00E74A14" w:rsidP="00E74A14">
      <w:pPr>
        <w:widowControl w:val="0"/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:rsidR="00B42B2D" w:rsidRPr="008B5481" w:rsidRDefault="00B42B2D" w:rsidP="00E74A14">
      <w:pPr>
        <w:widowControl w:val="0"/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7E7933">
        <w:rPr>
          <w:rFonts w:ascii="Times New Roman" w:hAnsi="Times New Roman"/>
          <w:sz w:val="32"/>
          <w:szCs w:val="32"/>
          <w:highlight w:val="yellow"/>
        </w:rPr>
        <w:t xml:space="preserve">Практические задания по экономическому анализу проводятся на основании учебного пособия  </w:t>
      </w:r>
      <w:r w:rsidRPr="007E7933">
        <w:rPr>
          <w:rFonts w:ascii="Times New Roman" w:hAnsi="Times New Roman"/>
          <w:sz w:val="32"/>
          <w:szCs w:val="32"/>
          <w:highlight w:val="yellow"/>
          <w:u w:val="single"/>
        </w:rPr>
        <w:t>Анализ финансово-хозяйственной деятельности: практика.</w:t>
      </w:r>
      <w:r w:rsidRPr="007E7933">
        <w:rPr>
          <w:rFonts w:ascii="Times New Roman" w:hAnsi="Times New Roman"/>
          <w:sz w:val="32"/>
          <w:szCs w:val="32"/>
          <w:highlight w:val="yellow"/>
        </w:rPr>
        <w:t xml:space="preserve">  </w:t>
      </w:r>
      <w:proofErr w:type="gramStart"/>
      <w:r w:rsidRPr="007E7933">
        <w:rPr>
          <w:rFonts w:ascii="Times New Roman" w:hAnsi="Times New Roman"/>
          <w:sz w:val="32"/>
          <w:szCs w:val="32"/>
          <w:highlight w:val="yellow"/>
        </w:rPr>
        <w:t>(Анализ финансово-хозяйственной деятельности: практика.</w:t>
      </w:r>
      <w:proofErr w:type="gramEnd"/>
      <w:r w:rsidRPr="007E7933">
        <w:rPr>
          <w:rFonts w:ascii="Times New Roman" w:hAnsi="Times New Roman"/>
          <w:sz w:val="32"/>
          <w:szCs w:val="32"/>
          <w:highlight w:val="yellow"/>
        </w:rPr>
        <w:t xml:space="preserve">  [Текст] + [Электронный ресурс]: учеб</w:t>
      </w:r>
      <w:proofErr w:type="gramStart"/>
      <w:r w:rsidRPr="007E7933">
        <w:rPr>
          <w:rFonts w:ascii="Times New Roman" w:hAnsi="Times New Roman"/>
          <w:sz w:val="32"/>
          <w:szCs w:val="32"/>
          <w:highlight w:val="yellow"/>
        </w:rPr>
        <w:t>.</w:t>
      </w:r>
      <w:proofErr w:type="gramEnd"/>
      <w:r w:rsidRPr="007E7933">
        <w:rPr>
          <w:rFonts w:ascii="Times New Roman" w:hAnsi="Times New Roman"/>
          <w:sz w:val="32"/>
          <w:szCs w:val="32"/>
          <w:highlight w:val="yellow"/>
        </w:rPr>
        <w:t xml:space="preserve"> </w:t>
      </w:r>
      <w:proofErr w:type="gramStart"/>
      <w:r w:rsidRPr="007E7933">
        <w:rPr>
          <w:rFonts w:ascii="Times New Roman" w:hAnsi="Times New Roman"/>
          <w:sz w:val="32"/>
          <w:szCs w:val="32"/>
          <w:highlight w:val="yellow"/>
        </w:rPr>
        <w:t>п</w:t>
      </w:r>
      <w:proofErr w:type="gramEnd"/>
      <w:r w:rsidRPr="007E7933">
        <w:rPr>
          <w:rFonts w:ascii="Times New Roman" w:hAnsi="Times New Roman"/>
          <w:sz w:val="32"/>
          <w:szCs w:val="32"/>
          <w:highlight w:val="yellow"/>
        </w:rPr>
        <w:t xml:space="preserve">особие / Н.А. Кулагина, И.В. Кулагин, Н.И. </w:t>
      </w:r>
      <w:proofErr w:type="spellStart"/>
      <w:r w:rsidRPr="007E7933">
        <w:rPr>
          <w:rFonts w:ascii="Times New Roman" w:hAnsi="Times New Roman"/>
          <w:sz w:val="32"/>
          <w:szCs w:val="32"/>
          <w:highlight w:val="yellow"/>
        </w:rPr>
        <w:t>Коченкова</w:t>
      </w:r>
      <w:proofErr w:type="spellEnd"/>
      <w:r w:rsidRPr="007E7933">
        <w:rPr>
          <w:rFonts w:ascii="Times New Roman" w:hAnsi="Times New Roman"/>
          <w:sz w:val="32"/>
          <w:szCs w:val="32"/>
          <w:highlight w:val="yellow"/>
        </w:rPr>
        <w:t xml:space="preserve">.- Брянск: </w:t>
      </w:r>
      <w:proofErr w:type="gramStart"/>
      <w:r w:rsidRPr="007E7933">
        <w:rPr>
          <w:rFonts w:ascii="Times New Roman" w:hAnsi="Times New Roman"/>
          <w:sz w:val="32"/>
          <w:szCs w:val="32"/>
          <w:highlight w:val="yellow"/>
        </w:rPr>
        <w:t>БГТУ, 2011.- 128с.)</w:t>
      </w:r>
      <w:r w:rsidR="00E74A14" w:rsidRPr="007E7933">
        <w:rPr>
          <w:rFonts w:ascii="Times New Roman" w:hAnsi="Times New Roman"/>
          <w:sz w:val="32"/>
          <w:szCs w:val="32"/>
          <w:highlight w:val="yellow"/>
        </w:rPr>
        <w:t>.</w:t>
      </w:r>
      <w:proofErr w:type="gramEnd"/>
      <w:r w:rsidR="00E74A14" w:rsidRPr="007E7933">
        <w:rPr>
          <w:rFonts w:ascii="Times New Roman" w:hAnsi="Times New Roman"/>
          <w:sz w:val="32"/>
          <w:szCs w:val="32"/>
          <w:highlight w:val="yellow"/>
        </w:rPr>
        <w:t xml:space="preserve"> В пособии приводятся </w:t>
      </w:r>
      <w:r w:rsidRPr="007E7933">
        <w:rPr>
          <w:rFonts w:ascii="Times New Roman" w:hAnsi="Times New Roman"/>
          <w:sz w:val="32"/>
          <w:szCs w:val="32"/>
          <w:highlight w:val="yellow"/>
        </w:rPr>
        <w:t>практические задания по экономическому анализу, примеры тестов, контрольные вопросы, перечень заданий для итоговой контрольной работы и деловые игры</w:t>
      </w:r>
      <w:r w:rsidR="00E74A14" w:rsidRPr="007E7933">
        <w:rPr>
          <w:rFonts w:ascii="Times New Roman" w:hAnsi="Times New Roman"/>
          <w:sz w:val="32"/>
          <w:szCs w:val="32"/>
          <w:highlight w:val="yellow"/>
        </w:rPr>
        <w:t>, которые используются на занятиях.</w:t>
      </w:r>
    </w:p>
    <w:p w:rsidR="00E74A14" w:rsidRDefault="00E74A14" w:rsidP="00E74A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1230" w:rsidRPr="00B42B2D" w:rsidRDefault="00311230" w:rsidP="00B42B2D">
      <w:pPr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42B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 1. ВВЕДЕНИЕ В ЭКОНОМИЧЕСКИЙ АНАЛИЗ ПРЕДПРИЯТИЯ</w:t>
      </w:r>
    </w:p>
    <w:p w:rsidR="00311230" w:rsidRPr="00B42B2D" w:rsidRDefault="00311230" w:rsidP="00B42B2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311230" w:rsidRPr="00B42B2D" w:rsidRDefault="00B42B2D" w:rsidP="00B42B2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семинаре студентам предлагается обсудить  </w:t>
      </w:r>
      <w:r w:rsidR="00311230" w:rsidRPr="00B42B2D">
        <w:rPr>
          <w:rFonts w:ascii="Times New Roman" w:eastAsia="Times New Roman" w:hAnsi="Times New Roman" w:cs="Times New Roman"/>
          <w:sz w:val="28"/>
          <w:szCs w:val="28"/>
        </w:rPr>
        <w:t>следующие вопросы:</w:t>
      </w:r>
    </w:p>
    <w:p w:rsidR="00311230" w:rsidRPr="00B42B2D" w:rsidRDefault="00311230" w:rsidP="00B42B2D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 понятие и роль экономического анализа в управлении предприятием;</w:t>
      </w:r>
    </w:p>
    <w:p w:rsidR="00311230" w:rsidRPr="00B42B2D" w:rsidRDefault="00311230" w:rsidP="00B42B2D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 виды экономического анализа;</w:t>
      </w:r>
    </w:p>
    <w:p w:rsidR="00311230" w:rsidRPr="00B42B2D" w:rsidRDefault="00311230" w:rsidP="00B42B2D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 предмет и объекты экономического анализа;</w:t>
      </w:r>
    </w:p>
    <w:p w:rsidR="00311230" w:rsidRPr="00B42B2D" w:rsidRDefault="00311230" w:rsidP="00B42B2D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 основные черты метода и методика экономического анализа;</w:t>
      </w:r>
    </w:p>
    <w:p w:rsidR="00311230" w:rsidRPr="00B42B2D" w:rsidRDefault="00311230" w:rsidP="00B42B2D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 способы обработки экономической информации в анализе;</w:t>
      </w:r>
    </w:p>
    <w:p w:rsidR="00311230" w:rsidRDefault="00311230" w:rsidP="00B42B2D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 резервы в экономическом анализе.</w:t>
      </w:r>
    </w:p>
    <w:p w:rsidR="00B42B2D" w:rsidRPr="00B42B2D" w:rsidRDefault="00B42B2D" w:rsidP="00B42B2D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контрол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тесты</w:t>
      </w:r>
    </w:p>
    <w:p w:rsidR="00311230" w:rsidRPr="00B42B2D" w:rsidRDefault="00311230" w:rsidP="00B42B2D">
      <w:pPr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42B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ТЕМА 2. КОМПЛЕКСНАЯ ОЦЕНКА  </w:t>
      </w:r>
    </w:p>
    <w:p w:rsidR="00311230" w:rsidRPr="00B42B2D" w:rsidRDefault="00311230" w:rsidP="00B42B2D">
      <w:pPr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42B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ДЕЯТЕЛЬНОСТИ ОРГАНИЗАЦИИ </w:t>
      </w:r>
    </w:p>
    <w:p w:rsidR="00311230" w:rsidRPr="00B42B2D" w:rsidRDefault="00311230" w:rsidP="00B42B2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B42B2D" w:rsidRDefault="00B42B2D" w:rsidP="00B42B2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семинаре студентам предлагается обсудить  </w:t>
      </w:r>
      <w:r w:rsidRPr="00B42B2D">
        <w:rPr>
          <w:rFonts w:ascii="Times New Roman" w:eastAsia="Times New Roman" w:hAnsi="Times New Roman" w:cs="Times New Roman"/>
          <w:sz w:val="28"/>
          <w:szCs w:val="28"/>
        </w:rPr>
        <w:t>следующие вопросы:</w:t>
      </w:r>
    </w:p>
    <w:p w:rsidR="00311230" w:rsidRPr="00B42B2D" w:rsidRDefault="00311230" w:rsidP="00B42B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 системный подход к оценке деятельности организации по данным финансовой отчетности;</w:t>
      </w:r>
    </w:p>
    <w:p w:rsidR="00311230" w:rsidRPr="00B42B2D" w:rsidRDefault="00311230" w:rsidP="00B42B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комплексная оценка как инструмент </w:t>
      </w:r>
      <w:proofErr w:type="gramStart"/>
      <w:r w:rsidRPr="00B42B2D">
        <w:rPr>
          <w:rFonts w:ascii="Times New Roman" w:eastAsia="Times New Roman" w:hAnsi="Times New Roman" w:cs="Times New Roman"/>
          <w:sz w:val="28"/>
          <w:szCs w:val="28"/>
        </w:rPr>
        <w:t>поиска резервов повышения эффективности бизнеса</w:t>
      </w:r>
      <w:proofErr w:type="gramEnd"/>
      <w:r w:rsidRPr="00B42B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1230" w:rsidRDefault="00311230" w:rsidP="00B42B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 рейтинговая оценка системы показателей по данным финансовой отчетности</w:t>
      </w:r>
    </w:p>
    <w:p w:rsidR="00B42B2D" w:rsidRPr="00B42B2D" w:rsidRDefault="00B42B2D" w:rsidP="00B42B2D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контрол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задач</w:t>
      </w:r>
    </w:p>
    <w:p w:rsidR="00B42B2D" w:rsidRPr="00B42B2D" w:rsidRDefault="00B42B2D" w:rsidP="00B42B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230" w:rsidRPr="00B42B2D" w:rsidRDefault="00311230" w:rsidP="00B42B2D">
      <w:pPr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42B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 3. МЕТОДИКА ФАКТОРНОГО АНАЛИЗА</w:t>
      </w:r>
    </w:p>
    <w:p w:rsidR="00B42B2D" w:rsidRDefault="00B42B2D" w:rsidP="00B42B2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311230" w:rsidRPr="00B42B2D" w:rsidRDefault="00B42B2D" w:rsidP="00B42B2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семинаре студентам предлагается обсудить  </w:t>
      </w:r>
      <w:r w:rsidRPr="00B42B2D">
        <w:rPr>
          <w:rFonts w:ascii="Times New Roman" w:eastAsia="Times New Roman" w:hAnsi="Times New Roman" w:cs="Times New Roman"/>
          <w:sz w:val="28"/>
          <w:szCs w:val="28"/>
        </w:rPr>
        <w:t>следующие вопросы:</w:t>
      </w:r>
    </w:p>
    <w:p w:rsidR="00311230" w:rsidRPr="00B42B2D" w:rsidRDefault="00311230" w:rsidP="00B42B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-классификация и систематизация факторов в экономическом анализе;</w:t>
      </w:r>
    </w:p>
    <w:p w:rsidR="00311230" w:rsidRPr="00B42B2D" w:rsidRDefault="00311230" w:rsidP="00B42B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-сущность факторного анализа и его типы;</w:t>
      </w:r>
    </w:p>
    <w:p w:rsidR="00311230" w:rsidRPr="00B42B2D" w:rsidRDefault="00311230" w:rsidP="00B42B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-понятие и роль моделирования в факторном анализе;</w:t>
      </w:r>
    </w:p>
    <w:p w:rsidR="00311230" w:rsidRPr="00B42B2D" w:rsidRDefault="00311230" w:rsidP="00B42B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-виды факторных моделей и способы их преобразования;</w:t>
      </w:r>
    </w:p>
    <w:p w:rsidR="00311230" w:rsidRDefault="00311230" w:rsidP="00B42B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-способы измерения влияния факторов в детерминированном анализе.</w:t>
      </w:r>
    </w:p>
    <w:p w:rsidR="00B42B2D" w:rsidRPr="00B42B2D" w:rsidRDefault="00B42B2D" w:rsidP="00B42B2D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контрол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тесты, решение задач.</w:t>
      </w:r>
    </w:p>
    <w:p w:rsidR="00B42B2D" w:rsidRPr="00B42B2D" w:rsidRDefault="00B42B2D" w:rsidP="00B42B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230" w:rsidRPr="00B42B2D" w:rsidRDefault="00311230" w:rsidP="00B42B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230" w:rsidRPr="00B42B2D" w:rsidRDefault="00311230" w:rsidP="00B42B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2B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 4.</w:t>
      </w:r>
      <w:r w:rsidRPr="00B42B2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42B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АНАЛИЗ ОСНОВНЫХ СРЕДСТВ</w:t>
      </w:r>
    </w:p>
    <w:p w:rsidR="00B42B2D" w:rsidRDefault="00B42B2D" w:rsidP="00B42B2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B42B2D" w:rsidRDefault="00B42B2D" w:rsidP="00B42B2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семинаре студентам предлагается обсудить  </w:t>
      </w:r>
      <w:r w:rsidRPr="00B42B2D">
        <w:rPr>
          <w:rFonts w:ascii="Times New Roman" w:eastAsia="Times New Roman" w:hAnsi="Times New Roman" w:cs="Times New Roman"/>
          <w:sz w:val="28"/>
          <w:szCs w:val="28"/>
        </w:rPr>
        <w:t>следующие вопросы:</w:t>
      </w:r>
    </w:p>
    <w:p w:rsidR="00311230" w:rsidRPr="00B42B2D" w:rsidRDefault="00311230" w:rsidP="00B42B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 сущность,  задачи информационная база для анализа;</w:t>
      </w:r>
    </w:p>
    <w:p w:rsidR="00311230" w:rsidRPr="00B42B2D" w:rsidRDefault="00311230" w:rsidP="00B42B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-анализ состава, структуры и качественного состояния основных средств;</w:t>
      </w:r>
    </w:p>
    <w:p w:rsidR="00311230" w:rsidRDefault="00311230" w:rsidP="00B42B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-анализ обеспеченности основными средствами и   эффективности их использования.</w:t>
      </w:r>
    </w:p>
    <w:p w:rsidR="00B42B2D" w:rsidRPr="00B42B2D" w:rsidRDefault="00B42B2D" w:rsidP="00B42B2D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контрол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тесты, решение задач</w:t>
      </w:r>
    </w:p>
    <w:p w:rsidR="00B42B2D" w:rsidRPr="00B42B2D" w:rsidRDefault="00B42B2D" w:rsidP="00B42B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311230" w:rsidRPr="00B42B2D" w:rsidRDefault="00311230" w:rsidP="00B42B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230" w:rsidRPr="00B42B2D" w:rsidRDefault="00311230" w:rsidP="00B42B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42B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 5. АНАЛИЗ МАТЕРИАЛЬНЫХ РЕСУРСОВ</w:t>
      </w:r>
    </w:p>
    <w:p w:rsidR="00311230" w:rsidRPr="00B42B2D" w:rsidRDefault="00311230" w:rsidP="00B42B2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B2D" w:rsidRDefault="00B42B2D" w:rsidP="00B42B2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семинаре студентам предлагается обсудить  </w:t>
      </w:r>
      <w:r w:rsidRPr="00B42B2D">
        <w:rPr>
          <w:rFonts w:ascii="Times New Roman" w:eastAsia="Times New Roman" w:hAnsi="Times New Roman" w:cs="Times New Roman"/>
          <w:sz w:val="28"/>
          <w:szCs w:val="28"/>
        </w:rPr>
        <w:t>следующие вопросы:</w:t>
      </w:r>
    </w:p>
    <w:p w:rsidR="00311230" w:rsidRPr="00B42B2D" w:rsidRDefault="00311230" w:rsidP="00B42B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-сущность материальных ресурсов, задачи и источники информации для анализа;</w:t>
      </w:r>
    </w:p>
    <w:p w:rsidR="00311230" w:rsidRPr="00B42B2D" w:rsidRDefault="00311230" w:rsidP="00B42B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-анализ обеспеченности материальными ресурсами;</w:t>
      </w:r>
    </w:p>
    <w:p w:rsidR="00311230" w:rsidRDefault="00311230" w:rsidP="00B42B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-анализ эффективности использования материальных ресурсов.</w:t>
      </w:r>
    </w:p>
    <w:p w:rsidR="00B42B2D" w:rsidRPr="00B42B2D" w:rsidRDefault="00B42B2D" w:rsidP="00B42B2D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контрол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тесты, решение задач</w:t>
      </w:r>
    </w:p>
    <w:p w:rsidR="00B42B2D" w:rsidRPr="00B42B2D" w:rsidRDefault="00B42B2D" w:rsidP="00B42B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311230" w:rsidRPr="00B42B2D" w:rsidRDefault="00311230" w:rsidP="00B42B2D">
      <w:pPr>
        <w:numPr>
          <w:ilvl w:val="1"/>
          <w:numId w:val="11"/>
        </w:num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>ТЕМА 6. АНАЛИЗ ТРУДОВЫХ РЕСУРСОВ</w:t>
      </w:r>
    </w:p>
    <w:p w:rsidR="00311230" w:rsidRPr="00B42B2D" w:rsidRDefault="00311230" w:rsidP="00B42B2D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42B2D" w:rsidRDefault="00B42B2D" w:rsidP="00B42B2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семинаре студентам предлагается обсудить  </w:t>
      </w:r>
      <w:r w:rsidRPr="00B42B2D">
        <w:rPr>
          <w:rFonts w:ascii="Times New Roman" w:eastAsia="Times New Roman" w:hAnsi="Times New Roman" w:cs="Times New Roman"/>
          <w:sz w:val="28"/>
          <w:szCs w:val="28"/>
        </w:rPr>
        <w:t>следующие вопросы:</w:t>
      </w:r>
    </w:p>
    <w:p w:rsidR="00311230" w:rsidRPr="00B42B2D" w:rsidRDefault="00311230" w:rsidP="00B42B2D">
      <w:pPr>
        <w:pStyle w:val="2"/>
        <w:tabs>
          <w:tab w:val="num" w:pos="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-задачи, информационная база и направления анализа трудовых ресурсов;</w:t>
      </w:r>
    </w:p>
    <w:p w:rsidR="00311230" w:rsidRPr="00B42B2D" w:rsidRDefault="00311230" w:rsidP="00B42B2D">
      <w:pPr>
        <w:pStyle w:val="2"/>
        <w:tabs>
          <w:tab w:val="num" w:pos="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-анализ обеспеченности организации трудовыми ресурсами;</w:t>
      </w:r>
    </w:p>
    <w:p w:rsidR="00311230" w:rsidRPr="00B42B2D" w:rsidRDefault="00311230" w:rsidP="00B42B2D">
      <w:pPr>
        <w:pStyle w:val="2"/>
        <w:tabs>
          <w:tab w:val="num" w:pos="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 xml:space="preserve">-анализ использования рабочего времени и производительности труда; </w:t>
      </w:r>
    </w:p>
    <w:p w:rsidR="00311230" w:rsidRDefault="00311230" w:rsidP="00B42B2D">
      <w:pPr>
        <w:pStyle w:val="2"/>
        <w:tabs>
          <w:tab w:val="num" w:pos="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 анализ фонда заработной платы.</w:t>
      </w:r>
    </w:p>
    <w:p w:rsidR="00B42B2D" w:rsidRPr="00B42B2D" w:rsidRDefault="00B42B2D" w:rsidP="00B42B2D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контрол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тесты, решение задач</w:t>
      </w:r>
    </w:p>
    <w:p w:rsidR="00B42B2D" w:rsidRPr="00B42B2D" w:rsidRDefault="00B42B2D" w:rsidP="00B42B2D">
      <w:pPr>
        <w:pStyle w:val="2"/>
        <w:tabs>
          <w:tab w:val="num" w:pos="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311230" w:rsidRPr="00B42B2D" w:rsidRDefault="00311230" w:rsidP="00B42B2D">
      <w:pPr>
        <w:numPr>
          <w:ilvl w:val="1"/>
          <w:numId w:val="11"/>
        </w:num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  <w:r w:rsidRPr="00B42B2D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 xml:space="preserve">ТЕМА 7. АНАЛИЗ </w:t>
      </w:r>
      <w:r w:rsidRPr="00B42B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РАСХОДОВ И СЕБЕСТОИМОСТИ ПРОДАЖ</w:t>
      </w:r>
    </w:p>
    <w:p w:rsidR="00311230" w:rsidRPr="00B42B2D" w:rsidRDefault="00311230" w:rsidP="00B42B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</w:p>
    <w:p w:rsidR="00B42B2D" w:rsidRDefault="00B42B2D" w:rsidP="00B42B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B42B2D" w:rsidRDefault="00B42B2D" w:rsidP="00B42B2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семинаре студентам предлагается обсудить  </w:t>
      </w:r>
      <w:r w:rsidRPr="00B42B2D">
        <w:rPr>
          <w:rFonts w:ascii="Times New Roman" w:eastAsia="Times New Roman" w:hAnsi="Times New Roman" w:cs="Times New Roman"/>
          <w:sz w:val="28"/>
          <w:szCs w:val="28"/>
        </w:rPr>
        <w:t>следующие вопросы:</w:t>
      </w:r>
    </w:p>
    <w:p w:rsidR="00311230" w:rsidRPr="00B42B2D" w:rsidRDefault="00311230" w:rsidP="00B42B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-анализ состава, структуры и динамики расходов организации;</w:t>
      </w:r>
    </w:p>
    <w:p w:rsidR="00311230" w:rsidRPr="00B42B2D" w:rsidRDefault="00311230" w:rsidP="00B42B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 анализ расходов по обычным видам деятельности;</w:t>
      </w:r>
    </w:p>
    <w:p w:rsidR="00311230" w:rsidRPr="00B42B2D" w:rsidRDefault="00311230" w:rsidP="00B42B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 xml:space="preserve">- анализ </w:t>
      </w:r>
      <w:proofErr w:type="spellStart"/>
      <w:r w:rsidRPr="00B42B2D">
        <w:rPr>
          <w:rFonts w:ascii="Times New Roman" w:eastAsia="Times New Roman" w:hAnsi="Times New Roman" w:cs="Times New Roman"/>
          <w:sz w:val="28"/>
          <w:szCs w:val="28"/>
        </w:rPr>
        <w:t>издержкоемкости</w:t>
      </w:r>
      <w:proofErr w:type="spellEnd"/>
      <w:r w:rsidRPr="00B42B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1230" w:rsidRDefault="00311230" w:rsidP="00B42B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-резервы снижения себестоимости продукции</w:t>
      </w:r>
    </w:p>
    <w:p w:rsidR="00B42B2D" w:rsidRPr="00B42B2D" w:rsidRDefault="00B42B2D" w:rsidP="00B42B2D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контрол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тесты, решение задач</w:t>
      </w:r>
    </w:p>
    <w:p w:rsidR="00B42B2D" w:rsidRPr="00B42B2D" w:rsidRDefault="00B42B2D" w:rsidP="00B42B2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311230" w:rsidRPr="00B42B2D" w:rsidRDefault="00311230" w:rsidP="00B42B2D">
      <w:pPr>
        <w:numPr>
          <w:ilvl w:val="1"/>
          <w:numId w:val="11"/>
        </w:num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42B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ТЕМА 8. АНАЛИЗ ОБЪЕМА ПРОИЗВОДСТВА И ПРОДАЖИ </w:t>
      </w:r>
      <w:r w:rsidRPr="00B42B2D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 xml:space="preserve"> </w:t>
      </w:r>
      <w:r w:rsidRPr="00B42B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ПРОДУКЦИИ</w:t>
      </w:r>
    </w:p>
    <w:p w:rsidR="00311230" w:rsidRPr="00B42B2D" w:rsidRDefault="00311230" w:rsidP="00B42B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42B2D" w:rsidRDefault="00B42B2D" w:rsidP="00B42B2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семинаре студентам предлагается обсудить  </w:t>
      </w:r>
      <w:r w:rsidRPr="00B42B2D">
        <w:rPr>
          <w:rFonts w:ascii="Times New Roman" w:eastAsia="Times New Roman" w:hAnsi="Times New Roman" w:cs="Times New Roman"/>
          <w:sz w:val="28"/>
          <w:szCs w:val="28"/>
        </w:rPr>
        <w:t>следующие вопросы:</w:t>
      </w:r>
    </w:p>
    <w:p w:rsidR="00311230" w:rsidRPr="00B42B2D" w:rsidRDefault="00311230" w:rsidP="00B42B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-задачи, информационная база, методика анализа производства и продажи продукции;</w:t>
      </w:r>
    </w:p>
    <w:p w:rsidR="00311230" w:rsidRPr="00B42B2D" w:rsidRDefault="00311230" w:rsidP="00B42B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-анализ конкурентоспособности продукции;</w:t>
      </w:r>
    </w:p>
    <w:p w:rsidR="00311230" w:rsidRDefault="00311230" w:rsidP="00B42B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-анализ внешнеэкономической деятельности.</w:t>
      </w:r>
    </w:p>
    <w:p w:rsidR="00B42B2D" w:rsidRPr="00B42B2D" w:rsidRDefault="00B42B2D" w:rsidP="00B42B2D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контрол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тесты, решение задач</w:t>
      </w:r>
    </w:p>
    <w:p w:rsidR="00B42B2D" w:rsidRPr="00B42B2D" w:rsidRDefault="00B42B2D" w:rsidP="00B42B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230" w:rsidRPr="00B42B2D" w:rsidRDefault="00311230" w:rsidP="00B42B2D">
      <w:pPr>
        <w:tabs>
          <w:tab w:val="left" w:pos="1260"/>
          <w:tab w:val="left" w:pos="935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42B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ТЕМА 9. АНАЛИЗ ФИНАНСОВЫХ РЕЗУЛЬТАТОВ </w:t>
      </w:r>
    </w:p>
    <w:p w:rsidR="00311230" w:rsidRPr="00B42B2D" w:rsidRDefault="00311230" w:rsidP="00B42B2D">
      <w:pPr>
        <w:tabs>
          <w:tab w:val="left" w:pos="1260"/>
          <w:tab w:val="left" w:pos="935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42B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ДЕЯТЕЛЬНОСТИ ФИРМЫ</w:t>
      </w:r>
    </w:p>
    <w:p w:rsidR="00311230" w:rsidRPr="00B42B2D" w:rsidRDefault="00311230" w:rsidP="00B42B2D">
      <w:pPr>
        <w:tabs>
          <w:tab w:val="left" w:pos="1260"/>
          <w:tab w:val="left" w:pos="935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2B2D" w:rsidRDefault="00B42B2D" w:rsidP="00B42B2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семинаре студентам предлагается обсудить  </w:t>
      </w:r>
      <w:r w:rsidRPr="00B42B2D">
        <w:rPr>
          <w:rFonts w:ascii="Times New Roman" w:eastAsia="Times New Roman" w:hAnsi="Times New Roman" w:cs="Times New Roman"/>
          <w:sz w:val="28"/>
          <w:szCs w:val="28"/>
        </w:rPr>
        <w:t>следующие вопросы:</w:t>
      </w:r>
    </w:p>
    <w:p w:rsidR="00311230" w:rsidRPr="00B42B2D" w:rsidRDefault="00311230" w:rsidP="00B42B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42B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сущность, цель и задачи анализа финансовых результатов;</w:t>
      </w:r>
    </w:p>
    <w:p w:rsidR="00311230" w:rsidRPr="00B42B2D" w:rsidRDefault="00311230" w:rsidP="00B42B2D">
      <w:pPr>
        <w:shd w:val="clear" w:color="auto" w:fill="FFFFFF"/>
        <w:tabs>
          <w:tab w:val="left" w:pos="9354"/>
        </w:tabs>
        <w:spacing w:after="0" w:line="360" w:lineRule="auto"/>
        <w:ind w:right="62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 особенности методики анализа финансовых  результатов;</w:t>
      </w:r>
    </w:p>
    <w:p w:rsidR="00311230" w:rsidRPr="00B42B2D" w:rsidRDefault="00311230" w:rsidP="00B42B2D">
      <w:pPr>
        <w:shd w:val="clear" w:color="auto" w:fill="FFFFFF"/>
        <w:tabs>
          <w:tab w:val="left" w:pos="9354"/>
        </w:tabs>
        <w:spacing w:after="0" w:line="360" w:lineRule="auto"/>
        <w:ind w:right="62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- анализ формирования и использования прибыли; </w:t>
      </w:r>
    </w:p>
    <w:p w:rsidR="00311230" w:rsidRPr="00B42B2D" w:rsidRDefault="00311230" w:rsidP="00B42B2D">
      <w:pPr>
        <w:shd w:val="clear" w:color="auto" w:fill="FFFFFF"/>
        <w:tabs>
          <w:tab w:val="left" w:pos="9354"/>
        </w:tabs>
        <w:spacing w:after="0" w:line="360" w:lineRule="auto"/>
        <w:ind w:left="29" w:right="62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 факторный анализ валовой прибыли, прибыли от   продажи продукции, налогооблагаемой и чистой прибыли;</w:t>
      </w:r>
    </w:p>
    <w:p w:rsidR="00311230" w:rsidRDefault="00311230" w:rsidP="00B42B2D">
      <w:pPr>
        <w:tabs>
          <w:tab w:val="left" w:pos="1260"/>
          <w:tab w:val="left" w:pos="9354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 анализ рентабельности работы фирмы.</w:t>
      </w:r>
    </w:p>
    <w:p w:rsidR="00B42B2D" w:rsidRPr="00B42B2D" w:rsidRDefault="00B42B2D" w:rsidP="00B42B2D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контрол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тесты, решение задач</w:t>
      </w:r>
    </w:p>
    <w:p w:rsidR="00B42B2D" w:rsidRPr="00B42B2D" w:rsidRDefault="00B42B2D" w:rsidP="00B42B2D">
      <w:pPr>
        <w:tabs>
          <w:tab w:val="left" w:pos="1260"/>
          <w:tab w:val="left" w:pos="935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230" w:rsidRPr="00B42B2D" w:rsidRDefault="00311230" w:rsidP="00B42B2D">
      <w:pPr>
        <w:tabs>
          <w:tab w:val="left" w:pos="1260"/>
          <w:tab w:val="left" w:pos="9354"/>
        </w:tabs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42B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ТЕМА 10. АНАЛИЗ </w:t>
      </w:r>
      <w:proofErr w:type="gramStart"/>
      <w:r w:rsidRPr="00B42B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ИНВЕСТИЦИОННОЙ</w:t>
      </w:r>
      <w:proofErr w:type="gramEnd"/>
      <w:r w:rsidRPr="00B42B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11230" w:rsidRPr="00B42B2D" w:rsidRDefault="00311230" w:rsidP="00B42B2D">
      <w:pPr>
        <w:tabs>
          <w:tab w:val="left" w:pos="1260"/>
          <w:tab w:val="left" w:pos="9354"/>
        </w:tabs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42B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ДЕЯТЕЛЬНОСТИ</w:t>
      </w:r>
    </w:p>
    <w:p w:rsidR="00311230" w:rsidRPr="00B42B2D" w:rsidRDefault="00B42B2D" w:rsidP="00B42B2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семинаре студентам предлагается обсудить  </w:t>
      </w:r>
      <w:r w:rsidRPr="00B42B2D">
        <w:rPr>
          <w:rFonts w:ascii="Times New Roman" w:eastAsia="Times New Roman" w:hAnsi="Times New Roman" w:cs="Times New Roman"/>
          <w:sz w:val="28"/>
          <w:szCs w:val="28"/>
        </w:rPr>
        <w:t>следующие вопросы:</w:t>
      </w:r>
    </w:p>
    <w:p w:rsidR="00311230" w:rsidRPr="00B42B2D" w:rsidRDefault="00311230" w:rsidP="00B42B2D">
      <w:pPr>
        <w:shd w:val="clear" w:color="auto" w:fill="FFFFFF"/>
        <w:spacing w:after="0" w:line="360" w:lineRule="auto"/>
        <w:ind w:right="62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 сущность и виды инвестиций;</w:t>
      </w:r>
    </w:p>
    <w:p w:rsidR="00311230" w:rsidRPr="00B42B2D" w:rsidRDefault="00311230" w:rsidP="00B42B2D">
      <w:pPr>
        <w:shd w:val="clear" w:color="auto" w:fill="FFFFFF"/>
        <w:spacing w:after="0" w:line="360" w:lineRule="auto"/>
        <w:ind w:right="62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 цель и задачи инвестиционного анализа;</w:t>
      </w:r>
    </w:p>
    <w:p w:rsidR="00311230" w:rsidRDefault="00311230" w:rsidP="00B42B2D">
      <w:pPr>
        <w:shd w:val="clear" w:color="auto" w:fill="FFFFFF"/>
        <w:spacing w:after="0" w:line="360" w:lineRule="auto"/>
        <w:ind w:right="62"/>
        <w:rPr>
          <w:rFonts w:ascii="Times New Roman" w:eastAsia="Times New Roman" w:hAnsi="Times New Roman" w:cs="Times New Roman"/>
          <w:sz w:val="28"/>
          <w:szCs w:val="28"/>
        </w:rPr>
      </w:pPr>
      <w:r w:rsidRPr="00B42B2D">
        <w:rPr>
          <w:rFonts w:ascii="Times New Roman" w:eastAsia="Times New Roman" w:hAnsi="Times New Roman" w:cs="Times New Roman"/>
          <w:sz w:val="28"/>
          <w:szCs w:val="28"/>
        </w:rPr>
        <w:t>- анализ эффективности инвестиционного проекта.</w:t>
      </w:r>
    </w:p>
    <w:p w:rsidR="00B42B2D" w:rsidRPr="00B42B2D" w:rsidRDefault="00B42B2D" w:rsidP="00B42B2D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контрол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тесты, решение задач</w:t>
      </w:r>
    </w:p>
    <w:p w:rsidR="00B42B2D" w:rsidRPr="00B42B2D" w:rsidRDefault="00B42B2D" w:rsidP="00B42B2D">
      <w:pPr>
        <w:shd w:val="clear" w:color="auto" w:fill="FFFFFF"/>
        <w:spacing w:after="0" w:line="360" w:lineRule="auto"/>
        <w:ind w:right="62"/>
        <w:rPr>
          <w:rFonts w:ascii="Times New Roman" w:eastAsia="Times New Roman" w:hAnsi="Times New Roman" w:cs="Times New Roman"/>
          <w:sz w:val="28"/>
          <w:szCs w:val="28"/>
        </w:rPr>
      </w:pPr>
    </w:p>
    <w:sectPr w:rsidR="00B42B2D" w:rsidRPr="00B42B2D" w:rsidSect="009A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94D"/>
    <w:multiLevelType w:val="hybridMultilevel"/>
    <w:tmpl w:val="1018AA18"/>
    <w:lvl w:ilvl="0" w:tplc="4386D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3B55F2"/>
    <w:multiLevelType w:val="hybridMultilevel"/>
    <w:tmpl w:val="1018AA18"/>
    <w:lvl w:ilvl="0" w:tplc="4386D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1B6673"/>
    <w:multiLevelType w:val="hybridMultilevel"/>
    <w:tmpl w:val="1018AA18"/>
    <w:lvl w:ilvl="0" w:tplc="4386D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D47D91"/>
    <w:multiLevelType w:val="hybridMultilevel"/>
    <w:tmpl w:val="1018AA18"/>
    <w:lvl w:ilvl="0" w:tplc="4386D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615834"/>
    <w:multiLevelType w:val="hybridMultilevel"/>
    <w:tmpl w:val="1018AA18"/>
    <w:lvl w:ilvl="0" w:tplc="4386D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7405CF7"/>
    <w:multiLevelType w:val="hybridMultilevel"/>
    <w:tmpl w:val="1018AA18"/>
    <w:lvl w:ilvl="0" w:tplc="4386D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FF438ED"/>
    <w:multiLevelType w:val="hybridMultilevel"/>
    <w:tmpl w:val="1018AA18"/>
    <w:lvl w:ilvl="0" w:tplc="4386D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E01948"/>
    <w:multiLevelType w:val="hybridMultilevel"/>
    <w:tmpl w:val="1018AA18"/>
    <w:lvl w:ilvl="0" w:tplc="4386D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788677C"/>
    <w:multiLevelType w:val="hybridMultilevel"/>
    <w:tmpl w:val="80FCB85A"/>
    <w:lvl w:ilvl="0" w:tplc="E01C13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7C9CCBD6">
      <w:numFmt w:val="none"/>
      <w:lvlText w:val=""/>
      <w:lvlJc w:val="left"/>
      <w:pPr>
        <w:tabs>
          <w:tab w:val="num" w:pos="360"/>
        </w:tabs>
      </w:pPr>
    </w:lvl>
    <w:lvl w:ilvl="2" w:tplc="4E92A9F6">
      <w:numFmt w:val="none"/>
      <w:lvlText w:val=""/>
      <w:lvlJc w:val="left"/>
      <w:pPr>
        <w:tabs>
          <w:tab w:val="num" w:pos="360"/>
        </w:tabs>
      </w:pPr>
    </w:lvl>
    <w:lvl w:ilvl="3" w:tplc="F5A2E192">
      <w:numFmt w:val="none"/>
      <w:lvlText w:val=""/>
      <w:lvlJc w:val="left"/>
      <w:pPr>
        <w:tabs>
          <w:tab w:val="num" w:pos="360"/>
        </w:tabs>
      </w:pPr>
    </w:lvl>
    <w:lvl w:ilvl="4" w:tplc="56A09F14">
      <w:numFmt w:val="none"/>
      <w:lvlText w:val=""/>
      <w:lvlJc w:val="left"/>
      <w:pPr>
        <w:tabs>
          <w:tab w:val="num" w:pos="360"/>
        </w:tabs>
      </w:pPr>
    </w:lvl>
    <w:lvl w:ilvl="5" w:tplc="408231DE">
      <w:numFmt w:val="none"/>
      <w:lvlText w:val=""/>
      <w:lvlJc w:val="left"/>
      <w:pPr>
        <w:tabs>
          <w:tab w:val="num" w:pos="360"/>
        </w:tabs>
      </w:pPr>
    </w:lvl>
    <w:lvl w:ilvl="6" w:tplc="69E85108">
      <w:numFmt w:val="none"/>
      <w:lvlText w:val=""/>
      <w:lvlJc w:val="left"/>
      <w:pPr>
        <w:tabs>
          <w:tab w:val="num" w:pos="360"/>
        </w:tabs>
      </w:pPr>
    </w:lvl>
    <w:lvl w:ilvl="7" w:tplc="EE828FC4">
      <w:numFmt w:val="none"/>
      <w:lvlText w:val=""/>
      <w:lvlJc w:val="left"/>
      <w:pPr>
        <w:tabs>
          <w:tab w:val="num" w:pos="360"/>
        </w:tabs>
      </w:pPr>
    </w:lvl>
    <w:lvl w:ilvl="8" w:tplc="E1D6644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2A3229A"/>
    <w:multiLevelType w:val="hybridMultilevel"/>
    <w:tmpl w:val="1018AA18"/>
    <w:lvl w:ilvl="0" w:tplc="4386D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DC6B63"/>
    <w:multiLevelType w:val="hybridMultilevel"/>
    <w:tmpl w:val="1018AA18"/>
    <w:lvl w:ilvl="0" w:tplc="4386D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11230"/>
    <w:rsid w:val="000170C8"/>
    <w:rsid w:val="00311230"/>
    <w:rsid w:val="0057059C"/>
    <w:rsid w:val="007E7933"/>
    <w:rsid w:val="009A52E2"/>
    <w:rsid w:val="00B42B2D"/>
    <w:rsid w:val="00E7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12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1123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112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11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ИРИШКА</cp:lastModifiedBy>
  <cp:revision>3</cp:revision>
  <cp:lastPrinted>2012-03-28T14:11:00Z</cp:lastPrinted>
  <dcterms:created xsi:type="dcterms:W3CDTF">2015-05-29T11:51:00Z</dcterms:created>
  <dcterms:modified xsi:type="dcterms:W3CDTF">2015-05-30T10:46:00Z</dcterms:modified>
</cp:coreProperties>
</file>