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76" w:rsidRPr="0020580C" w:rsidRDefault="00EF3476" w:rsidP="00EF3476">
      <w:pPr>
        <w:jc w:val="center"/>
        <w:rPr>
          <w:sz w:val="28"/>
        </w:rPr>
      </w:pPr>
      <w:r w:rsidRPr="0020580C">
        <w:rPr>
          <w:sz w:val="28"/>
        </w:rPr>
        <w:t xml:space="preserve">Областное государственное бюджетное профессиональное образовательное учреждение </w:t>
      </w:r>
    </w:p>
    <w:p w:rsidR="00EF3476" w:rsidRPr="0020580C" w:rsidRDefault="00EF3476" w:rsidP="00EF3476">
      <w:pPr>
        <w:jc w:val="center"/>
        <w:rPr>
          <w:sz w:val="28"/>
        </w:rPr>
      </w:pPr>
      <w:r w:rsidRPr="0020580C">
        <w:rPr>
          <w:sz w:val="28"/>
        </w:rPr>
        <w:t xml:space="preserve">«Смоленская академия профессионального образования» </w:t>
      </w:r>
    </w:p>
    <w:p w:rsidR="00970EE1" w:rsidRPr="004375CC" w:rsidRDefault="00B13C4C" w:rsidP="00970EE1">
      <w:pPr>
        <w:spacing w:line="360" w:lineRule="auto"/>
        <w:jc w:val="both"/>
        <w:rPr>
          <w:bCs/>
        </w:rPr>
      </w:pPr>
      <w:r w:rsidRPr="00B13C4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33pt;margin-top:5.25pt;width:153pt;height:10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">
            <v:textbox style="mso-next-textbox:#Text Box 2">
              <w:txbxContent>
                <w:p w:rsidR="00D233CC" w:rsidRDefault="00D233CC" w:rsidP="00970EE1">
                  <w:r>
                    <w:t>Утверждаю</w:t>
                  </w:r>
                </w:p>
                <w:p w:rsidR="00D233CC" w:rsidRDefault="00D233CC" w:rsidP="00970EE1">
                  <w:r>
                    <w:t>______________________</w:t>
                  </w:r>
                </w:p>
                <w:p w:rsidR="00D233CC" w:rsidRDefault="00D233CC" w:rsidP="00970EE1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ФИО руководителя ОУ</w:t>
                  </w:r>
                </w:p>
                <w:p w:rsidR="00D233CC" w:rsidRDefault="00D233CC" w:rsidP="00970EE1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______________________</w:t>
                  </w:r>
                </w:p>
                <w:p w:rsidR="00D233CC" w:rsidRDefault="00D233CC" w:rsidP="00970EE1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подпись</w:t>
                  </w:r>
                </w:p>
                <w:p w:rsidR="00D233CC" w:rsidRDefault="00D233CC" w:rsidP="00970EE1">
                  <w:r>
                    <w:t>«___»._________.20___ г.</w:t>
                  </w:r>
                </w:p>
                <w:p w:rsidR="00D233CC" w:rsidRDefault="00D233CC" w:rsidP="00970EE1">
                  <w:pPr>
                    <w:jc w:val="center"/>
                    <w:rPr>
                      <w:i/>
                      <w:iCs/>
                    </w:rPr>
                  </w:pPr>
                </w:p>
              </w:txbxContent>
            </v:textbox>
          </v:shape>
        </w:pict>
      </w:r>
    </w:p>
    <w:p w:rsidR="00970EE1" w:rsidRDefault="00970EE1" w:rsidP="00970EE1">
      <w:pPr>
        <w:spacing w:line="360" w:lineRule="auto"/>
        <w:jc w:val="both"/>
        <w:rPr>
          <w:bCs/>
        </w:rPr>
      </w:pPr>
    </w:p>
    <w:p w:rsidR="00970EE1" w:rsidRDefault="00970EE1" w:rsidP="00970EE1">
      <w:pPr>
        <w:spacing w:line="360" w:lineRule="auto"/>
        <w:jc w:val="both"/>
        <w:rPr>
          <w:bCs/>
        </w:rPr>
      </w:pPr>
    </w:p>
    <w:p w:rsidR="00970EE1" w:rsidRDefault="00970EE1" w:rsidP="00970EE1">
      <w:pPr>
        <w:spacing w:line="360" w:lineRule="auto"/>
        <w:jc w:val="both"/>
        <w:rPr>
          <w:bCs/>
        </w:rPr>
      </w:pPr>
    </w:p>
    <w:p w:rsidR="00970EE1" w:rsidRPr="004375CC" w:rsidRDefault="00970EE1" w:rsidP="00970EE1">
      <w:pPr>
        <w:spacing w:line="360" w:lineRule="auto"/>
        <w:jc w:val="both"/>
        <w:rPr>
          <w:bCs/>
        </w:rPr>
      </w:pPr>
    </w:p>
    <w:p w:rsidR="00970EE1" w:rsidRPr="004375CC" w:rsidRDefault="00970EE1" w:rsidP="00970EE1">
      <w:pPr>
        <w:spacing w:line="360" w:lineRule="auto"/>
        <w:jc w:val="both"/>
        <w:rPr>
          <w:bCs/>
        </w:rPr>
      </w:pPr>
    </w:p>
    <w:p w:rsidR="00970EE1" w:rsidRPr="004375CC" w:rsidRDefault="00970EE1" w:rsidP="00970EE1">
      <w:pPr>
        <w:spacing w:line="360" w:lineRule="auto"/>
        <w:jc w:val="both"/>
        <w:rPr>
          <w:bCs/>
        </w:rPr>
      </w:pPr>
    </w:p>
    <w:p w:rsidR="00970EE1" w:rsidRPr="004375CC" w:rsidRDefault="00970EE1" w:rsidP="00970EE1">
      <w:pPr>
        <w:spacing w:line="360" w:lineRule="auto"/>
        <w:jc w:val="center"/>
        <w:rPr>
          <w:bCs/>
        </w:rPr>
      </w:pPr>
    </w:p>
    <w:p w:rsidR="00970EE1" w:rsidRPr="004375CC" w:rsidRDefault="00970EE1" w:rsidP="00970EE1">
      <w:pPr>
        <w:spacing w:line="360" w:lineRule="auto"/>
        <w:jc w:val="center"/>
        <w:rPr>
          <w:bCs/>
        </w:rPr>
      </w:pPr>
    </w:p>
    <w:p w:rsidR="007F34E4" w:rsidRPr="004375CC" w:rsidRDefault="007F34E4" w:rsidP="007F34E4">
      <w:pPr>
        <w:spacing w:line="360" w:lineRule="auto"/>
        <w:jc w:val="center"/>
        <w:rPr>
          <w:bCs/>
          <w:sz w:val="28"/>
        </w:rPr>
      </w:pPr>
      <w:r w:rsidRPr="004375CC">
        <w:rPr>
          <w:bCs/>
          <w:sz w:val="28"/>
        </w:rPr>
        <w:t xml:space="preserve">Комплект </w:t>
      </w:r>
    </w:p>
    <w:p w:rsidR="007F34E4" w:rsidRPr="004375CC" w:rsidRDefault="007F34E4" w:rsidP="007F34E4">
      <w:pPr>
        <w:spacing w:line="360" w:lineRule="auto"/>
        <w:jc w:val="center"/>
        <w:rPr>
          <w:bCs/>
          <w:sz w:val="28"/>
        </w:rPr>
      </w:pPr>
      <w:r w:rsidRPr="004375CC">
        <w:rPr>
          <w:bCs/>
          <w:sz w:val="28"/>
        </w:rPr>
        <w:t>контрольно-</w:t>
      </w:r>
      <w:r>
        <w:rPr>
          <w:bCs/>
          <w:sz w:val="28"/>
        </w:rPr>
        <w:t>измерительных</w:t>
      </w:r>
      <w:r w:rsidR="00EF3476">
        <w:rPr>
          <w:bCs/>
          <w:sz w:val="28"/>
        </w:rPr>
        <w:t>материалов</w:t>
      </w:r>
    </w:p>
    <w:p w:rsidR="00970EE1" w:rsidRPr="0009433A" w:rsidRDefault="00E90907" w:rsidP="00970EE1">
      <w:pPr>
        <w:spacing w:line="360" w:lineRule="auto"/>
        <w:jc w:val="center"/>
        <w:rPr>
          <w:bCs/>
          <w:sz w:val="28"/>
        </w:rPr>
      </w:pPr>
      <w:r>
        <w:rPr>
          <w:bCs/>
          <w:sz w:val="28"/>
        </w:rPr>
        <w:t xml:space="preserve">по </w:t>
      </w:r>
      <w:r w:rsidR="00970EE1" w:rsidRPr="0009433A">
        <w:rPr>
          <w:bCs/>
          <w:sz w:val="28"/>
        </w:rPr>
        <w:t>учебной дисциплин</w:t>
      </w:r>
      <w:r w:rsidR="007F34E4">
        <w:rPr>
          <w:bCs/>
          <w:sz w:val="28"/>
        </w:rPr>
        <w:t>е</w:t>
      </w:r>
    </w:p>
    <w:p w:rsidR="00970EE1" w:rsidRPr="0009433A" w:rsidRDefault="00970EE1" w:rsidP="00970EE1">
      <w:pPr>
        <w:spacing w:line="360" w:lineRule="auto"/>
        <w:jc w:val="center"/>
        <w:rPr>
          <w:b/>
          <w:sz w:val="28"/>
        </w:rPr>
      </w:pPr>
      <w:r w:rsidRPr="0009433A">
        <w:rPr>
          <w:b/>
          <w:sz w:val="28"/>
          <w:u w:val="single"/>
        </w:rPr>
        <w:t>Материаловедение</w:t>
      </w:r>
    </w:p>
    <w:p w:rsidR="00970EE1" w:rsidRPr="004375CC" w:rsidRDefault="00970EE1" w:rsidP="00970EE1">
      <w:pPr>
        <w:spacing w:line="360" w:lineRule="auto"/>
        <w:jc w:val="center"/>
        <w:rPr>
          <w:sz w:val="28"/>
        </w:rPr>
      </w:pPr>
      <w:r w:rsidRPr="004375CC">
        <w:rPr>
          <w:sz w:val="28"/>
        </w:rPr>
        <w:t xml:space="preserve">основной профессиональной образовательной программы </w:t>
      </w:r>
    </w:p>
    <w:p w:rsidR="00970EE1" w:rsidRPr="004375CC" w:rsidRDefault="00970EE1" w:rsidP="00970EE1">
      <w:pPr>
        <w:spacing w:line="360" w:lineRule="auto"/>
        <w:jc w:val="center"/>
        <w:rPr>
          <w:sz w:val="28"/>
        </w:rPr>
      </w:pPr>
      <w:r w:rsidRPr="004375CC">
        <w:rPr>
          <w:sz w:val="28"/>
        </w:rPr>
        <w:t xml:space="preserve">по специальности СПО </w:t>
      </w:r>
    </w:p>
    <w:p w:rsidR="00A25675" w:rsidRPr="00F34A8C" w:rsidRDefault="00A25675" w:rsidP="00A25675">
      <w:pPr>
        <w:autoSpaceDE w:val="0"/>
        <w:spacing w:line="360" w:lineRule="auto"/>
        <w:jc w:val="both"/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 xml:space="preserve">                          200111</w:t>
      </w:r>
      <w:r w:rsidRPr="00F34A8C">
        <w:rPr>
          <w:rFonts w:eastAsia="Times New Roman"/>
          <w:b/>
          <w:bCs/>
          <w:iCs/>
          <w:sz w:val="28"/>
          <w:szCs w:val="28"/>
        </w:rPr>
        <w:t xml:space="preserve"> Радиоэлектронные приборные устройства </w:t>
      </w:r>
    </w:p>
    <w:p w:rsidR="00970EE1" w:rsidRPr="004375CC" w:rsidRDefault="009C53C5" w:rsidP="00970EE1">
      <w:pPr>
        <w:spacing w:line="360" w:lineRule="auto"/>
        <w:jc w:val="center"/>
        <w:rPr>
          <w:i/>
          <w:iCs/>
          <w:sz w:val="28"/>
        </w:rPr>
      </w:pPr>
      <w:r>
        <w:rPr>
          <w:iCs/>
          <w:sz w:val="28"/>
        </w:rPr>
        <w:t>базовыйу</w:t>
      </w:r>
      <w:r>
        <w:rPr>
          <w:sz w:val="28"/>
        </w:rPr>
        <w:t>ровень</w:t>
      </w:r>
    </w:p>
    <w:p w:rsidR="00970EE1" w:rsidRPr="004375CC" w:rsidRDefault="00970EE1" w:rsidP="00970EE1">
      <w:pPr>
        <w:spacing w:line="360" w:lineRule="auto"/>
        <w:jc w:val="center"/>
      </w:pPr>
    </w:p>
    <w:p w:rsidR="00970EE1" w:rsidRPr="004375CC" w:rsidRDefault="00970EE1" w:rsidP="00970EE1">
      <w:pPr>
        <w:spacing w:line="360" w:lineRule="auto"/>
        <w:jc w:val="both"/>
        <w:rPr>
          <w:b/>
          <w:bCs/>
        </w:rPr>
      </w:pPr>
    </w:p>
    <w:p w:rsidR="00970EE1" w:rsidRPr="004375CC" w:rsidRDefault="00970EE1" w:rsidP="00970EE1">
      <w:pPr>
        <w:spacing w:line="360" w:lineRule="auto"/>
        <w:jc w:val="both"/>
        <w:rPr>
          <w:b/>
          <w:bCs/>
        </w:rPr>
      </w:pPr>
    </w:p>
    <w:p w:rsidR="00970EE1" w:rsidRPr="004375CC" w:rsidRDefault="00970EE1" w:rsidP="00970EE1">
      <w:pPr>
        <w:spacing w:line="360" w:lineRule="auto"/>
        <w:jc w:val="both"/>
        <w:rPr>
          <w:b/>
          <w:bCs/>
        </w:rPr>
      </w:pPr>
    </w:p>
    <w:p w:rsidR="00970EE1" w:rsidRPr="004375CC" w:rsidRDefault="00970EE1" w:rsidP="00970EE1">
      <w:pPr>
        <w:spacing w:line="360" w:lineRule="auto"/>
        <w:jc w:val="both"/>
        <w:rPr>
          <w:b/>
          <w:bCs/>
        </w:rPr>
      </w:pPr>
    </w:p>
    <w:p w:rsidR="00970EE1" w:rsidRPr="004375CC" w:rsidRDefault="00970EE1" w:rsidP="00970EE1">
      <w:pPr>
        <w:spacing w:line="360" w:lineRule="auto"/>
        <w:jc w:val="center"/>
        <w:rPr>
          <w:b/>
          <w:bCs/>
        </w:rPr>
      </w:pPr>
    </w:p>
    <w:p w:rsidR="00970EE1" w:rsidRPr="004375CC" w:rsidRDefault="00970EE1" w:rsidP="00970EE1">
      <w:pPr>
        <w:spacing w:line="360" w:lineRule="auto"/>
        <w:jc w:val="center"/>
        <w:rPr>
          <w:b/>
          <w:bCs/>
        </w:rPr>
      </w:pPr>
    </w:p>
    <w:p w:rsidR="00970EE1" w:rsidRPr="004375CC" w:rsidRDefault="00970EE1" w:rsidP="00970EE1">
      <w:pPr>
        <w:spacing w:line="360" w:lineRule="auto"/>
        <w:jc w:val="center"/>
        <w:rPr>
          <w:b/>
          <w:bCs/>
        </w:rPr>
      </w:pPr>
    </w:p>
    <w:p w:rsidR="00970EE1" w:rsidRPr="004375CC" w:rsidRDefault="00970EE1" w:rsidP="00970EE1">
      <w:pPr>
        <w:spacing w:line="360" w:lineRule="auto"/>
        <w:jc w:val="center"/>
        <w:rPr>
          <w:b/>
          <w:bCs/>
        </w:rPr>
      </w:pPr>
    </w:p>
    <w:p w:rsidR="00970EE1" w:rsidRDefault="00970EE1" w:rsidP="00970EE1">
      <w:pPr>
        <w:spacing w:line="360" w:lineRule="auto"/>
        <w:jc w:val="center"/>
        <w:rPr>
          <w:bCs/>
          <w:sz w:val="28"/>
        </w:rPr>
      </w:pPr>
    </w:p>
    <w:p w:rsidR="00970EE1" w:rsidRDefault="00970EE1" w:rsidP="00970EE1">
      <w:pPr>
        <w:spacing w:line="360" w:lineRule="auto"/>
        <w:jc w:val="center"/>
        <w:rPr>
          <w:bCs/>
          <w:sz w:val="28"/>
        </w:rPr>
      </w:pPr>
    </w:p>
    <w:p w:rsidR="00970EE1" w:rsidRDefault="00970EE1" w:rsidP="00970EE1">
      <w:pPr>
        <w:spacing w:line="360" w:lineRule="auto"/>
        <w:jc w:val="center"/>
        <w:rPr>
          <w:bCs/>
          <w:sz w:val="28"/>
        </w:rPr>
      </w:pPr>
    </w:p>
    <w:p w:rsidR="00970EE1" w:rsidRPr="004375CC" w:rsidRDefault="00970EE1" w:rsidP="00970EE1">
      <w:pPr>
        <w:spacing w:line="360" w:lineRule="auto"/>
        <w:jc w:val="center"/>
        <w:rPr>
          <w:bCs/>
          <w:sz w:val="28"/>
        </w:rPr>
      </w:pPr>
      <w:r w:rsidRPr="004375CC">
        <w:rPr>
          <w:bCs/>
          <w:sz w:val="28"/>
        </w:rPr>
        <w:t xml:space="preserve">Смоленск </w:t>
      </w:r>
    </w:p>
    <w:p w:rsidR="00970EE1" w:rsidRPr="004375CC" w:rsidRDefault="00970EE1" w:rsidP="00970EE1">
      <w:pPr>
        <w:spacing w:line="360" w:lineRule="auto"/>
        <w:jc w:val="center"/>
        <w:rPr>
          <w:bCs/>
          <w:sz w:val="28"/>
        </w:rPr>
      </w:pPr>
      <w:r w:rsidRPr="004375CC">
        <w:rPr>
          <w:bCs/>
          <w:sz w:val="28"/>
        </w:rPr>
        <w:t xml:space="preserve"> 201</w:t>
      </w:r>
      <w:r w:rsidR="008875A4">
        <w:rPr>
          <w:bCs/>
          <w:sz w:val="28"/>
        </w:rPr>
        <w:t>4</w:t>
      </w:r>
      <w:r w:rsidRPr="004375CC">
        <w:rPr>
          <w:bCs/>
          <w:sz w:val="28"/>
        </w:rPr>
        <w:t xml:space="preserve"> год</w:t>
      </w:r>
    </w:p>
    <w:p w:rsidR="00970EE1" w:rsidRDefault="00970EE1" w:rsidP="00970EE1">
      <w:pPr>
        <w:spacing w:line="360" w:lineRule="auto"/>
        <w:rPr>
          <w:b/>
          <w:bCs/>
        </w:rPr>
      </w:pPr>
    </w:p>
    <w:p w:rsidR="005D794A" w:rsidRPr="00F34A8C" w:rsidRDefault="005D794A" w:rsidP="005D794A">
      <w:pPr>
        <w:autoSpaceDE w:val="0"/>
        <w:spacing w:line="360" w:lineRule="auto"/>
        <w:jc w:val="both"/>
        <w:rPr>
          <w:rFonts w:eastAsia="Times New Roman"/>
          <w:b/>
          <w:bCs/>
          <w:iCs/>
          <w:sz w:val="28"/>
          <w:szCs w:val="28"/>
        </w:rPr>
      </w:pPr>
      <w:r w:rsidRPr="00243FFF">
        <w:rPr>
          <w:sz w:val="28"/>
          <w:szCs w:val="28"/>
        </w:rPr>
        <w:lastRenderedPageBreak/>
        <w:t>Комплект контрольно-</w:t>
      </w:r>
      <w:r>
        <w:rPr>
          <w:sz w:val="28"/>
          <w:szCs w:val="28"/>
        </w:rPr>
        <w:t xml:space="preserve">измерительных материалов дисциплины «Материаловедение» </w:t>
      </w:r>
      <w:r w:rsidRPr="00243FFF">
        <w:rPr>
          <w:sz w:val="28"/>
          <w:szCs w:val="28"/>
        </w:rPr>
        <w:t xml:space="preserve">разработан на основе Федерального государственного образовательного стандарта по специальности </w:t>
      </w:r>
      <w:r w:rsidRPr="00E92ADA">
        <w:rPr>
          <w:rFonts w:eastAsia="Times New Roman"/>
          <w:b/>
          <w:bCs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iCs/>
          <w:sz w:val="28"/>
          <w:szCs w:val="28"/>
        </w:rPr>
        <w:t xml:space="preserve">     </w:t>
      </w:r>
      <w:r w:rsidRPr="00026CED">
        <w:rPr>
          <w:rFonts w:eastAsia="Times New Roman"/>
          <w:bCs/>
          <w:iCs/>
          <w:sz w:val="28"/>
          <w:szCs w:val="28"/>
        </w:rPr>
        <w:t>200111 Радиоэлектронные приборные устройства</w:t>
      </w:r>
      <w:r w:rsidRPr="00F34A8C">
        <w:rPr>
          <w:rFonts w:eastAsia="Times New Roman"/>
          <w:b/>
          <w:bCs/>
          <w:iCs/>
          <w:sz w:val="28"/>
          <w:szCs w:val="28"/>
        </w:rPr>
        <w:t xml:space="preserve"> </w:t>
      </w:r>
    </w:p>
    <w:p w:rsidR="005D794A" w:rsidRPr="003869D8" w:rsidRDefault="005D794A" w:rsidP="005D794A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 программе базовой подготовки</w:t>
      </w:r>
    </w:p>
    <w:p w:rsidR="005D794A" w:rsidRDefault="005D794A" w:rsidP="005D794A">
      <w:pPr>
        <w:tabs>
          <w:tab w:val="left" w:pos="6225"/>
        </w:tabs>
        <w:jc w:val="both"/>
        <w:rPr>
          <w:sz w:val="28"/>
          <w:szCs w:val="28"/>
        </w:rPr>
      </w:pPr>
    </w:p>
    <w:p w:rsidR="005D794A" w:rsidRDefault="005D794A" w:rsidP="005D794A">
      <w:pPr>
        <w:tabs>
          <w:tab w:val="left" w:pos="6225"/>
        </w:tabs>
        <w:jc w:val="both"/>
        <w:rPr>
          <w:sz w:val="28"/>
          <w:szCs w:val="28"/>
        </w:rPr>
      </w:pPr>
    </w:p>
    <w:p w:rsidR="005D794A" w:rsidRPr="00243FFF" w:rsidRDefault="005D794A" w:rsidP="005D794A">
      <w:pPr>
        <w:tabs>
          <w:tab w:val="left" w:pos="62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r w:rsidRPr="00243FFF">
        <w:rPr>
          <w:sz w:val="28"/>
          <w:szCs w:val="28"/>
        </w:rPr>
        <w:t xml:space="preserve">разработчик: областное государственное бюджетное </w:t>
      </w:r>
      <w:r>
        <w:rPr>
          <w:sz w:val="28"/>
          <w:szCs w:val="28"/>
        </w:rPr>
        <w:t xml:space="preserve">профессиональное </w:t>
      </w:r>
      <w:r w:rsidRPr="00243FFF">
        <w:rPr>
          <w:sz w:val="28"/>
          <w:szCs w:val="28"/>
        </w:rPr>
        <w:t>образовательное учреждение «Смоленск</w:t>
      </w:r>
      <w:r>
        <w:rPr>
          <w:sz w:val="28"/>
          <w:szCs w:val="28"/>
        </w:rPr>
        <w:t>ая академия профессионального образования</w:t>
      </w:r>
      <w:r w:rsidRPr="00243FFF">
        <w:rPr>
          <w:sz w:val="28"/>
          <w:szCs w:val="28"/>
        </w:rPr>
        <w:t>»</w:t>
      </w:r>
    </w:p>
    <w:p w:rsidR="005D794A" w:rsidRPr="00243FFF" w:rsidRDefault="005D794A" w:rsidP="005D794A">
      <w:pPr>
        <w:tabs>
          <w:tab w:val="left" w:pos="6225"/>
        </w:tabs>
        <w:spacing w:line="360" w:lineRule="auto"/>
        <w:rPr>
          <w:sz w:val="28"/>
          <w:szCs w:val="28"/>
        </w:rPr>
      </w:pPr>
    </w:p>
    <w:p w:rsidR="005D794A" w:rsidRPr="00243FFF" w:rsidRDefault="005D794A" w:rsidP="005D794A">
      <w:pPr>
        <w:tabs>
          <w:tab w:val="left" w:pos="6225"/>
        </w:tabs>
        <w:spacing w:line="360" w:lineRule="auto"/>
        <w:rPr>
          <w:sz w:val="28"/>
          <w:szCs w:val="28"/>
        </w:rPr>
      </w:pPr>
      <w:r w:rsidRPr="00243FFF">
        <w:rPr>
          <w:sz w:val="28"/>
          <w:szCs w:val="28"/>
        </w:rPr>
        <w:t>Разработчик:</w:t>
      </w:r>
      <w:r>
        <w:rPr>
          <w:sz w:val="28"/>
          <w:szCs w:val="28"/>
        </w:rPr>
        <w:t xml:space="preserve"> О.Н. Ковалёва</w:t>
      </w:r>
      <w:r w:rsidRPr="00243FFF">
        <w:rPr>
          <w:sz w:val="28"/>
          <w:szCs w:val="28"/>
        </w:rPr>
        <w:t>, преподаватель специальных дисциплин</w:t>
      </w:r>
    </w:p>
    <w:p w:rsidR="005D794A" w:rsidRPr="00243FFF" w:rsidRDefault="005D794A" w:rsidP="005D794A">
      <w:pPr>
        <w:tabs>
          <w:tab w:val="left" w:pos="6225"/>
        </w:tabs>
        <w:spacing w:line="360" w:lineRule="auto"/>
        <w:rPr>
          <w:sz w:val="28"/>
          <w:szCs w:val="28"/>
        </w:rPr>
      </w:pPr>
      <w:r w:rsidRPr="00243FFF">
        <w:rPr>
          <w:sz w:val="28"/>
          <w:szCs w:val="28"/>
        </w:rPr>
        <w:t>Материалы согласованы с работодателем:______________________</w:t>
      </w:r>
    </w:p>
    <w:p w:rsidR="005D794A" w:rsidRPr="00243FFF" w:rsidRDefault="005D794A" w:rsidP="005D794A">
      <w:pPr>
        <w:tabs>
          <w:tab w:val="left" w:pos="6225"/>
        </w:tabs>
        <w:spacing w:line="360" w:lineRule="auto"/>
        <w:rPr>
          <w:sz w:val="28"/>
          <w:szCs w:val="28"/>
        </w:rPr>
      </w:pPr>
      <w:r w:rsidRPr="00243FFF">
        <w:rPr>
          <w:sz w:val="28"/>
          <w:szCs w:val="28"/>
        </w:rPr>
        <w:t xml:space="preserve">__________________________________________________________ </w:t>
      </w:r>
    </w:p>
    <w:p w:rsidR="005D794A" w:rsidRPr="00243FFF" w:rsidRDefault="005D794A" w:rsidP="005D794A">
      <w:pPr>
        <w:tabs>
          <w:tab w:val="left" w:pos="6225"/>
        </w:tabs>
        <w:rPr>
          <w:sz w:val="28"/>
          <w:szCs w:val="28"/>
        </w:rPr>
      </w:pPr>
    </w:p>
    <w:p w:rsidR="005D794A" w:rsidRPr="00243FFF" w:rsidRDefault="005D794A" w:rsidP="005D794A">
      <w:pPr>
        <w:tabs>
          <w:tab w:val="left" w:pos="6225"/>
        </w:tabs>
        <w:rPr>
          <w:sz w:val="28"/>
          <w:szCs w:val="28"/>
        </w:rPr>
      </w:pPr>
      <w:r w:rsidRPr="00243FFF">
        <w:rPr>
          <w:sz w:val="28"/>
          <w:szCs w:val="28"/>
        </w:rPr>
        <w:t>Рассмотрено на заседании кафедры</w:t>
      </w:r>
    </w:p>
    <w:p w:rsidR="005D794A" w:rsidRPr="00243FFF" w:rsidRDefault="005D794A" w:rsidP="005D794A">
      <w:pPr>
        <w:tabs>
          <w:tab w:val="left" w:pos="6225"/>
        </w:tabs>
        <w:rPr>
          <w:sz w:val="28"/>
          <w:szCs w:val="28"/>
        </w:rPr>
      </w:pPr>
      <w:r w:rsidRPr="00243FFF">
        <w:rPr>
          <w:sz w:val="28"/>
          <w:szCs w:val="28"/>
        </w:rPr>
        <w:t>Протокол №</w:t>
      </w:r>
      <w:r>
        <w:rPr>
          <w:sz w:val="28"/>
          <w:szCs w:val="28"/>
        </w:rPr>
        <w:t>3</w:t>
      </w:r>
      <w:r w:rsidRPr="00243FFF">
        <w:rPr>
          <w:sz w:val="28"/>
          <w:szCs w:val="28"/>
        </w:rPr>
        <w:t xml:space="preserve">от </w:t>
      </w:r>
      <w:r>
        <w:rPr>
          <w:sz w:val="28"/>
          <w:szCs w:val="28"/>
        </w:rPr>
        <w:t>10.11. 2014</w:t>
      </w:r>
      <w:r w:rsidRPr="00243FFF">
        <w:rPr>
          <w:sz w:val="28"/>
          <w:szCs w:val="28"/>
        </w:rPr>
        <w:t>г.</w:t>
      </w:r>
    </w:p>
    <w:p w:rsidR="005D794A" w:rsidRPr="00243FFF" w:rsidRDefault="005D794A" w:rsidP="005D794A">
      <w:pPr>
        <w:tabs>
          <w:tab w:val="left" w:pos="6225"/>
        </w:tabs>
        <w:rPr>
          <w:sz w:val="28"/>
          <w:szCs w:val="28"/>
        </w:rPr>
      </w:pPr>
      <w:r w:rsidRPr="00243FFF">
        <w:rPr>
          <w:sz w:val="28"/>
          <w:szCs w:val="28"/>
        </w:rPr>
        <w:t xml:space="preserve">Зав. </w:t>
      </w:r>
      <w:r>
        <w:rPr>
          <w:sz w:val="28"/>
          <w:szCs w:val="28"/>
        </w:rPr>
        <w:t>к</w:t>
      </w:r>
      <w:r w:rsidRPr="00243FFF">
        <w:rPr>
          <w:sz w:val="28"/>
          <w:szCs w:val="28"/>
        </w:rPr>
        <w:t>афедрой</w:t>
      </w:r>
      <w:r>
        <w:rPr>
          <w:sz w:val="28"/>
          <w:szCs w:val="28"/>
        </w:rPr>
        <w:t xml:space="preserve"> </w:t>
      </w:r>
      <w:r w:rsidRPr="00243FFF">
        <w:rPr>
          <w:sz w:val="28"/>
          <w:szCs w:val="28"/>
        </w:rPr>
        <w:t>(декан)____________</w:t>
      </w:r>
    </w:p>
    <w:p w:rsidR="005D794A" w:rsidRPr="00243FFF" w:rsidRDefault="005D794A" w:rsidP="005D794A">
      <w:pPr>
        <w:tabs>
          <w:tab w:val="left" w:pos="6225"/>
        </w:tabs>
        <w:rPr>
          <w:sz w:val="28"/>
          <w:szCs w:val="28"/>
        </w:rPr>
      </w:pPr>
    </w:p>
    <w:p w:rsidR="005D794A" w:rsidRPr="00243FFF" w:rsidRDefault="005D794A" w:rsidP="005D794A">
      <w:pPr>
        <w:tabs>
          <w:tab w:val="left" w:pos="6225"/>
        </w:tabs>
        <w:rPr>
          <w:sz w:val="28"/>
          <w:szCs w:val="28"/>
        </w:rPr>
      </w:pPr>
      <w:r w:rsidRPr="00243FFF">
        <w:rPr>
          <w:sz w:val="28"/>
          <w:szCs w:val="28"/>
        </w:rPr>
        <w:t>Рассмотрено   научно-методическим советом ОГБ</w:t>
      </w:r>
      <w:r>
        <w:rPr>
          <w:sz w:val="28"/>
          <w:szCs w:val="28"/>
        </w:rPr>
        <w:t>П</w:t>
      </w:r>
      <w:r w:rsidRPr="00243FFF">
        <w:rPr>
          <w:sz w:val="28"/>
          <w:szCs w:val="28"/>
        </w:rPr>
        <w:t xml:space="preserve">ОУ </w:t>
      </w:r>
      <w:r>
        <w:rPr>
          <w:sz w:val="28"/>
          <w:szCs w:val="28"/>
        </w:rPr>
        <w:t>Смол АПО</w:t>
      </w:r>
    </w:p>
    <w:p w:rsidR="005D794A" w:rsidRDefault="005D794A" w:rsidP="005D794A">
      <w:pPr>
        <w:tabs>
          <w:tab w:val="left" w:pos="6225"/>
        </w:tabs>
        <w:rPr>
          <w:sz w:val="28"/>
          <w:szCs w:val="28"/>
        </w:rPr>
      </w:pPr>
      <w:r w:rsidRPr="00243FFF">
        <w:rPr>
          <w:sz w:val="28"/>
          <w:szCs w:val="28"/>
        </w:rPr>
        <w:t>Протокол №</w:t>
      </w:r>
      <w:r>
        <w:rPr>
          <w:sz w:val="28"/>
          <w:szCs w:val="28"/>
        </w:rPr>
        <w:t xml:space="preserve">  2  от 10. 11.</w:t>
      </w:r>
      <w:r w:rsidRPr="00243FFF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243FFF">
        <w:rPr>
          <w:sz w:val="28"/>
          <w:szCs w:val="28"/>
        </w:rPr>
        <w:t>г.</w:t>
      </w:r>
    </w:p>
    <w:p w:rsidR="005D794A" w:rsidRDefault="005D794A" w:rsidP="00970EE1">
      <w:pPr>
        <w:spacing w:line="360" w:lineRule="auto"/>
        <w:jc w:val="center"/>
        <w:rPr>
          <w:b/>
          <w:bCs/>
        </w:rPr>
      </w:pPr>
    </w:p>
    <w:p w:rsidR="005D794A" w:rsidRDefault="005D794A" w:rsidP="00970EE1">
      <w:pPr>
        <w:spacing w:line="360" w:lineRule="auto"/>
        <w:jc w:val="center"/>
        <w:rPr>
          <w:b/>
          <w:bCs/>
        </w:rPr>
      </w:pPr>
    </w:p>
    <w:p w:rsidR="005D794A" w:rsidRDefault="005D794A" w:rsidP="00970EE1">
      <w:pPr>
        <w:spacing w:line="360" w:lineRule="auto"/>
        <w:jc w:val="center"/>
        <w:rPr>
          <w:b/>
          <w:bCs/>
        </w:rPr>
      </w:pPr>
    </w:p>
    <w:p w:rsidR="005D794A" w:rsidRDefault="005D794A" w:rsidP="00970EE1">
      <w:pPr>
        <w:spacing w:line="360" w:lineRule="auto"/>
        <w:jc w:val="center"/>
        <w:rPr>
          <w:b/>
          <w:bCs/>
        </w:rPr>
      </w:pPr>
    </w:p>
    <w:p w:rsidR="005D794A" w:rsidRDefault="005D794A" w:rsidP="00970EE1">
      <w:pPr>
        <w:spacing w:line="360" w:lineRule="auto"/>
        <w:jc w:val="center"/>
        <w:rPr>
          <w:b/>
          <w:bCs/>
        </w:rPr>
      </w:pPr>
    </w:p>
    <w:p w:rsidR="005D794A" w:rsidRDefault="005D794A" w:rsidP="00970EE1">
      <w:pPr>
        <w:spacing w:line="360" w:lineRule="auto"/>
        <w:jc w:val="center"/>
        <w:rPr>
          <w:b/>
          <w:bCs/>
        </w:rPr>
      </w:pPr>
    </w:p>
    <w:p w:rsidR="005D794A" w:rsidRDefault="005D794A" w:rsidP="00970EE1">
      <w:pPr>
        <w:spacing w:line="360" w:lineRule="auto"/>
        <w:jc w:val="center"/>
        <w:rPr>
          <w:b/>
          <w:bCs/>
        </w:rPr>
      </w:pPr>
    </w:p>
    <w:p w:rsidR="005D794A" w:rsidRDefault="005D794A" w:rsidP="00970EE1">
      <w:pPr>
        <w:spacing w:line="360" w:lineRule="auto"/>
        <w:jc w:val="center"/>
        <w:rPr>
          <w:b/>
          <w:bCs/>
        </w:rPr>
      </w:pPr>
    </w:p>
    <w:p w:rsidR="005D794A" w:rsidRDefault="005D794A" w:rsidP="00970EE1">
      <w:pPr>
        <w:spacing w:line="360" w:lineRule="auto"/>
        <w:jc w:val="center"/>
        <w:rPr>
          <w:b/>
          <w:bCs/>
        </w:rPr>
      </w:pPr>
    </w:p>
    <w:p w:rsidR="005D794A" w:rsidRDefault="005D794A" w:rsidP="00970EE1">
      <w:pPr>
        <w:spacing w:line="360" w:lineRule="auto"/>
        <w:jc w:val="center"/>
        <w:rPr>
          <w:b/>
          <w:bCs/>
        </w:rPr>
      </w:pPr>
    </w:p>
    <w:p w:rsidR="005D794A" w:rsidRDefault="005D794A" w:rsidP="00970EE1">
      <w:pPr>
        <w:spacing w:line="360" w:lineRule="auto"/>
        <w:jc w:val="center"/>
        <w:rPr>
          <w:b/>
          <w:bCs/>
        </w:rPr>
      </w:pPr>
    </w:p>
    <w:p w:rsidR="005D794A" w:rsidRDefault="005D794A" w:rsidP="00970EE1">
      <w:pPr>
        <w:spacing w:line="360" w:lineRule="auto"/>
        <w:jc w:val="center"/>
        <w:rPr>
          <w:b/>
          <w:bCs/>
        </w:rPr>
      </w:pPr>
    </w:p>
    <w:p w:rsidR="005D794A" w:rsidRDefault="005D794A" w:rsidP="00970EE1">
      <w:pPr>
        <w:spacing w:line="360" w:lineRule="auto"/>
        <w:jc w:val="center"/>
        <w:rPr>
          <w:b/>
          <w:bCs/>
        </w:rPr>
      </w:pPr>
    </w:p>
    <w:p w:rsidR="005D794A" w:rsidRDefault="005D794A" w:rsidP="00970EE1">
      <w:pPr>
        <w:spacing w:line="360" w:lineRule="auto"/>
        <w:jc w:val="center"/>
        <w:rPr>
          <w:b/>
          <w:bCs/>
        </w:rPr>
      </w:pPr>
    </w:p>
    <w:p w:rsidR="005D794A" w:rsidRDefault="005D794A" w:rsidP="00970EE1">
      <w:pPr>
        <w:spacing w:line="360" w:lineRule="auto"/>
        <w:jc w:val="center"/>
        <w:rPr>
          <w:b/>
          <w:bCs/>
        </w:rPr>
      </w:pPr>
    </w:p>
    <w:p w:rsidR="005D794A" w:rsidRDefault="005D794A" w:rsidP="00970EE1">
      <w:pPr>
        <w:spacing w:line="360" w:lineRule="auto"/>
        <w:jc w:val="center"/>
        <w:rPr>
          <w:b/>
          <w:bCs/>
        </w:rPr>
      </w:pPr>
    </w:p>
    <w:p w:rsidR="005D794A" w:rsidRDefault="005D794A" w:rsidP="00970EE1">
      <w:pPr>
        <w:spacing w:line="360" w:lineRule="auto"/>
        <w:jc w:val="center"/>
        <w:rPr>
          <w:b/>
          <w:bCs/>
        </w:rPr>
      </w:pPr>
    </w:p>
    <w:p w:rsidR="005D794A" w:rsidRDefault="005D794A" w:rsidP="00970EE1">
      <w:pPr>
        <w:spacing w:line="360" w:lineRule="auto"/>
        <w:jc w:val="center"/>
        <w:rPr>
          <w:b/>
          <w:bCs/>
        </w:rPr>
      </w:pPr>
    </w:p>
    <w:p w:rsidR="005D794A" w:rsidRDefault="005D794A" w:rsidP="00970EE1">
      <w:pPr>
        <w:spacing w:line="360" w:lineRule="auto"/>
        <w:jc w:val="center"/>
        <w:rPr>
          <w:b/>
          <w:bCs/>
        </w:rPr>
      </w:pPr>
    </w:p>
    <w:p w:rsidR="00970EE1" w:rsidRPr="004375CC" w:rsidRDefault="00970EE1" w:rsidP="00970EE1">
      <w:pPr>
        <w:spacing w:line="360" w:lineRule="auto"/>
        <w:jc w:val="center"/>
        <w:rPr>
          <w:b/>
          <w:bCs/>
        </w:rPr>
      </w:pPr>
      <w:r w:rsidRPr="004375CC">
        <w:rPr>
          <w:b/>
          <w:bCs/>
        </w:rPr>
        <w:t>Содержание</w:t>
      </w:r>
      <w:bookmarkStart w:id="0" w:name="_GoBack"/>
      <w:bookmarkEnd w:id="0"/>
    </w:p>
    <w:p w:rsidR="00970EE1" w:rsidRPr="004375CC" w:rsidRDefault="00970EE1" w:rsidP="00970EE1">
      <w:pPr>
        <w:jc w:val="center"/>
        <w:rPr>
          <w:b/>
          <w:bCs/>
        </w:rPr>
      </w:pPr>
    </w:p>
    <w:p w:rsidR="00970EE1" w:rsidRPr="004375CC" w:rsidRDefault="00970EE1" w:rsidP="00970EE1">
      <w:pPr>
        <w:jc w:val="center"/>
        <w:rPr>
          <w:b/>
          <w:bCs/>
        </w:rPr>
      </w:pPr>
    </w:p>
    <w:p w:rsidR="008A7CA1" w:rsidRDefault="008A7CA1" w:rsidP="008A7CA1">
      <w:pPr>
        <w:pStyle w:val="21"/>
        <w:spacing w:line="360" w:lineRule="auto"/>
        <w:rPr>
          <w:sz w:val="28"/>
          <w:szCs w:val="28"/>
        </w:rPr>
      </w:pPr>
      <w:bookmarkStart w:id="1" w:name="_Toc314486952"/>
      <w:bookmarkStart w:id="2" w:name="_Toc307286506"/>
      <w:bookmarkStart w:id="3" w:name="_Toc314034635"/>
      <w:r>
        <w:rPr>
          <w:b/>
          <w:bCs/>
          <w:sz w:val="28"/>
          <w:szCs w:val="28"/>
        </w:rPr>
        <w:t>1.</w:t>
      </w:r>
      <w:r w:rsidR="00B13C4C" w:rsidRPr="00B13C4C"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TOC \o "1-3" \h \z \u </w:instrText>
      </w:r>
      <w:r w:rsidR="00B13C4C" w:rsidRPr="00B13C4C">
        <w:rPr>
          <w:b/>
          <w:bCs/>
          <w:sz w:val="28"/>
          <w:szCs w:val="28"/>
        </w:rPr>
        <w:fldChar w:fldCharType="separate"/>
      </w:r>
      <w:hyperlink r:id="rId8" w:anchor="_Toc372273014" w:history="1">
        <w:r>
          <w:rPr>
            <w:rStyle w:val="a7"/>
            <w:sz w:val="28"/>
            <w:szCs w:val="28"/>
          </w:rPr>
          <w:t>Паспорт комплекта контрольно-измерительных материалов</w:t>
        </w:r>
        <w:r>
          <w:rPr>
            <w:rStyle w:val="a7"/>
            <w:webHidden/>
            <w:sz w:val="28"/>
            <w:szCs w:val="28"/>
          </w:rPr>
          <w:tab/>
        </w:r>
      </w:hyperlink>
    </w:p>
    <w:p w:rsidR="008A7CA1" w:rsidRDefault="00B13C4C" w:rsidP="008A7CA1">
      <w:pPr>
        <w:pStyle w:val="21"/>
        <w:spacing w:line="360" w:lineRule="auto"/>
        <w:rPr>
          <w:rFonts w:eastAsia="Times New Roman"/>
          <w:sz w:val="28"/>
          <w:szCs w:val="28"/>
        </w:rPr>
      </w:pPr>
      <w:hyperlink r:id="rId9" w:anchor="_Toc372273015" w:history="1">
        <w:r w:rsidR="008A7CA1">
          <w:rPr>
            <w:rStyle w:val="a7"/>
            <w:sz w:val="28"/>
            <w:szCs w:val="28"/>
          </w:rPr>
          <w:t>1.1. Область применения</w:t>
        </w:r>
        <w:r w:rsidR="008A7CA1">
          <w:rPr>
            <w:rStyle w:val="a7"/>
            <w:webHidden/>
            <w:sz w:val="28"/>
            <w:szCs w:val="28"/>
          </w:rPr>
          <w:tab/>
        </w:r>
      </w:hyperlink>
    </w:p>
    <w:p w:rsidR="008A7CA1" w:rsidRDefault="00B13C4C" w:rsidP="008A7CA1">
      <w:pPr>
        <w:pStyle w:val="21"/>
        <w:spacing w:line="360" w:lineRule="auto"/>
        <w:rPr>
          <w:rStyle w:val="a7"/>
        </w:rPr>
      </w:pPr>
      <w:hyperlink r:id="rId10" w:anchor="_Toc372273016" w:history="1">
        <w:r w:rsidR="008A7CA1">
          <w:rPr>
            <w:rStyle w:val="a7"/>
            <w:sz w:val="28"/>
            <w:szCs w:val="28"/>
          </w:rPr>
          <w:t>1.2.</w:t>
        </w:r>
        <w:r w:rsidR="008A7CA1">
          <w:rPr>
            <w:rStyle w:val="a7"/>
            <w:rFonts w:eastAsia="Times New Roman"/>
            <w:sz w:val="28"/>
            <w:szCs w:val="28"/>
          </w:rPr>
          <w:tab/>
        </w:r>
        <w:r w:rsidR="008A7CA1">
          <w:rPr>
            <w:rStyle w:val="a7"/>
            <w:sz w:val="28"/>
            <w:szCs w:val="28"/>
          </w:rPr>
          <w:t xml:space="preserve">Система контроля и оценки освоения программы  учебной дисциплины </w:t>
        </w:r>
        <w:r w:rsidR="008A7CA1">
          <w:rPr>
            <w:rStyle w:val="a7"/>
            <w:webHidden/>
            <w:sz w:val="28"/>
            <w:szCs w:val="28"/>
          </w:rPr>
          <w:tab/>
        </w:r>
      </w:hyperlink>
    </w:p>
    <w:p w:rsidR="008A7CA1" w:rsidRDefault="00B13C4C" w:rsidP="008A7CA1">
      <w:pPr>
        <w:pStyle w:val="21"/>
        <w:spacing w:line="360" w:lineRule="auto"/>
      </w:pPr>
      <w:hyperlink r:id="rId11" w:anchor="_Toc372273017" w:history="1">
        <w:r w:rsidR="008A7CA1">
          <w:rPr>
            <w:rStyle w:val="a7"/>
            <w:sz w:val="28"/>
            <w:szCs w:val="28"/>
          </w:rPr>
          <w:t>1.3.</w:t>
        </w:r>
        <w:r w:rsidR="008A7CA1">
          <w:rPr>
            <w:rStyle w:val="a7"/>
            <w:rFonts w:eastAsia="Times New Roman"/>
            <w:sz w:val="28"/>
            <w:szCs w:val="28"/>
          </w:rPr>
          <w:tab/>
        </w:r>
        <w:r w:rsidR="008A7CA1">
          <w:rPr>
            <w:rStyle w:val="a7"/>
            <w:sz w:val="28"/>
            <w:szCs w:val="28"/>
          </w:rPr>
          <w:t>Организация контроля и оценки освоения программы учебной дисциплины</w:t>
        </w:r>
        <w:r w:rsidR="008A7CA1">
          <w:rPr>
            <w:rStyle w:val="a7"/>
            <w:webHidden/>
            <w:sz w:val="28"/>
            <w:szCs w:val="28"/>
          </w:rPr>
          <w:tab/>
        </w:r>
      </w:hyperlink>
    </w:p>
    <w:p w:rsidR="008A7CA1" w:rsidRDefault="00B13C4C" w:rsidP="008A7CA1">
      <w:pPr>
        <w:pStyle w:val="21"/>
        <w:spacing w:line="360" w:lineRule="auto"/>
        <w:rPr>
          <w:rFonts w:eastAsia="Times New Roman"/>
          <w:sz w:val="28"/>
          <w:szCs w:val="28"/>
        </w:rPr>
      </w:pPr>
      <w:hyperlink r:id="rId12" w:anchor="_Toc372273018" w:history="1">
        <w:r w:rsidR="008A7CA1">
          <w:rPr>
            <w:rStyle w:val="a7"/>
            <w:sz w:val="28"/>
            <w:szCs w:val="28"/>
          </w:rPr>
          <w:t>2. Комплект контрольно-измерительных материалов для оценки освоенных умений и усвоенных знаний учебной дисциплины</w:t>
        </w:r>
        <w:r w:rsidR="008A7CA1">
          <w:rPr>
            <w:rStyle w:val="a7"/>
            <w:webHidden/>
            <w:sz w:val="28"/>
            <w:szCs w:val="28"/>
          </w:rPr>
          <w:tab/>
        </w:r>
      </w:hyperlink>
    </w:p>
    <w:p w:rsidR="008A7CA1" w:rsidRDefault="008A7CA1" w:rsidP="008A7CA1">
      <w:pPr>
        <w:pStyle w:val="21"/>
        <w:spacing w:line="360" w:lineRule="auto"/>
        <w:rPr>
          <w:sz w:val="28"/>
          <w:szCs w:val="28"/>
        </w:rPr>
      </w:pPr>
    </w:p>
    <w:p w:rsidR="008A7CA1" w:rsidRDefault="008A7CA1" w:rsidP="008A7CA1"/>
    <w:p w:rsidR="008A7CA1" w:rsidRDefault="008A7CA1" w:rsidP="008A7CA1"/>
    <w:p w:rsidR="008A7CA1" w:rsidRDefault="008A7CA1" w:rsidP="008A7CA1"/>
    <w:p w:rsidR="008A7CA1" w:rsidRDefault="008A7CA1" w:rsidP="008A7CA1"/>
    <w:p w:rsidR="008A7CA1" w:rsidRDefault="008A7CA1" w:rsidP="008A7CA1"/>
    <w:p w:rsidR="008A7CA1" w:rsidRDefault="008A7CA1" w:rsidP="008A7CA1"/>
    <w:p w:rsidR="008A7CA1" w:rsidRDefault="008A7CA1" w:rsidP="008A7CA1"/>
    <w:p w:rsidR="008A7CA1" w:rsidRDefault="008A7CA1" w:rsidP="008A7CA1"/>
    <w:p w:rsidR="008A7CA1" w:rsidRDefault="008A7CA1" w:rsidP="008A7CA1"/>
    <w:p w:rsidR="008A7CA1" w:rsidRDefault="008A7CA1" w:rsidP="008A7CA1"/>
    <w:p w:rsidR="008A7CA1" w:rsidRDefault="008A7CA1" w:rsidP="008A7CA1"/>
    <w:p w:rsidR="008A7CA1" w:rsidRDefault="008A7CA1" w:rsidP="008A7CA1"/>
    <w:p w:rsidR="008A7CA1" w:rsidRDefault="008A7CA1" w:rsidP="008A7CA1"/>
    <w:p w:rsidR="008A7CA1" w:rsidRDefault="008A7CA1" w:rsidP="008A7CA1"/>
    <w:p w:rsidR="008A7CA1" w:rsidRDefault="008A7CA1" w:rsidP="008A7CA1"/>
    <w:p w:rsidR="008A7CA1" w:rsidRDefault="008A7CA1" w:rsidP="008A7CA1"/>
    <w:p w:rsidR="008A7CA1" w:rsidRDefault="008A7CA1" w:rsidP="008A7CA1"/>
    <w:p w:rsidR="008A7CA1" w:rsidRDefault="008A7CA1" w:rsidP="008A7CA1"/>
    <w:p w:rsidR="008A7CA1" w:rsidRDefault="008A7CA1" w:rsidP="008A7CA1"/>
    <w:p w:rsidR="008A7CA1" w:rsidRDefault="008A7CA1" w:rsidP="008A7CA1"/>
    <w:p w:rsidR="008A7CA1" w:rsidRDefault="008A7CA1" w:rsidP="008A7CA1"/>
    <w:p w:rsidR="008A7CA1" w:rsidRDefault="008A7CA1" w:rsidP="008A7CA1"/>
    <w:p w:rsidR="008A7CA1" w:rsidRDefault="008A7CA1" w:rsidP="008A7CA1"/>
    <w:p w:rsidR="008A7CA1" w:rsidRDefault="008A7CA1" w:rsidP="008A7CA1"/>
    <w:p w:rsidR="008A7CA1" w:rsidRDefault="008A7CA1" w:rsidP="008A7CA1"/>
    <w:p w:rsidR="008A7CA1" w:rsidRDefault="008A7CA1" w:rsidP="008A7CA1"/>
    <w:p w:rsidR="008A7CA1" w:rsidRDefault="008A7CA1" w:rsidP="008A7CA1"/>
    <w:p w:rsidR="008A7CA1" w:rsidRDefault="008A7CA1" w:rsidP="008A7CA1"/>
    <w:p w:rsidR="008A7CA1" w:rsidRDefault="008A7CA1" w:rsidP="008A7CA1"/>
    <w:p w:rsidR="008A7CA1" w:rsidRDefault="008A7CA1" w:rsidP="008A7CA1"/>
    <w:p w:rsidR="008A7CA1" w:rsidRDefault="008A7CA1" w:rsidP="008A7CA1"/>
    <w:p w:rsidR="008A7CA1" w:rsidRDefault="008A7CA1" w:rsidP="008A7CA1"/>
    <w:p w:rsidR="008A7CA1" w:rsidRDefault="008A7CA1" w:rsidP="008A7CA1"/>
    <w:p w:rsidR="008A7CA1" w:rsidRDefault="008A7CA1" w:rsidP="008A7CA1"/>
    <w:p w:rsidR="008A7CA1" w:rsidRDefault="008A7CA1" w:rsidP="008A7CA1"/>
    <w:p w:rsidR="008A7CA1" w:rsidRDefault="008A7CA1" w:rsidP="008A7CA1"/>
    <w:p w:rsidR="008A7CA1" w:rsidRDefault="008A7CA1" w:rsidP="008A7CA1"/>
    <w:p w:rsidR="008A7CA1" w:rsidRDefault="008A7CA1" w:rsidP="008A7CA1"/>
    <w:p w:rsidR="00970EE1" w:rsidRPr="00BC3E53" w:rsidRDefault="00B13C4C" w:rsidP="008A7CA1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fldChar w:fldCharType="end"/>
      </w:r>
      <w:r w:rsidR="00970EE1" w:rsidRPr="00BC3E53">
        <w:rPr>
          <w:rFonts w:ascii="Times New Roman" w:hAnsi="Times New Roman"/>
          <w:sz w:val="28"/>
          <w:szCs w:val="28"/>
        </w:rPr>
        <w:t>I. Паспорт комплекта контрольно</w:t>
      </w:r>
      <w:bookmarkEnd w:id="1"/>
      <w:r w:rsidR="0064166D" w:rsidRPr="00BC3E53">
        <w:rPr>
          <w:rFonts w:ascii="Times New Roman" w:hAnsi="Times New Roman"/>
          <w:sz w:val="28"/>
          <w:szCs w:val="28"/>
        </w:rPr>
        <w:t>- измерительных</w:t>
      </w:r>
      <w:r w:rsidR="00DC2862" w:rsidRPr="00BC3E53">
        <w:rPr>
          <w:rFonts w:ascii="Times New Roman" w:hAnsi="Times New Roman"/>
          <w:sz w:val="28"/>
          <w:szCs w:val="28"/>
        </w:rPr>
        <w:t xml:space="preserve"> материалов</w:t>
      </w:r>
    </w:p>
    <w:p w:rsidR="00970EE1" w:rsidRPr="0064166D" w:rsidRDefault="00970EE1" w:rsidP="00970EE1">
      <w:pPr>
        <w:pStyle w:val="2"/>
        <w:spacing w:before="0"/>
        <w:rPr>
          <w:rFonts w:ascii="Times New Roman" w:hAnsi="Times New Roman"/>
          <w:i/>
          <w:iCs/>
          <w:color w:val="auto"/>
          <w:sz w:val="24"/>
          <w:szCs w:val="24"/>
        </w:rPr>
      </w:pPr>
      <w:bookmarkStart w:id="4" w:name="_Toc314486953"/>
      <w:r w:rsidRPr="00BC3E53">
        <w:rPr>
          <w:rFonts w:ascii="Times New Roman" w:hAnsi="Times New Roman"/>
          <w:color w:val="auto"/>
          <w:sz w:val="28"/>
          <w:szCs w:val="28"/>
        </w:rPr>
        <w:t>1.1. Область применения</w:t>
      </w:r>
      <w:bookmarkEnd w:id="4"/>
    </w:p>
    <w:p w:rsidR="00A25675" w:rsidRPr="006B13AA" w:rsidRDefault="00970EE1" w:rsidP="00A25675">
      <w:pPr>
        <w:autoSpaceDE w:val="0"/>
        <w:spacing w:line="360" w:lineRule="auto"/>
        <w:jc w:val="both"/>
        <w:rPr>
          <w:rFonts w:eastAsia="Times New Roman"/>
          <w:bCs/>
          <w:iCs/>
          <w:sz w:val="28"/>
          <w:szCs w:val="28"/>
        </w:rPr>
      </w:pPr>
      <w:r w:rsidRPr="006B13AA">
        <w:rPr>
          <w:sz w:val="28"/>
          <w:szCs w:val="28"/>
        </w:rPr>
        <w:t>Комплект контрольно</w:t>
      </w:r>
      <w:r w:rsidR="00EF3476" w:rsidRPr="006B13AA">
        <w:rPr>
          <w:sz w:val="28"/>
          <w:szCs w:val="28"/>
        </w:rPr>
        <w:t>- измерительных материалов</w:t>
      </w:r>
      <w:r w:rsidRPr="006B13AA">
        <w:rPr>
          <w:sz w:val="28"/>
          <w:szCs w:val="28"/>
        </w:rPr>
        <w:t xml:space="preserve"> предназначен для проверки результатов освоения профессиональной дисциплины  Материаловедение основной профессиональной образовательной программы  по специальности СПО </w:t>
      </w:r>
      <w:r w:rsidR="00A25675" w:rsidRPr="006B13AA">
        <w:rPr>
          <w:rFonts w:eastAsia="Times New Roman"/>
          <w:bCs/>
          <w:iCs/>
          <w:sz w:val="28"/>
          <w:szCs w:val="28"/>
        </w:rPr>
        <w:t>200111 Радиоэлектронные приборные устройства</w:t>
      </w:r>
      <w:r w:rsidR="00E94059">
        <w:rPr>
          <w:rFonts w:eastAsia="Times New Roman"/>
          <w:bCs/>
          <w:iCs/>
          <w:sz w:val="28"/>
          <w:szCs w:val="28"/>
        </w:rPr>
        <w:t xml:space="preserve">, </w:t>
      </w:r>
      <w:r w:rsidR="00EF3476" w:rsidRPr="006B13AA">
        <w:rPr>
          <w:rFonts w:eastAsia="Times New Roman"/>
          <w:bCs/>
          <w:iCs/>
          <w:sz w:val="28"/>
          <w:szCs w:val="28"/>
        </w:rPr>
        <w:t>б</w:t>
      </w:r>
      <w:r w:rsidR="00A25675" w:rsidRPr="006B13AA">
        <w:rPr>
          <w:rFonts w:eastAsia="Times New Roman"/>
          <w:bCs/>
          <w:iCs/>
          <w:sz w:val="28"/>
          <w:szCs w:val="28"/>
        </w:rPr>
        <w:t>азовый уровень</w:t>
      </w:r>
    </w:p>
    <w:p w:rsidR="00970EE1" w:rsidRPr="006B13AA" w:rsidRDefault="00970EE1" w:rsidP="00970EE1">
      <w:pPr>
        <w:jc w:val="both"/>
        <w:rPr>
          <w:i/>
          <w:iCs/>
          <w:sz w:val="28"/>
          <w:szCs w:val="28"/>
        </w:rPr>
      </w:pPr>
    </w:p>
    <w:p w:rsidR="00970EE1" w:rsidRPr="004375CC" w:rsidRDefault="00970EE1" w:rsidP="00970E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6B13AA">
        <w:rPr>
          <w:b/>
          <w:bCs/>
          <w:sz w:val="28"/>
          <w:szCs w:val="28"/>
        </w:rPr>
        <w:t>Комплект контрольно-</w:t>
      </w:r>
      <w:r w:rsidR="00EF3476" w:rsidRPr="006B13AA">
        <w:rPr>
          <w:b/>
          <w:bCs/>
          <w:sz w:val="28"/>
          <w:szCs w:val="28"/>
        </w:rPr>
        <w:t>измерительных</w:t>
      </w:r>
      <w:r w:rsidR="0064166D" w:rsidRPr="006B13AA">
        <w:rPr>
          <w:b/>
          <w:bCs/>
          <w:sz w:val="28"/>
          <w:szCs w:val="28"/>
        </w:rPr>
        <w:t xml:space="preserve"> материалов </w:t>
      </w:r>
      <w:r w:rsidRPr="006B13AA">
        <w:rPr>
          <w:b/>
          <w:bCs/>
          <w:sz w:val="28"/>
          <w:szCs w:val="28"/>
        </w:rPr>
        <w:t xml:space="preserve"> позволяет оценивать</w:t>
      </w:r>
      <w:r w:rsidRPr="004375CC">
        <w:rPr>
          <w:b/>
          <w:bCs/>
        </w:rPr>
        <w:t>:</w:t>
      </w:r>
    </w:p>
    <w:bookmarkEnd w:id="2"/>
    <w:bookmarkEnd w:id="3"/>
    <w:p w:rsidR="00970EE1" w:rsidRDefault="00970EE1" w:rsidP="00970E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70EE1" w:rsidRPr="004375CC" w:rsidRDefault="00970EE1" w:rsidP="00970E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375CC">
        <w:t>1.1. Освоение умений и знаний: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5954"/>
      </w:tblGrid>
      <w:tr w:rsidR="00727F78" w:rsidRPr="004375CC" w:rsidTr="00727F78"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78" w:rsidRPr="004375CC" w:rsidRDefault="00727F78" w:rsidP="0070590A">
            <w:pPr>
              <w:spacing w:line="276" w:lineRule="auto"/>
              <w:jc w:val="center"/>
              <w:rPr>
                <w:b/>
                <w:bCs/>
              </w:rPr>
            </w:pPr>
            <w:r w:rsidRPr="004375CC">
              <w:rPr>
                <w:b/>
                <w:bCs/>
              </w:rPr>
              <w:t>Освоенные умения, усвоенные знания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78" w:rsidRPr="004375CC" w:rsidRDefault="00727F78" w:rsidP="00727F78">
            <w:pPr>
              <w:spacing w:line="276" w:lineRule="auto"/>
              <w:ind w:right="33"/>
              <w:jc w:val="center"/>
              <w:rPr>
                <w:b/>
                <w:bCs/>
              </w:rPr>
            </w:pPr>
            <w:r w:rsidRPr="004375CC">
              <w:rPr>
                <w:b/>
                <w:bCs/>
              </w:rPr>
              <w:t>Показатели оценки результата</w:t>
            </w:r>
          </w:p>
        </w:tc>
      </w:tr>
      <w:tr w:rsidR="00727F78" w:rsidRPr="004375CC" w:rsidTr="00727F78"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78" w:rsidRPr="004375CC" w:rsidRDefault="00727F78" w:rsidP="0070590A">
            <w:pPr>
              <w:spacing w:line="276" w:lineRule="auto"/>
              <w:jc w:val="center"/>
              <w:rPr>
                <w:b/>
                <w:bCs/>
              </w:rPr>
            </w:pPr>
            <w:r w:rsidRPr="004375CC">
              <w:rPr>
                <w:b/>
                <w:bCs/>
              </w:rPr>
              <w:t>1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78" w:rsidRPr="004375CC" w:rsidRDefault="00727F78" w:rsidP="0070590A">
            <w:pPr>
              <w:spacing w:line="276" w:lineRule="auto"/>
              <w:jc w:val="center"/>
              <w:rPr>
                <w:b/>
                <w:bCs/>
              </w:rPr>
            </w:pPr>
            <w:r w:rsidRPr="004375CC">
              <w:rPr>
                <w:b/>
                <w:bCs/>
              </w:rPr>
              <w:t>2</w:t>
            </w:r>
          </w:p>
        </w:tc>
      </w:tr>
      <w:tr w:rsidR="00727F78" w:rsidRPr="004375CC" w:rsidTr="00727F78"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78" w:rsidRDefault="00727F78" w:rsidP="00A30CAE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color w:val="000000"/>
              </w:rPr>
              <w:t>Р</w:t>
            </w:r>
            <w:r w:rsidRPr="00282C33">
              <w:rPr>
                <w:color w:val="000000"/>
              </w:rPr>
              <w:t>аспознава</w:t>
            </w:r>
            <w:r>
              <w:rPr>
                <w:color w:val="000000"/>
              </w:rPr>
              <w:t xml:space="preserve">ние </w:t>
            </w:r>
            <w:r w:rsidRPr="00282C33">
              <w:rPr>
                <w:color w:val="000000"/>
              </w:rPr>
              <w:t xml:space="preserve"> и классифицирова</w:t>
            </w:r>
            <w:r>
              <w:rPr>
                <w:color w:val="000000"/>
              </w:rPr>
              <w:t xml:space="preserve">ние </w:t>
            </w:r>
            <w:proofErr w:type="gramStart"/>
            <w:r>
              <w:rPr>
                <w:color w:val="000000"/>
                <w:spacing w:val="-1"/>
              </w:rPr>
              <w:t>конструкционных</w:t>
            </w:r>
            <w:proofErr w:type="gramEnd"/>
            <w:r w:rsidRPr="00282C33">
              <w:rPr>
                <w:color w:val="000000"/>
                <w:spacing w:val="-1"/>
              </w:rPr>
              <w:t xml:space="preserve"> и сырьевы</w:t>
            </w:r>
            <w:r>
              <w:rPr>
                <w:color w:val="000000"/>
                <w:spacing w:val="-1"/>
              </w:rPr>
              <w:t>х</w:t>
            </w:r>
            <w:r w:rsidRPr="00282C33">
              <w:rPr>
                <w:color w:val="000000"/>
                <w:spacing w:val="-1"/>
              </w:rPr>
              <w:t xml:space="preserve">   материалы </w:t>
            </w:r>
            <w:r w:rsidRPr="00282C33">
              <w:rPr>
                <w:color w:val="000000"/>
                <w:spacing w:val="-5"/>
              </w:rPr>
              <w:t xml:space="preserve">по внешнему виду, происхождению, </w:t>
            </w:r>
            <w:r w:rsidRPr="00282C33">
              <w:rPr>
                <w:color w:val="000000"/>
                <w:spacing w:val="-6"/>
              </w:rPr>
              <w:t>свойствам</w:t>
            </w:r>
          </w:p>
          <w:p w:rsidR="00727F78" w:rsidRPr="00282C33" w:rsidRDefault="00727F78" w:rsidP="0070590A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78" w:rsidRPr="00E94059" w:rsidRDefault="00727F78" w:rsidP="0070590A">
            <w:pPr>
              <w:spacing w:line="276" w:lineRule="auto"/>
              <w:jc w:val="both"/>
              <w:rPr>
                <w:bCs/>
              </w:rPr>
            </w:pPr>
            <w:r w:rsidRPr="00E94059">
              <w:rPr>
                <w:bCs/>
              </w:rPr>
              <w:t>Правильное распознавание по маркировке, сопоставление по</w:t>
            </w:r>
            <w:r w:rsidRPr="00E94059">
              <w:rPr>
                <w:spacing w:val="-5"/>
              </w:rPr>
              <w:t xml:space="preserve"> внешнему виду</w:t>
            </w:r>
            <w:r w:rsidRPr="00E94059">
              <w:rPr>
                <w:bCs/>
              </w:rPr>
              <w:t xml:space="preserve">  и классификация</w:t>
            </w:r>
            <w:r w:rsidRPr="00E94059">
              <w:rPr>
                <w:spacing w:val="-1"/>
              </w:rPr>
              <w:t xml:space="preserve"> материалов </w:t>
            </w:r>
            <w:r w:rsidRPr="00E94059">
              <w:rPr>
                <w:spacing w:val="-5"/>
              </w:rPr>
              <w:t xml:space="preserve">по происхождению и  </w:t>
            </w:r>
            <w:r w:rsidRPr="00E94059">
              <w:rPr>
                <w:spacing w:val="-6"/>
              </w:rPr>
              <w:t>свойствам</w:t>
            </w:r>
          </w:p>
        </w:tc>
      </w:tr>
      <w:tr w:rsidR="00727F78" w:rsidRPr="004375CC" w:rsidTr="00727F78"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78" w:rsidRPr="00282C33" w:rsidRDefault="00727F78" w:rsidP="00A30CAE">
            <w:pPr>
              <w:shd w:val="clear" w:color="auto" w:fill="FFFFFF"/>
              <w:spacing w:line="276" w:lineRule="auto"/>
              <w:ind w:right="-38"/>
              <w:contextualSpacing/>
            </w:pPr>
            <w:r>
              <w:rPr>
                <w:color w:val="000000"/>
                <w:spacing w:val="2"/>
              </w:rPr>
              <w:t>В</w:t>
            </w:r>
            <w:r w:rsidRPr="00A30CAE">
              <w:rPr>
                <w:color w:val="000000"/>
                <w:spacing w:val="2"/>
              </w:rPr>
              <w:t>ыб</w:t>
            </w:r>
            <w:r>
              <w:rPr>
                <w:color w:val="000000"/>
                <w:spacing w:val="2"/>
              </w:rPr>
              <w:t>о</w:t>
            </w:r>
            <w:r w:rsidRPr="00A30CAE">
              <w:rPr>
                <w:color w:val="000000"/>
                <w:spacing w:val="2"/>
              </w:rPr>
              <w:t>р</w:t>
            </w:r>
            <w:r>
              <w:rPr>
                <w:color w:val="000000"/>
                <w:spacing w:val="2"/>
              </w:rPr>
              <w:t xml:space="preserve"> и р</w:t>
            </w:r>
            <w:r w:rsidRPr="00A30CAE">
              <w:rPr>
                <w:color w:val="000000"/>
                <w:spacing w:val="2"/>
              </w:rPr>
              <w:t>асшифров</w:t>
            </w:r>
            <w:r>
              <w:rPr>
                <w:color w:val="000000"/>
                <w:spacing w:val="2"/>
              </w:rPr>
              <w:t xml:space="preserve">ка </w:t>
            </w:r>
            <w:r w:rsidRPr="00A30CAE">
              <w:rPr>
                <w:color w:val="000000"/>
                <w:spacing w:val="2"/>
              </w:rPr>
              <w:t>мар</w:t>
            </w:r>
            <w:r>
              <w:rPr>
                <w:color w:val="000000"/>
                <w:spacing w:val="2"/>
              </w:rPr>
              <w:t xml:space="preserve">ок </w:t>
            </w:r>
            <w:r w:rsidRPr="00A30CAE">
              <w:rPr>
                <w:color w:val="000000"/>
                <w:spacing w:val="4"/>
              </w:rPr>
              <w:t>конструкционных материалов;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78" w:rsidRPr="004375CC" w:rsidRDefault="00727F78" w:rsidP="0070590A">
            <w:pPr>
              <w:spacing w:line="276" w:lineRule="auto"/>
              <w:rPr>
                <w:bCs/>
              </w:rPr>
            </w:pPr>
            <w:r w:rsidRPr="004375CC">
              <w:rPr>
                <w:bCs/>
              </w:rPr>
              <w:t>Правильно</w:t>
            </w:r>
            <w:r>
              <w:rPr>
                <w:color w:val="000000"/>
                <w:spacing w:val="-2"/>
              </w:rPr>
              <w:t xml:space="preserve"> о</w:t>
            </w:r>
            <w:r w:rsidRPr="00282C33">
              <w:rPr>
                <w:color w:val="000000"/>
                <w:spacing w:val="-2"/>
              </w:rPr>
              <w:t>предел</w:t>
            </w:r>
            <w:r>
              <w:rPr>
                <w:color w:val="000000"/>
                <w:spacing w:val="-2"/>
              </w:rPr>
              <w:t xml:space="preserve">ят </w:t>
            </w:r>
            <w:r w:rsidRPr="00282C33">
              <w:rPr>
                <w:color w:val="000000"/>
                <w:spacing w:val="-2"/>
              </w:rPr>
              <w:t xml:space="preserve"> вид</w:t>
            </w:r>
            <w:r>
              <w:rPr>
                <w:color w:val="000000"/>
                <w:spacing w:val="-2"/>
              </w:rPr>
              <w:t>ы</w:t>
            </w:r>
            <w:r w:rsidRPr="00282C33">
              <w:rPr>
                <w:color w:val="000000"/>
                <w:spacing w:val="-2"/>
              </w:rPr>
              <w:t xml:space="preserve"> конструкционных </w:t>
            </w:r>
            <w:r w:rsidRPr="00282C33">
              <w:rPr>
                <w:color w:val="000000"/>
                <w:spacing w:val="-4"/>
              </w:rPr>
              <w:t>материалов</w:t>
            </w:r>
            <w:r>
              <w:rPr>
                <w:color w:val="000000"/>
                <w:spacing w:val="-4"/>
              </w:rPr>
              <w:t xml:space="preserve"> по их маркировке и обозначению</w:t>
            </w:r>
          </w:p>
        </w:tc>
      </w:tr>
      <w:tr w:rsidR="00727F78" w:rsidRPr="004375CC" w:rsidTr="00727F78">
        <w:trPr>
          <w:trHeight w:val="1076"/>
        </w:trPr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78" w:rsidRPr="00282C33" w:rsidRDefault="00727F78" w:rsidP="00A9137C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color w:val="000000"/>
                <w:spacing w:val="-1"/>
              </w:rPr>
              <w:t>Выбо</w:t>
            </w:r>
            <w:r w:rsidRPr="00282C33">
              <w:rPr>
                <w:color w:val="000000"/>
                <w:spacing w:val="-1"/>
              </w:rPr>
              <w:t>р материал</w:t>
            </w:r>
            <w:r>
              <w:rPr>
                <w:color w:val="000000"/>
                <w:spacing w:val="-1"/>
              </w:rPr>
              <w:t>ов</w:t>
            </w:r>
            <w:r w:rsidRPr="00282C33">
              <w:rPr>
                <w:color w:val="000000"/>
                <w:spacing w:val="-1"/>
              </w:rPr>
              <w:t xml:space="preserve"> для конструкций по их назначению и условиям эксплуатации</w:t>
            </w:r>
            <w:r>
              <w:rPr>
                <w:color w:val="000000"/>
                <w:spacing w:val="2"/>
              </w:rPr>
              <w:t>для выполнения работ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78" w:rsidRPr="00E94059" w:rsidRDefault="00727F78" w:rsidP="0070590A">
            <w:pPr>
              <w:spacing w:line="276" w:lineRule="auto"/>
              <w:rPr>
                <w:bCs/>
              </w:rPr>
            </w:pPr>
            <w:r w:rsidRPr="00E94059">
              <w:rPr>
                <w:bCs/>
              </w:rPr>
              <w:t>Соответствие выбранного</w:t>
            </w:r>
            <w:r w:rsidRPr="00E94059">
              <w:rPr>
                <w:spacing w:val="-1"/>
              </w:rPr>
              <w:t xml:space="preserve"> материала для конструкции по его назначению и условиям эксплуатации</w:t>
            </w:r>
          </w:p>
        </w:tc>
      </w:tr>
      <w:tr w:rsidR="00727F78" w:rsidRPr="004375CC" w:rsidTr="00727F78">
        <w:trPr>
          <w:trHeight w:val="558"/>
        </w:trPr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78" w:rsidRPr="00282C33" w:rsidRDefault="00727F78" w:rsidP="00DA341E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>П</w:t>
            </w:r>
            <w:r w:rsidRPr="00282C33">
              <w:rPr>
                <w:color w:val="000000"/>
                <w:spacing w:val="-2"/>
              </w:rPr>
              <w:t>ров</w:t>
            </w:r>
            <w:r>
              <w:rPr>
                <w:color w:val="000000"/>
                <w:spacing w:val="-2"/>
              </w:rPr>
              <w:t>едение</w:t>
            </w:r>
            <w:r w:rsidRPr="00282C33">
              <w:rPr>
                <w:color w:val="000000"/>
                <w:spacing w:val="-2"/>
              </w:rPr>
              <w:t xml:space="preserve"> исследовани</w:t>
            </w:r>
            <w:r>
              <w:rPr>
                <w:color w:val="000000"/>
                <w:spacing w:val="-2"/>
              </w:rPr>
              <w:t xml:space="preserve">й по </w:t>
            </w:r>
            <w:r>
              <w:rPr>
                <w:color w:val="000000"/>
                <w:spacing w:val="3"/>
              </w:rPr>
              <w:t>определению твердости металлов;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78" w:rsidRPr="004375CC" w:rsidRDefault="00727F78" w:rsidP="00A30CAE">
            <w:pPr>
              <w:spacing w:line="276" w:lineRule="auto"/>
              <w:rPr>
                <w:bCs/>
              </w:rPr>
            </w:pPr>
            <w:r w:rsidRPr="004375CC">
              <w:rPr>
                <w:bCs/>
              </w:rPr>
              <w:t>Правильно</w:t>
            </w:r>
            <w:r>
              <w:rPr>
                <w:bCs/>
              </w:rPr>
              <w:t xml:space="preserve"> проводит испытания механических свойств материалов </w:t>
            </w:r>
          </w:p>
        </w:tc>
      </w:tr>
      <w:tr w:rsidR="00727F78" w:rsidRPr="004375CC" w:rsidTr="00727F78">
        <w:trPr>
          <w:trHeight w:val="558"/>
        </w:trPr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78" w:rsidRDefault="00727F78" w:rsidP="00A30CAE">
            <w:pPr>
              <w:shd w:val="clear" w:color="auto" w:fill="FFFFFF"/>
              <w:spacing w:line="276" w:lineRule="auto"/>
              <w:contextualSpacing/>
              <w:rPr>
                <w:color w:val="000000"/>
                <w:spacing w:val="-2"/>
              </w:rPr>
            </w:pPr>
            <w:r>
              <w:rPr>
                <w:color w:val="000000"/>
                <w:spacing w:val="2"/>
              </w:rPr>
              <w:t>О</w:t>
            </w:r>
            <w:r w:rsidRPr="00DA341E">
              <w:rPr>
                <w:color w:val="000000"/>
                <w:spacing w:val="2"/>
              </w:rPr>
              <w:t>предел</w:t>
            </w:r>
            <w:r>
              <w:rPr>
                <w:color w:val="000000"/>
                <w:spacing w:val="2"/>
              </w:rPr>
              <w:t>ение</w:t>
            </w:r>
            <w:r w:rsidRPr="00DA341E">
              <w:rPr>
                <w:color w:val="000000"/>
                <w:spacing w:val="2"/>
              </w:rPr>
              <w:t xml:space="preserve"> режим</w:t>
            </w:r>
            <w:r>
              <w:rPr>
                <w:color w:val="000000"/>
                <w:spacing w:val="2"/>
              </w:rPr>
              <w:t xml:space="preserve">ов </w:t>
            </w:r>
            <w:r w:rsidRPr="00DA341E">
              <w:rPr>
                <w:color w:val="000000"/>
                <w:spacing w:val="2"/>
              </w:rPr>
              <w:t xml:space="preserve">отжига, закалки и отпуска </w:t>
            </w:r>
            <w:r w:rsidRPr="00DA341E">
              <w:rPr>
                <w:color w:val="000000"/>
              </w:rPr>
              <w:t>стали;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78" w:rsidRPr="004375CC" w:rsidRDefault="00727F78" w:rsidP="00A30CA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Правильно выбирает температуру и способы охлаждения сплавов  при проведении термической обработке</w:t>
            </w:r>
          </w:p>
        </w:tc>
      </w:tr>
      <w:tr w:rsidR="00727F78" w:rsidRPr="004375CC" w:rsidTr="00727F78">
        <w:trPr>
          <w:trHeight w:val="558"/>
        </w:trPr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78" w:rsidRDefault="00727F78" w:rsidP="00A30CAE">
            <w:pPr>
              <w:shd w:val="clear" w:color="auto" w:fill="FFFFFF"/>
              <w:spacing w:line="276" w:lineRule="auto"/>
              <w:contextualSpacing/>
              <w:rPr>
                <w:color w:val="000000"/>
                <w:spacing w:val="2"/>
              </w:rPr>
            </w:pPr>
            <w:r>
              <w:rPr>
                <w:color w:val="000000"/>
                <w:spacing w:val="4"/>
              </w:rPr>
              <w:t>П</w:t>
            </w:r>
            <w:r w:rsidRPr="00DA341E">
              <w:rPr>
                <w:color w:val="000000"/>
                <w:spacing w:val="4"/>
              </w:rPr>
              <w:t>одб</w:t>
            </w:r>
            <w:r>
              <w:rPr>
                <w:color w:val="000000"/>
                <w:spacing w:val="4"/>
              </w:rPr>
              <w:t>ор</w:t>
            </w:r>
            <w:r w:rsidRPr="00DA341E">
              <w:rPr>
                <w:color w:val="000000"/>
                <w:spacing w:val="4"/>
              </w:rPr>
              <w:t xml:space="preserve"> способ</w:t>
            </w:r>
            <w:r>
              <w:rPr>
                <w:color w:val="000000"/>
                <w:spacing w:val="4"/>
              </w:rPr>
              <w:t>ов</w:t>
            </w:r>
            <w:r w:rsidRPr="00DA341E">
              <w:rPr>
                <w:color w:val="000000"/>
                <w:spacing w:val="4"/>
              </w:rPr>
              <w:t xml:space="preserve"> и режим</w:t>
            </w:r>
            <w:r>
              <w:rPr>
                <w:color w:val="000000"/>
                <w:spacing w:val="4"/>
              </w:rPr>
              <w:t>ов</w:t>
            </w:r>
            <w:r w:rsidRPr="00DA341E">
              <w:rPr>
                <w:color w:val="000000"/>
                <w:spacing w:val="4"/>
              </w:rPr>
              <w:t xml:space="preserve"> обработки </w:t>
            </w:r>
            <w:r w:rsidRPr="00DA341E">
              <w:rPr>
                <w:color w:val="000000"/>
                <w:spacing w:val="2"/>
              </w:rPr>
              <w:t xml:space="preserve">металлов (литьем, давлением, сваркой, резанием и </w:t>
            </w:r>
            <w:r w:rsidRPr="00DA341E">
              <w:rPr>
                <w:color w:val="000000"/>
                <w:spacing w:val="4"/>
              </w:rPr>
              <w:t xml:space="preserve">др.) для изготовления различных деталей; 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78" w:rsidRPr="00E94059" w:rsidRDefault="00727F78" w:rsidP="00A30CAE">
            <w:pPr>
              <w:spacing w:line="276" w:lineRule="auto"/>
              <w:rPr>
                <w:bCs/>
              </w:rPr>
            </w:pPr>
            <w:r w:rsidRPr="00E94059">
              <w:rPr>
                <w:bCs/>
              </w:rPr>
              <w:t xml:space="preserve">Правильный выбор и аргументация  выбора </w:t>
            </w:r>
            <w:r w:rsidRPr="00E94059">
              <w:rPr>
                <w:spacing w:val="4"/>
              </w:rPr>
              <w:t xml:space="preserve"> способов обработки </w:t>
            </w:r>
            <w:r w:rsidRPr="00E94059">
              <w:rPr>
                <w:spacing w:val="2"/>
              </w:rPr>
              <w:t xml:space="preserve">металлов (литьем, давлением, сваркой, резанием и </w:t>
            </w:r>
            <w:r w:rsidRPr="00E94059">
              <w:rPr>
                <w:spacing w:val="4"/>
              </w:rPr>
              <w:t>др.) для изготовления различных деталей;</w:t>
            </w:r>
          </w:p>
        </w:tc>
      </w:tr>
      <w:tr w:rsidR="00727F78" w:rsidRPr="004375CC" w:rsidTr="00727F78">
        <w:trPr>
          <w:trHeight w:val="1076"/>
        </w:trPr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78" w:rsidRPr="00282C33" w:rsidRDefault="00727F78" w:rsidP="0070590A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</w:rPr>
              <w:t>Знание строения и свойств</w:t>
            </w:r>
            <w:r w:rsidRPr="00282C33">
              <w:rPr>
                <w:color w:val="000000"/>
                <w:spacing w:val="-1"/>
              </w:rPr>
              <w:t xml:space="preserve"> металлов, метод</w:t>
            </w:r>
            <w:r>
              <w:rPr>
                <w:color w:val="000000"/>
                <w:spacing w:val="-1"/>
              </w:rPr>
              <w:t>ов</w:t>
            </w:r>
            <w:r w:rsidRPr="00282C33">
              <w:rPr>
                <w:color w:val="000000"/>
                <w:spacing w:val="-11"/>
              </w:rPr>
              <w:t>их исследования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78" w:rsidRPr="004375CC" w:rsidRDefault="00727F78" w:rsidP="0070590A">
            <w:pPr>
              <w:spacing w:line="276" w:lineRule="auto"/>
              <w:rPr>
                <w:bCs/>
              </w:rPr>
            </w:pPr>
            <w:r w:rsidRPr="004375CC">
              <w:rPr>
                <w:bCs/>
              </w:rPr>
              <w:t xml:space="preserve">Правильно раскрывает </w:t>
            </w:r>
            <w:r>
              <w:rPr>
                <w:bCs/>
              </w:rPr>
              <w:t xml:space="preserve">основы </w:t>
            </w:r>
            <w:r>
              <w:rPr>
                <w:color w:val="000000"/>
                <w:spacing w:val="-1"/>
              </w:rPr>
              <w:t>строения и свойств</w:t>
            </w:r>
            <w:r w:rsidRPr="00282C33">
              <w:rPr>
                <w:color w:val="000000"/>
                <w:spacing w:val="-1"/>
              </w:rPr>
              <w:t xml:space="preserve"> металлов</w:t>
            </w:r>
            <w:r>
              <w:rPr>
                <w:color w:val="000000"/>
                <w:spacing w:val="-1"/>
              </w:rPr>
              <w:t>, методы</w:t>
            </w:r>
            <w:r w:rsidRPr="00282C33">
              <w:rPr>
                <w:color w:val="000000"/>
                <w:spacing w:val="-11"/>
              </w:rPr>
              <w:t xml:space="preserve"> их исследования</w:t>
            </w:r>
          </w:p>
        </w:tc>
      </w:tr>
      <w:tr w:rsidR="00727F78" w:rsidRPr="004375CC" w:rsidTr="00727F78">
        <w:trPr>
          <w:trHeight w:val="1076"/>
        </w:trPr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78" w:rsidRDefault="00727F78" w:rsidP="00DA341E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1"/>
              </w:rPr>
            </w:pPr>
            <w:proofErr w:type="spellStart"/>
            <w:r>
              <w:rPr>
                <w:color w:val="000000"/>
                <w:spacing w:val="-6"/>
              </w:rPr>
              <w:t>Знание</w:t>
            </w:r>
            <w:r w:rsidRPr="00B666ED">
              <w:rPr>
                <w:color w:val="000000"/>
                <w:spacing w:val="-1"/>
              </w:rPr>
              <w:t>основны</w:t>
            </w:r>
            <w:r>
              <w:rPr>
                <w:color w:val="000000"/>
                <w:spacing w:val="-1"/>
              </w:rPr>
              <w:t>х</w:t>
            </w:r>
            <w:proofErr w:type="spellEnd"/>
            <w:r w:rsidRPr="00B666ED">
              <w:rPr>
                <w:color w:val="000000"/>
                <w:spacing w:val="-1"/>
              </w:rPr>
              <w:t xml:space="preserve"> вид</w:t>
            </w:r>
            <w:r>
              <w:rPr>
                <w:color w:val="000000"/>
                <w:spacing w:val="-1"/>
              </w:rPr>
              <w:t>ов</w:t>
            </w:r>
            <w:r w:rsidRPr="00B666ED">
              <w:rPr>
                <w:color w:val="000000"/>
                <w:spacing w:val="-1"/>
              </w:rPr>
              <w:t xml:space="preserve"> конструкционных и сырьевых, металлических и неметаллических материалов;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78" w:rsidRPr="004375CC" w:rsidRDefault="00727F78" w:rsidP="0070590A">
            <w:pPr>
              <w:spacing w:line="276" w:lineRule="auto"/>
              <w:rPr>
                <w:bCs/>
              </w:rPr>
            </w:pPr>
            <w:r w:rsidRPr="004375CC">
              <w:rPr>
                <w:bCs/>
              </w:rPr>
              <w:t>Ориентируется</w:t>
            </w:r>
            <w:r>
              <w:rPr>
                <w:bCs/>
              </w:rPr>
              <w:t>в</w:t>
            </w:r>
            <w:r w:rsidRPr="00B666ED">
              <w:rPr>
                <w:color w:val="000000"/>
                <w:spacing w:val="-1"/>
              </w:rPr>
              <w:t>основны</w:t>
            </w:r>
            <w:r>
              <w:rPr>
                <w:color w:val="000000"/>
                <w:spacing w:val="-1"/>
              </w:rPr>
              <w:t>х</w:t>
            </w:r>
            <w:r w:rsidRPr="00B666ED">
              <w:rPr>
                <w:color w:val="000000"/>
                <w:spacing w:val="-1"/>
              </w:rPr>
              <w:t xml:space="preserve"> вид</w:t>
            </w:r>
            <w:r>
              <w:rPr>
                <w:color w:val="000000"/>
                <w:spacing w:val="-1"/>
              </w:rPr>
              <w:t>ов</w:t>
            </w:r>
            <w:r w:rsidRPr="00B666ED">
              <w:rPr>
                <w:color w:val="000000"/>
                <w:spacing w:val="-1"/>
              </w:rPr>
              <w:t xml:space="preserve"> конструкционных и сырьевых, металлических и неметаллических материалов</w:t>
            </w:r>
          </w:p>
        </w:tc>
      </w:tr>
      <w:tr w:rsidR="00727F78" w:rsidRPr="004375CC" w:rsidTr="00727F78">
        <w:trPr>
          <w:trHeight w:val="1076"/>
        </w:trPr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78" w:rsidRPr="00B666ED" w:rsidRDefault="00727F78" w:rsidP="00DA341E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6"/>
              </w:rPr>
              <w:t xml:space="preserve">Знание </w:t>
            </w:r>
            <w:r w:rsidRPr="00B666ED">
              <w:rPr>
                <w:color w:val="000000"/>
                <w:spacing w:val="-1"/>
              </w:rPr>
              <w:t>основны</w:t>
            </w:r>
            <w:r>
              <w:rPr>
                <w:color w:val="000000"/>
                <w:spacing w:val="-1"/>
              </w:rPr>
              <w:t>х</w:t>
            </w:r>
            <w:r w:rsidRPr="00B666ED">
              <w:rPr>
                <w:color w:val="000000"/>
                <w:spacing w:val="-1"/>
              </w:rPr>
              <w:t xml:space="preserve"> сведени</w:t>
            </w:r>
            <w:r>
              <w:rPr>
                <w:color w:val="000000"/>
                <w:spacing w:val="-1"/>
              </w:rPr>
              <w:t>й</w:t>
            </w:r>
            <w:r w:rsidRPr="00B666ED">
              <w:rPr>
                <w:color w:val="000000"/>
                <w:spacing w:val="-1"/>
              </w:rPr>
              <w:t xml:space="preserve"> о назначении и свойствах металлов и сплавов, о технологии их производства;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78" w:rsidRPr="00E94059" w:rsidRDefault="00727F78" w:rsidP="00E94059">
            <w:pPr>
              <w:spacing w:line="276" w:lineRule="auto"/>
              <w:rPr>
                <w:spacing w:val="-1"/>
              </w:rPr>
            </w:pPr>
            <w:r w:rsidRPr="00E94059">
              <w:rPr>
                <w:bCs/>
              </w:rPr>
              <w:t>Ориентируется в</w:t>
            </w:r>
            <w:r w:rsidRPr="00E94059">
              <w:rPr>
                <w:spacing w:val="-2"/>
              </w:rPr>
              <w:t xml:space="preserve"> классификации металлов,</w:t>
            </w:r>
            <w:r w:rsidRPr="00E94059">
              <w:rPr>
                <w:spacing w:val="-1"/>
              </w:rPr>
              <w:t xml:space="preserve"> технологии их производства</w:t>
            </w:r>
            <w:proofErr w:type="gramStart"/>
            <w:r w:rsidRPr="00E94059">
              <w:rPr>
                <w:spacing w:val="-1"/>
              </w:rPr>
              <w:t xml:space="preserve"> </w:t>
            </w:r>
            <w:r>
              <w:rPr>
                <w:spacing w:val="-1"/>
              </w:rPr>
              <w:t>,</w:t>
            </w:r>
            <w:proofErr w:type="gramEnd"/>
            <w:r w:rsidRPr="00E94059">
              <w:rPr>
                <w:spacing w:val="-1"/>
              </w:rPr>
              <w:t xml:space="preserve"> области </w:t>
            </w:r>
            <w:r>
              <w:rPr>
                <w:spacing w:val="-1"/>
              </w:rPr>
              <w:t xml:space="preserve"> </w:t>
            </w:r>
            <w:r w:rsidRPr="00E94059">
              <w:rPr>
                <w:spacing w:val="-1"/>
              </w:rPr>
              <w:t>назначения и применения</w:t>
            </w:r>
          </w:p>
          <w:p w:rsidR="00727F78" w:rsidRPr="004375CC" w:rsidRDefault="00727F78" w:rsidP="0070590A">
            <w:pPr>
              <w:spacing w:line="276" w:lineRule="auto"/>
              <w:rPr>
                <w:bCs/>
              </w:rPr>
            </w:pPr>
          </w:p>
        </w:tc>
      </w:tr>
      <w:tr w:rsidR="00727F78" w:rsidRPr="004375CC" w:rsidTr="00727F78">
        <w:trPr>
          <w:trHeight w:val="420"/>
        </w:trPr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78" w:rsidRDefault="00727F78" w:rsidP="00A30CAE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 xml:space="preserve">Знание </w:t>
            </w:r>
            <w:r w:rsidRPr="00282C33">
              <w:rPr>
                <w:color w:val="000000"/>
                <w:spacing w:val="-2"/>
              </w:rPr>
              <w:t>классификаци</w:t>
            </w:r>
            <w:r>
              <w:rPr>
                <w:color w:val="000000"/>
                <w:spacing w:val="-2"/>
              </w:rPr>
              <w:t>и</w:t>
            </w:r>
            <w:r w:rsidRPr="00282C33">
              <w:rPr>
                <w:color w:val="000000"/>
                <w:spacing w:val="-2"/>
              </w:rPr>
              <w:t xml:space="preserve"> </w:t>
            </w:r>
            <w:proofErr w:type="spellStart"/>
            <w:r w:rsidRPr="00282C33">
              <w:rPr>
                <w:color w:val="000000"/>
                <w:spacing w:val="-2"/>
              </w:rPr>
              <w:t>материалов</w:t>
            </w:r>
            <w:proofErr w:type="gramStart"/>
            <w:r w:rsidRPr="00282C33">
              <w:rPr>
                <w:color w:val="000000"/>
                <w:spacing w:val="-2"/>
              </w:rPr>
              <w:t>,</w:t>
            </w:r>
            <w:r w:rsidRPr="0070590A">
              <w:rPr>
                <w:color w:val="000000"/>
                <w:spacing w:val="4"/>
              </w:rPr>
              <w:t>с</w:t>
            </w:r>
            <w:proofErr w:type="gramEnd"/>
            <w:r w:rsidRPr="0070590A">
              <w:rPr>
                <w:color w:val="000000"/>
                <w:spacing w:val="4"/>
              </w:rPr>
              <w:t>войств</w:t>
            </w:r>
            <w:r>
              <w:rPr>
                <w:color w:val="000000"/>
                <w:spacing w:val="4"/>
              </w:rPr>
              <w:t>ах</w:t>
            </w:r>
            <w:proofErr w:type="spellEnd"/>
            <w:r w:rsidRPr="0070590A">
              <w:rPr>
                <w:color w:val="000000"/>
                <w:spacing w:val="4"/>
              </w:rPr>
              <w:t>, маркировк</w:t>
            </w:r>
            <w:r>
              <w:rPr>
                <w:color w:val="000000"/>
                <w:spacing w:val="4"/>
              </w:rPr>
              <w:t>е</w:t>
            </w:r>
            <w:r w:rsidRPr="0070590A">
              <w:rPr>
                <w:color w:val="000000"/>
                <w:spacing w:val="4"/>
              </w:rPr>
              <w:t xml:space="preserve"> и </w:t>
            </w:r>
            <w:r w:rsidRPr="0070590A">
              <w:rPr>
                <w:color w:val="000000"/>
                <w:spacing w:val="2"/>
              </w:rPr>
              <w:t>област</w:t>
            </w:r>
            <w:r>
              <w:rPr>
                <w:color w:val="000000"/>
                <w:spacing w:val="2"/>
              </w:rPr>
              <w:t xml:space="preserve">и </w:t>
            </w:r>
            <w:r w:rsidRPr="0070590A">
              <w:rPr>
                <w:color w:val="000000"/>
                <w:spacing w:val="2"/>
              </w:rPr>
              <w:t xml:space="preserve">применения </w:t>
            </w:r>
            <w:r>
              <w:rPr>
                <w:color w:val="000000"/>
                <w:spacing w:val="2"/>
              </w:rPr>
              <w:t>к</w:t>
            </w:r>
            <w:r w:rsidRPr="0070590A">
              <w:rPr>
                <w:color w:val="000000"/>
                <w:spacing w:val="2"/>
              </w:rPr>
              <w:t xml:space="preserve">онструкционных материалов, </w:t>
            </w:r>
            <w:r w:rsidRPr="0070590A">
              <w:rPr>
                <w:color w:val="000000"/>
                <w:spacing w:val="4"/>
              </w:rPr>
              <w:t>принцип</w:t>
            </w:r>
            <w:r>
              <w:rPr>
                <w:color w:val="000000"/>
                <w:spacing w:val="4"/>
              </w:rPr>
              <w:t>ов</w:t>
            </w:r>
            <w:r w:rsidRPr="0070590A">
              <w:rPr>
                <w:color w:val="000000"/>
                <w:spacing w:val="4"/>
              </w:rPr>
              <w:t xml:space="preserve"> их выбора для применения </w:t>
            </w:r>
            <w:r w:rsidRPr="0070590A">
              <w:rPr>
                <w:color w:val="000000"/>
                <w:spacing w:val="2"/>
              </w:rPr>
              <w:t>в производстве;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78" w:rsidRPr="004375CC" w:rsidRDefault="00727F78" w:rsidP="0070590A">
            <w:pPr>
              <w:spacing w:line="276" w:lineRule="auto"/>
              <w:rPr>
                <w:bCs/>
              </w:rPr>
            </w:pPr>
            <w:r w:rsidRPr="004375CC">
              <w:rPr>
                <w:bCs/>
              </w:rPr>
              <w:t>Аргументированное применение</w:t>
            </w:r>
            <w:r>
              <w:rPr>
                <w:bCs/>
              </w:rPr>
              <w:t xml:space="preserve"> в</w:t>
            </w:r>
            <w:r w:rsidRPr="004375CC">
              <w:rPr>
                <w:bCs/>
              </w:rPr>
              <w:t xml:space="preserve"> ситуационной задаче</w:t>
            </w:r>
            <w:r>
              <w:rPr>
                <w:bCs/>
              </w:rPr>
              <w:t xml:space="preserve"> по выбору материала для деталей </w:t>
            </w:r>
            <w:proofErr w:type="gramStart"/>
            <w:r>
              <w:rPr>
                <w:bCs/>
              </w:rPr>
              <w:t>машин</w:t>
            </w:r>
            <w:proofErr w:type="gramEnd"/>
            <w:r>
              <w:rPr>
                <w:bCs/>
              </w:rPr>
              <w:t xml:space="preserve"> применяемых в производстве</w:t>
            </w:r>
          </w:p>
        </w:tc>
      </w:tr>
      <w:tr w:rsidR="00727F78" w:rsidRPr="004375CC" w:rsidTr="00727F78">
        <w:trPr>
          <w:trHeight w:val="420"/>
        </w:trPr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78" w:rsidRDefault="00727F78" w:rsidP="00A30CAE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6"/>
              </w:rPr>
              <w:t>Знание</w:t>
            </w:r>
            <w:r w:rsidRPr="00DA341E">
              <w:rPr>
                <w:color w:val="000000" w:themeColor="text1"/>
                <w:spacing w:val="3"/>
              </w:rPr>
              <w:t xml:space="preserve"> вид</w:t>
            </w:r>
            <w:r>
              <w:rPr>
                <w:color w:val="000000" w:themeColor="text1"/>
                <w:spacing w:val="3"/>
              </w:rPr>
              <w:t>ов</w:t>
            </w:r>
            <w:r w:rsidRPr="00DA341E">
              <w:rPr>
                <w:color w:val="000000" w:themeColor="text1"/>
                <w:spacing w:val="3"/>
              </w:rPr>
              <w:t xml:space="preserve"> износа деталей и узлов</w:t>
            </w:r>
            <w:r w:rsidRPr="00DA341E">
              <w:rPr>
                <w:color w:val="000000" w:themeColor="text1"/>
                <w:spacing w:val="3"/>
                <w:sz w:val="28"/>
                <w:szCs w:val="28"/>
              </w:rPr>
              <w:t>;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78" w:rsidRPr="004375CC" w:rsidRDefault="00727F78" w:rsidP="00A9137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Учитывает</w:t>
            </w:r>
            <w:r w:rsidRPr="00DA341E">
              <w:rPr>
                <w:color w:val="000000" w:themeColor="text1"/>
                <w:spacing w:val="3"/>
              </w:rPr>
              <w:t xml:space="preserve"> вид</w:t>
            </w:r>
            <w:r>
              <w:rPr>
                <w:color w:val="000000" w:themeColor="text1"/>
                <w:spacing w:val="3"/>
              </w:rPr>
              <w:t>ы</w:t>
            </w:r>
            <w:r w:rsidRPr="00DA341E">
              <w:rPr>
                <w:color w:val="000000" w:themeColor="text1"/>
                <w:spacing w:val="3"/>
              </w:rPr>
              <w:t xml:space="preserve"> износа деталей и узлов</w:t>
            </w:r>
            <w:r w:rsidRPr="00A9137C">
              <w:rPr>
                <w:color w:val="000000" w:themeColor="text1"/>
                <w:spacing w:val="3"/>
              </w:rPr>
              <w:t>при</w:t>
            </w:r>
            <w:r>
              <w:rPr>
                <w:bCs/>
              </w:rPr>
              <w:t xml:space="preserve">выборе  </w:t>
            </w:r>
            <w:r>
              <w:rPr>
                <w:bCs/>
              </w:rPr>
              <w:lastRenderedPageBreak/>
              <w:t>материала для деталей машин,  применяемых в производстве</w:t>
            </w:r>
          </w:p>
        </w:tc>
      </w:tr>
      <w:tr w:rsidR="00727F78" w:rsidRPr="004375CC" w:rsidTr="00727F78">
        <w:trPr>
          <w:trHeight w:val="1076"/>
        </w:trPr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78" w:rsidRDefault="00727F78" w:rsidP="00DA341E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6"/>
              </w:rPr>
              <w:lastRenderedPageBreak/>
              <w:t xml:space="preserve">Знание </w:t>
            </w:r>
            <w:r w:rsidRPr="00B666ED">
              <w:rPr>
                <w:color w:val="000000"/>
                <w:spacing w:val="-2"/>
              </w:rPr>
              <w:t>особенност</w:t>
            </w:r>
            <w:r>
              <w:rPr>
                <w:color w:val="000000"/>
                <w:spacing w:val="-2"/>
              </w:rPr>
              <w:t>ей</w:t>
            </w:r>
            <w:r w:rsidRPr="00B666ED">
              <w:rPr>
                <w:color w:val="000000"/>
                <w:spacing w:val="-2"/>
              </w:rPr>
              <w:t xml:space="preserve"> строения металлов и их сплавов, закономерности процессов кристаллизации и структурообразования;</w:t>
            </w:r>
          </w:p>
        </w:tc>
        <w:tc>
          <w:tcPr>
            <w:tcW w:w="2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F78" w:rsidRPr="004375CC" w:rsidRDefault="00727F78" w:rsidP="00A312C8">
            <w:pPr>
              <w:spacing w:line="276" w:lineRule="auto"/>
              <w:rPr>
                <w:bCs/>
              </w:rPr>
            </w:pPr>
            <w:r w:rsidRPr="004375CC">
              <w:rPr>
                <w:bCs/>
              </w:rPr>
              <w:t>Правильно излагает</w:t>
            </w:r>
            <w:r w:rsidRPr="00282C33">
              <w:rPr>
                <w:color w:val="000000"/>
              </w:rPr>
              <w:t xml:space="preserve"> закономерност</w:t>
            </w:r>
            <w:r>
              <w:rPr>
                <w:color w:val="000000"/>
              </w:rPr>
              <w:t>и</w:t>
            </w:r>
            <w:r w:rsidRPr="00282C33">
              <w:rPr>
                <w:color w:val="000000"/>
              </w:rPr>
              <w:t xml:space="preserve"> процессов </w:t>
            </w:r>
            <w:r w:rsidRPr="00282C33">
              <w:rPr>
                <w:color w:val="000000"/>
                <w:spacing w:val="-5"/>
              </w:rPr>
              <w:t xml:space="preserve">кристаллизации и структурообразования </w:t>
            </w:r>
            <w:r w:rsidRPr="00282C33">
              <w:rPr>
                <w:color w:val="000000"/>
              </w:rPr>
              <w:t xml:space="preserve">металлов и </w:t>
            </w:r>
            <w:r w:rsidRPr="00282C33">
              <w:rPr>
                <w:bCs/>
                <w:color w:val="000000"/>
              </w:rPr>
              <w:t>сплавов,</w:t>
            </w:r>
            <w:r w:rsidRPr="00282C33">
              <w:rPr>
                <w:color w:val="000000"/>
              </w:rPr>
              <w:t xml:space="preserve"> основы  их </w:t>
            </w:r>
            <w:r w:rsidRPr="00282C33">
              <w:rPr>
                <w:color w:val="000000"/>
                <w:spacing w:val="1"/>
              </w:rPr>
              <w:t xml:space="preserve">термообработки, </w:t>
            </w:r>
          </w:p>
        </w:tc>
      </w:tr>
      <w:tr w:rsidR="00727F78" w:rsidRPr="004375CC" w:rsidTr="00727F78">
        <w:trPr>
          <w:trHeight w:val="699"/>
        </w:trPr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78" w:rsidRDefault="00727F78" w:rsidP="00DA341E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Знание</w:t>
            </w:r>
            <w:r w:rsidRPr="00B666ED">
              <w:rPr>
                <w:color w:val="000000"/>
                <w:spacing w:val="-6"/>
              </w:rPr>
              <w:t xml:space="preserve"> основ термообработки металлов;</w:t>
            </w:r>
          </w:p>
        </w:tc>
        <w:tc>
          <w:tcPr>
            <w:tcW w:w="2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78" w:rsidRPr="004375CC" w:rsidRDefault="00727F78" w:rsidP="0070590A">
            <w:pPr>
              <w:spacing w:line="276" w:lineRule="auto"/>
              <w:rPr>
                <w:bCs/>
              </w:rPr>
            </w:pPr>
          </w:p>
        </w:tc>
      </w:tr>
      <w:tr w:rsidR="00727F78" w:rsidRPr="004375CC" w:rsidTr="00727F78">
        <w:trPr>
          <w:trHeight w:val="765"/>
        </w:trPr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78" w:rsidRPr="004375CC" w:rsidRDefault="00727F78" w:rsidP="00DA341E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color w:val="000000"/>
                <w:spacing w:val="-6"/>
              </w:rPr>
              <w:t xml:space="preserve">Знание </w:t>
            </w:r>
            <w:r w:rsidRPr="00B666ED">
              <w:t>вид</w:t>
            </w:r>
            <w:r>
              <w:t>ов</w:t>
            </w:r>
            <w:r w:rsidRPr="00B666ED">
              <w:t xml:space="preserve"> обработки металлов и сплавов;</w:t>
            </w:r>
          </w:p>
        </w:tc>
        <w:tc>
          <w:tcPr>
            <w:tcW w:w="2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F78" w:rsidRPr="00E94059" w:rsidRDefault="00727F78" w:rsidP="00E94059">
            <w:pPr>
              <w:jc w:val="both"/>
              <w:rPr>
                <w:bCs/>
              </w:rPr>
            </w:pPr>
            <w:r w:rsidRPr="00E94059">
              <w:rPr>
                <w:bCs/>
              </w:rPr>
              <w:t>Аргументированное применение в ситуационной задаче по выбору материала для деталей машин, применяемых в производстве</w:t>
            </w:r>
          </w:p>
        </w:tc>
      </w:tr>
      <w:tr w:rsidR="00727F78" w:rsidRPr="004375CC" w:rsidTr="00727F78">
        <w:trPr>
          <w:trHeight w:val="841"/>
        </w:trPr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78" w:rsidRDefault="00727F78" w:rsidP="00DA341E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Знание </w:t>
            </w:r>
            <w:r w:rsidRPr="00B666ED">
              <w:rPr>
                <w:color w:val="000000"/>
                <w:spacing w:val="-6"/>
              </w:rPr>
              <w:t>сущност</w:t>
            </w:r>
            <w:r>
              <w:rPr>
                <w:color w:val="000000"/>
                <w:spacing w:val="-6"/>
              </w:rPr>
              <w:t>и</w:t>
            </w:r>
            <w:r w:rsidRPr="00B666ED">
              <w:rPr>
                <w:color w:val="000000"/>
                <w:spacing w:val="-6"/>
              </w:rPr>
              <w:t xml:space="preserve"> технологических процессов литья, сварки, обработки металлов давлением и резанием;</w:t>
            </w:r>
          </w:p>
        </w:tc>
        <w:tc>
          <w:tcPr>
            <w:tcW w:w="273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7F78" w:rsidRPr="004375CC" w:rsidRDefault="00727F78" w:rsidP="0070590A">
            <w:pPr>
              <w:spacing w:line="276" w:lineRule="auto"/>
              <w:rPr>
                <w:bCs/>
              </w:rPr>
            </w:pPr>
          </w:p>
        </w:tc>
      </w:tr>
      <w:tr w:rsidR="00727F78" w:rsidRPr="004375CC" w:rsidTr="00727F78">
        <w:trPr>
          <w:trHeight w:val="517"/>
        </w:trPr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78" w:rsidRDefault="00727F78" w:rsidP="00A9137C">
            <w:pPr>
              <w:shd w:val="clear" w:color="auto" w:fill="FFFFFF"/>
              <w:contextualSpacing/>
              <w:rPr>
                <w:bCs/>
                <w:color w:val="000000"/>
              </w:rPr>
            </w:pPr>
            <w:r>
              <w:rPr>
                <w:color w:val="000000"/>
                <w:spacing w:val="-6"/>
              </w:rPr>
              <w:t>Знание</w:t>
            </w:r>
            <w:r w:rsidRPr="00DA341E">
              <w:rPr>
                <w:color w:val="000000" w:themeColor="text1"/>
                <w:spacing w:val="4"/>
              </w:rPr>
              <w:t xml:space="preserve"> требовани</w:t>
            </w:r>
            <w:r>
              <w:rPr>
                <w:color w:val="000000" w:themeColor="text1"/>
                <w:spacing w:val="4"/>
              </w:rPr>
              <w:t>й</w:t>
            </w:r>
            <w:r w:rsidRPr="00DA341E">
              <w:rPr>
                <w:color w:val="000000" w:themeColor="text1"/>
                <w:spacing w:val="4"/>
              </w:rPr>
              <w:t xml:space="preserve"> к качеству обработки деталей;</w:t>
            </w:r>
          </w:p>
        </w:tc>
        <w:tc>
          <w:tcPr>
            <w:tcW w:w="2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78" w:rsidRPr="004375CC" w:rsidRDefault="00727F78" w:rsidP="0070590A">
            <w:pPr>
              <w:spacing w:line="276" w:lineRule="auto"/>
              <w:rPr>
                <w:bCs/>
              </w:rPr>
            </w:pPr>
          </w:p>
        </w:tc>
      </w:tr>
      <w:tr w:rsidR="00727F78" w:rsidRPr="004375CC" w:rsidTr="00727F78">
        <w:trPr>
          <w:trHeight w:val="841"/>
        </w:trPr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78" w:rsidRPr="00DA341E" w:rsidRDefault="00727F78" w:rsidP="00A30CAE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pacing w:val="3"/>
              </w:rPr>
            </w:pPr>
            <w:r>
              <w:rPr>
                <w:color w:val="000000"/>
                <w:spacing w:val="-6"/>
              </w:rPr>
              <w:t xml:space="preserve">Знание </w:t>
            </w:r>
            <w:r w:rsidRPr="00DA341E">
              <w:rPr>
                <w:color w:val="000000" w:themeColor="text1"/>
                <w:spacing w:val="3"/>
              </w:rPr>
              <w:t>особенност</w:t>
            </w:r>
            <w:r>
              <w:rPr>
                <w:color w:val="000000" w:themeColor="text1"/>
                <w:spacing w:val="3"/>
              </w:rPr>
              <w:t xml:space="preserve">ей </w:t>
            </w:r>
            <w:r w:rsidRPr="00DA341E">
              <w:rPr>
                <w:color w:val="000000" w:themeColor="text1"/>
                <w:spacing w:val="3"/>
              </w:rPr>
              <w:t>строения, назначения и свойств различных групп неметаллических материалов;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78" w:rsidRPr="004375CC" w:rsidRDefault="00727F78" w:rsidP="00A312C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Правильно раскрывает особенности</w:t>
            </w:r>
            <w:r w:rsidRPr="00DA341E">
              <w:rPr>
                <w:color w:val="000000" w:themeColor="text1"/>
                <w:spacing w:val="3"/>
              </w:rPr>
              <w:t xml:space="preserve"> строения, назначения и свойств различных групп неметаллических материалов</w:t>
            </w:r>
          </w:p>
        </w:tc>
      </w:tr>
      <w:tr w:rsidR="00727F78" w:rsidRPr="004375CC" w:rsidTr="00727F78">
        <w:trPr>
          <w:trHeight w:val="841"/>
        </w:trPr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78" w:rsidRPr="00DA341E" w:rsidRDefault="00727F78" w:rsidP="00A30CAE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pacing w:val="3"/>
              </w:rPr>
            </w:pPr>
            <w:r>
              <w:rPr>
                <w:color w:val="000000"/>
                <w:spacing w:val="-6"/>
              </w:rPr>
              <w:t xml:space="preserve">Знание </w:t>
            </w:r>
            <w:r w:rsidRPr="00DA341E">
              <w:rPr>
                <w:color w:val="000000" w:themeColor="text1"/>
                <w:spacing w:val="4"/>
              </w:rPr>
              <w:t>свойств смазочных и абразивных материалов;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78" w:rsidRPr="004375CC" w:rsidRDefault="00727F78" w:rsidP="0070590A">
            <w:pPr>
              <w:spacing w:line="276" w:lineRule="auto"/>
              <w:rPr>
                <w:bCs/>
              </w:rPr>
            </w:pPr>
            <w:r w:rsidRPr="004375CC">
              <w:rPr>
                <w:bCs/>
              </w:rPr>
              <w:t>Ориентируется</w:t>
            </w:r>
            <w:r>
              <w:rPr>
                <w:bCs/>
              </w:rPr>
              <w:t xml:space="preserve"> в свойствах и применении</w:t>
            </w:r>
            <w:r w:rsidRPr="00DA341E">
              <w:rPr>
                <w:color w:val="000000" w:themeColor="text1"/>
                <w:spacing w:val="4"/>
              </w:rPr>
              <w:t xml:space="preserve"> смазочных и абразивных материалов</w:t>
            </w:r>
          </w:p>
        </w:tc>
      </w:tr>
      <w:tr w:rsidR="00727F78" w:rsidRPr="004375CC" w:rsidTr="00727F78">
        <w:trPr>
          <w:trHeight w:val="559"/>
        </w:trPr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78" w:rsidRPr="00B666ED" w:rsidRDefault="00727F78" w:rsidP="00A9137C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color w:val="000000"/>
                <w:spacing w:val="-6"/>
              </w:rPr>
              <w:t>Знание</w:t>
            </w:r>
            <w:r w:rsidRPr="00282C33">
              <w:rPr>
                <w:color w:val="000000"/>
                <w:spacing w:val="-2"/>
              </w:rPr>
              <w:t xml:space="preserve"> классификаци</w:t>
            </w:r>
            <w:r>
              <w:rPr>
                <w:color w:val="000000"/>
                <w:spacing w:val="-2"/>
              </w:rPr>
              <w:t>и</w:t>
            </w:r>
            <w:r w:rsidRPr="00282C33">
              <w:rPr>
                <w:color w:val="000000"/>
                <w:spacing w:val="-2"/>
              </w:rPr>
              <w:t xml:space="preserve"> и способ</w:t>
            </w:r>
            <w:r>
              <w:rPr>
                <w:color w:val="000000"/>
                <w:spacing w:val="-2"/>
              </w:rPr>
              <w:t>ов</w:t>
            </w:r>
            <w:r w:rsidRPr="00282C33">
              <w:rPr>
                <w:color w:val="000000"/>
                <w:spacing w:val="-2"/>
              </w:rPr>
              <w:t xml:space="preserve"> получения </w:t>
            </w:r>
            <w:r>
              <w:rPr>
                <w:color w:val="000000"/>
                <w:spacing w:val="-2"/>
              </w:rPr>
              <w:t>к</w:t>
            </w:r>
            <w:r w:rsidRPr="00282C33">
              <w:rPr>
                <w:color w:val="000000"/>
                <w:spacing w:val="-1"/>
              </w:rPr>
              <w:t>омпозиционных материалов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78" w:rsidRPr="004375CC" w:rsidRDefault="00727F78" w:rsidP="0070590A">
            <w:pPr>
              <w:spacing w:line="276" w:lineRule="auto"/>
              <w:rPr>
                <w:bCs/>
              </w:rPr>
            </w:pPr>
            <w:r w:rsidRPr="004375CC">
              <w:rPr>
                <w:bCs/>
              </w:rPr>
              <w:t>Ориентируется в</w:t>
            </w:r>
            <w:r>
              <w:rPr>
                <w:bCs/>
              </w:rPr>
              <w:t xml:space="preserve"> основах </w:t>
            </w:r>
            <w:r w:rsidRPr="00282C33">
              <w:rPr>
                <w:color w:val="000000"/>
                <w:spacing w:val="-2"/>
              </w:rPr>
              <w:t>классификаци</w:t>
            </w:r>
            <w:r>
              <w:rPr>
                <w:color w:val="000000"/>
                <w:spacing w:val="-2"/>
              </w:rPr>
              <w:t>и</w:t>
            </w:r>
            <w:r w:rsidRPr="00282C33">
              <w:rPr>
                <w:color w:val="000000"/>
                <w:spacing w:val="-2"/>
              </w:rPr>
              <w:t xml:space="preserve"> и способ</w:t>
            </w:r>
            <w:r>
              <w:rPr>
                <w:color w:val="000000"/>
                <w:spacing w:val="-2"/>
              </w:rPr>
              <w:t>ах</w:t>
            </w:r>
            <w:r w:rsidRPr="00282C33">
              <w:rPr>
                <w:color w:val="000000"/>
                <w:spacing w:val="-2"/>
              </w:rPr>
              <w:t xml:space="preserve"> получения </w:t>
            </w:r>
            <w:r>
              <w:rPr>
                <w:color w:val="000000"/>
                <w:spacing w:val="-2"/>
              </w:rPr>
              <w:t>к</w:t>
            </w:r>
            <w:r w:rsidRPr="00282C33">
              <w:rPr>
                <w:color w:val="000000"/>
                <w:spacing w:val="-1"/>
              </w:rPr>
              <w:t>омпозиционных материалов</w:t>
            </w:r>
          </w:p>
        </w:tc>
      </w:tr>
    </w:tbl>
    <w:p w:rsidR="00970EE1" w:rsidRPr="004375CC" w:rsidRDefault="00970EE1" w:rsidP="00970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</w:p>
    <w:p w:rsidR="00727F78" w:rsidRPr="0024521D" w:rsidRDefault="00727F78" w:rsidP="00727F78">
      <w:pPr>
        <w:keepNext/>
        <w:numPr>
          <w:ilvl w:val="1"/>
          <w:numId w:val="1"/>
        </w:numPr>
        <w:ind w:left="0" w:firstLine="0"/>
        <w:jc w:val="both"/>
        <w:outlineLvl w:val="1"/>
        <w:rPr>
          <w:rFonts w:eastAsia="Times New Roman"/>
          <w:bCs/>
          <w:iCs/>
          <w:sz w:val="28"/>
          <w:szCs w:val="28"/>
        </w:rPr>
      </w:pPr>
      <w:bookmarkStart w:id="5" w:name="_Toc372273016"/>
      <w:r w:rsidRPr="0024521D">
        <w:rPr>
          <w:rFonts w:eastAsia="Times New Roman"/>
          <w:b/>
          <w:bCs/>
          <w:sz w:val="28"/>
          <w:szCs w:val="28"/>
        </w:rPr>
        <w:t xml:space="preserve">Система контроля и оценки освоения программы </w:t>
      </w:r>
      <w:bookmarkEnd w:id="5"/>
      <w:r>
        <w:rPr>
          <w:rFonts w:eastAsia="Times New Roman"/>
          <w:b/>
          <w:bCs/>
          <w:sz w:val="28"/>
          <w:szCs w:val="28"/>
        </w:rPr>
        <w:t>учебной дисциплины</w:t>
      </w:r>
    </w:p>
    <w:p w:rsidR="00727F78" w:rsidRPr="0024521D" w:rsidRDefault="00727F78" w:rsidP="00727F78">
      <w:pPr>
        <w:keepNext/>
        <w:spacing w:line="276" w:lineRule="auto"/>
        <w:jc w:val="both"/>
        <w:outlineLvl w:val="1"/>
        <w:rPr>
          <w:rFonts w:eastAsia="Times New Roman"/>
          <w:bCs/>
          <w:iCs/>
          <w:sz w:val="28"/>
          <w:szCs w:val="28"/>
        </w:rPr>
      </w:pPr>
      <w:r w:rsidRPr="0024521D">
        <w:rPr>
          <w:rFonts w:eastAsia="Times New Roman"/>
          <w:bCs/>
          <w:iCs/>
          <w:sz w:val="28"/>
          <w:szCs w:val="28"/>
        </w:rPr>
        <w:t xml:space="preserve">Предметом оценки </w:t>
      </w:r>
      <w:r w:rsidRPr="0024521D">
        <w:rPr>
          <w:rFonts w:eastAsia="Times New Roman"/>
          <w:bCs/>
          <w:sz w:val="28"/>
          <w:szCs w:val="28"/>
        </w:rPr>
        <w:t xml:space="preserve">программы </w:t>
      </w:r>
      <w:r>
        <w:rPr>
          <w:rFonts w:eastAsia="Times New Roman"/>
          <w:bCs/>
          <w:sz w:val="28"/>
          <w:szCs w:val="28"/>
        </w:rPr>
        <w:t xml:space="preserve">учебной дисциплины </w:t>
      </w:r>
      <w:r w:rsidRPr="0024521D">
        <w:rPr>
          <w:rFonts w:eastAsia="Times New Roman"/>
          <w:bCs/>
          <w:iCs/>
          <w:sz w:val="28"/>
          <w:szCs w:val="28"/>
        </w:rPr>
        <w:t xml:space="preserve">являются освоенные умения и усвоенные знания </w:t>
      </w:r>
      <w:proofErr w:type="gramStart"/>
      <w:r w:rsidRPr="0024521D">
        <w:rPr>
          <w:rFonts w:eastAsia="Times New Roman"/>
          <w:bCs/>
          <w:iCs/>
          <w:sz w:val="28"/>
          <w:szCs w:val="28"/>
        </w:rPr>
        <w:t>обучающихся</w:t>
      </w:r>
      <w:proofErr w:type="gramEnd"/>
      <w:r w:rsidRPr="0024521D">
        <w:rPr>
          <w:rFonts w:eastAsia="Times New Roman"/>
          <w:bCs/>
          <w:iCs/>
          <w:sz w:val="28"/>
          <w:szCs w:val="28"/>
        </w:rPr>
        <w:t>.</w:t>
      </w:r>
    </w:p>
    <w:p w:rsidR="00727F78" w:rsidRPr="00314727" w:rsidRDefault="00727F78" w:rsidP="00727F78">
      <w:pPr>
        <w:spacing w:line="276" w:lineRule="auto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     </w:t>
      </w:r>
      <w:r w:rsidRPr="00314727">
        <w:rPr>
          <w:rFonts w:eastAsia="Times New Roman"/>
          <w:iCs/>
          <w:sz w:val="28"/>
          <w:szCs w:val="28"/>
        </w:rPr>
        <w:t xml:space="preserve">Текущий контроль освоения </w:t>
      </w:r>
      <w:r w:rsidRPr="00C93E8F">
        <w:rPr>
          <w:rFonts w:eastAsia="Times New Roman"/>
          <w:bCs/>
          <w:iCs/>
          <w:sz w:val="28"/>
          <w:szCs w:val="28"/>
        </w:rPr>
        <w:t xml:space="preserve">учебной дисциплины </w:t>
      </w:r>
      <w:r w:rsidRPr="00314727">
        <w:rPr>
          <w:rFonts w:eastAsia="Times New Roman"/>
          <w:iCs/>
          <w:sz w:val="28"/>
          <w:szCs w:val="28"/>
        </w:rPr>
        <w:t xml:space="preserve">проводится в пределах учебного времени, отведенного </w:t>
      </w:r>
      <w:r>
        <w:rPr>
          <w:rFonts w:eastAsia="Times New Roman"/>
          <w:iCs/>
          <w:sz w:val="28"/>
          <w:szCs w:val="28"/>
        </w:rPr>
        <w:t xml:space="preserve">на ее </w:t>
      </w:r>
      <w:r w:rsidRPr="00314727">
        <w:rPr>
          <w:rFonts w:eastAsia="Times New Roman"/>
          <w:iCs/>
          <w:sz w:val="28"/>
          <w:szCs w:val="28"/>
        </w:rPr>
        <w:t xml:space="preserve"> изучение, с использованием таких методов как выполнение самостоятельных и  контрольных работ,  тестов, проведение  устного опроса, выполнение практических  работ.</w:t>
      </w:r>
    </w:p>
    <w:p w:rsidR="00727F78" w:rsidRPr="00314727" w:rsidRDefault="00727F78" w:rsidP="00727F78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sz w:val="28"/>
          <w:szCs w:val="28"/>
        </w:rPr>
      </w:pPr>
      <w:r w:rsidRPr="00314727">
        <w:rPr>
          <w:rFonts w:eastAsia="Times New Roman"/>
          <w:bCs/>
          <w:iCs/>
          <w:sz w:val="28"/>
          <w:szCs w:val="28"/>
        </w:rPr>
        <w:t xml:space="preserve">Оценка освоения </w:t>
      </w:r>
      <w:r w:rsidRPr="00C93E8F">
        <w:rPr>
          <w:rFonts w:eastAsia="Times New Roman"/>
          <w:bCs/>
          <w:iCs/>
          <w:sz w:val="28"/>
          <w:szCs w:val="28"/>
        </w:rPr>
        <w:t xml:space="preserve">учебной дисциплины </w:t>
      </w:r>
      <w:r w:rsidRPr="00314727">
        <w:rPr>
          <w:rFonts w:eastAsia="Times New Roman"/>
          <w:bCs/>
          <w:iCs/>
          <w:sz w:val="28"/>
          <w:szCs w:val="28"/>
        </w:rPr>
        <w:t xml:space="preserve">проводится в соответствии с </w:t>
      </w:r>
      <w:r w:rsidRPr="00314727">
        <w:rPr>
          <w:rFonts w:eastAsia="Times New Roman"/>
          <w:bCs/>
          <w:sz w:val="28"/>
          <w:szCs w:val="28"/>
        </w:rPr>
        <w:t xml:space="preserve"> «Положением о текущем контроле успеваемости и промежуточной аттестации студентов в ОГБ</w:t>
      </w:r>
      <w:r>
        <w:rPr>
          <w:rFonts w:eastAsia="Times New Roman"/>
          <w:bCs/>
          <w:sz w:val="28"/>
          <w:szCs w:val="28"/>
        </w:rPr>
        <w:t>П</w:t>
      </w:r>
      <w:r w:rsidRPr="00314727">
        <w:rPr>
          <w:rFonts w:eastAsia="Times New Roman"/>
          <w:bCs/>
          <w:sz w:val="28"/>
          <w:szCs w:val="28"/>
        </w:rPr>
        <w:t xml:space="preserve">ОУ </w:t>
      </w:r>
      <w:r>
        <w:rPr>
          <w:rFonts w:eastAsia="Times New Roman"/>
          <w:bCs/>
          <w:sz w:val="28"/>
          <w:szCs w:val="28"/>
        </w:rPr>
        <w:t>«Смоленская академия профессионального образования»</w:t>
      </w:r>
      <w:r w:rsidRPr="00314727">
        <w:rPr>
          <w:rFonts w:eastAsia="Times New Roman"/>
          <w:bCs/>
          <w:sz w:val="28"/>
          <w:szCs w:val="28"/>
        </w:rPr>
        <w:t xml:space="preserve"> и рабочим учебным планом по специальности.</w:t>
      </w:r>
    </w:p>
    <w:p w:rsidR="00727F78" w:rsidRPr="002541E2" w:rsidRDefault="00727F78" w:rsidP="00727F78">
      <w:pPr>
        <w:keepNext/>
        <w:numPr>
          <w:ilvl w:val="2"/>
          <w:numId w:val="1"/>
        </w:numPr>
        <w:autoSpaceDE w:val="0"/>
        <w:autoSpaceDN w:val="0"/>
        <w:adjustRightInd w:val="0"/>
        <w:spacing w:before="240" w:after="60"/>
        <w:jc w:val="both"/>
        <w:outlineLvl w:val="2"/>
        <w:rPr>
          <w:rFonts w:eastAsia="Times New Roman"/>
          <w:b/>
          <w:bCs/>
          <w:sz w:val="28"/>
          <w:szCs w:val="28"/>
        </w:rPr>
      </w:pPr>
      <w:r w:rsidRPr="002541E2">
        <w:rPr>
          <w:rFonts w:eastAsia="Times New Roman"/>
          <w:b/>
          <w:bCs/>
          <w:sz w:val="28"/>
          <w:szCs w:val="28"/>
        </w:rPr>
        <w:t>Форма итоговой аттестации по ОПОП при освоении</w:t>
      </w:r>
      <w:r w:rsidRPr="00C93E8F">
        <w:rPr>
          <w:rFonts w:eastAsia="Times New Roman"/>
          <w:bCs/>
          <w:sz w:val="28"/>
          <w:szCs w:val="28"/>
        </w:rPr>
        <w:t xml:space="preserve"> </w:t>
      </w:r>
      <w:r w:rsidRPr="00C93E8F">
        <w:rPr>
          <w:rFonts w:eastAsia="Times New Roman"/>
          <w:b/>
          <w:bCs/>
          <w:sz w:val="28"/>
          <w:szCs w:val="28"/>
        </w:rPr>
        <w:t>учебной дисциплины</w:t>
      </w:r>
      <w:r w:rsidRPr="002541E2">
        <w:rPr>
          <w:rFonts w:eastAsia="Times New Roman"/>
          <w:b/>
          <w:bCs/>
          <w:sz w:val="28"/>
          <w:szCs w:val="28"/>
        </w:rPr>
        <w:t>:  экзамен</w:t>
      </w:r>
    </w:p>
    <w:p w:rsidR="00727F78" w:rsidRPr="00C93E8F" w:rsidRDefault="00727F78" w:rsidP="00727F78">
      <w:pPr>
        <w:keepNext/>
        <w:numPr>
          <w:ilvl w:val="2"/>
          <w:numId w:val="1"/>
        </w:numPr>
        <w:spacing w:before="240"/>
        <w:jc w:val="both"/>
        <w:outlineLvl w:val="2"/>
        <w:rPr>
          <w:rFonts w:eastAsia="Times New Roman"/>
          <w:sz w:val="28"/>
          <w:szCs w:val="28"/>
        </w:rPr>
      </w:pPr>
      <w:bookmarkStart w:id="6" w:name="_Toc372273017"/>
      <w:r w:rsidRPr="00C93E8F">
        <w:rPr>
          <w:rFonts w:eastAsia="Times New Roman"/>
          <w:b/>
          <w:bCs/>
          <w:sz w:val="28"/>
          <w:szCs w:val="28"/>
        </w:rPr>
        <w:t xml:space="preserve">Организация контроля и оценки освоения программы </w:t>
      </w:r>
      <w:bookmarkEnd w:id="6"/>
      <w:r w:rsidRPr="00C93E8F">
        <w:rPr>
          <w:rFonts w:eastAsia="Times New Roman"/>
          <w:b/>
          <w:bCs/>
          <w:sz w:val="28"/>
          <w:szCs w:val="28"/>
        </w:rPr>
        <w:t>учебной дисциплины</w:t>
      </w:r>
    </w:p>
    <w:p w:rsidR="00727F78" w:rsidRPr="00C93E8F" w:rsidRDefault="00727F78" w:rsidP="00727F78">
      <w:pPr>
        <w:keepNext/>
        <w:numPr>
          <w:ilvl w:val="2"/>
          <w:numId w:val="1"/>
        </w:numPr>
        <w:spacing w:before="240"/>
        <w:jc w:val="both"/>
        <w:outlineLvl w:val="2"/>
        <w:rPr>
          <w:rFonts w:eastAsia="Times New Roman"/>
          <w:b/>
          <w:bCs/>
          <w:iCs/>
          <w:kern w:val="32"/>
          <w:sz w:val="28"/>
          <w:szCs w:val="28"/>
        </w:rPr>
      </w:pPr>
      <w:r w:rsidRPr="00C93E8F">
        <w:rPr>
          <w:rFonts w:eastAsia="Times New Roman"/>
          <w:sz w:val="28"/>
          <w:szCs w:val="28"/>
        </w:rPr>
        <w:t xml:space="preserve">Условием допуска к экзамену является положительная текущая аттестация по всем практическим работам и ключевым теоретическим вопросам </w:t>
      </w:r>
      <w:bookmarkStart w:id="7" w:name="_Toc372273018"/>
      <w:r w:rsidRPr="00C93E8F">
        <w:rPr>
          <w:rFonts w:eastAsia="Times New Roman"/>
          <w:bCs/>
          <w:sz w:val="28"/>
          <w:szCs w:val="28"/>
        </w:rPr>
        <w:t>учебной дисциплины</w:t>
      </w:r>
      <w:r>
        <w:rPr>
          <w:rFonts w:eastAsia="Times New Roman"/>
          <w:bCs/>
          <w:sz w:val="28"/>
          <w:szCs w:val="28"/>
        </w:rPr>
        <w:t>.</w:t>
      </w:r>
      <w:r w:rsidRPr="00C93E8F">
        <w:rPr>
          <w:rFonts w:eastAsia="Times New Roman"/>
          <w:bCs/>
          <w:sz w:val="28"/>
          <w:szCs w:val="28"/>
        </w:rPr>
        <w:t xml:space="preserve"> </w:t>
      </w:r>
    </w:p>
    <w:p w:rsidR="00727F78" w:rsidRPr="00314727" w:rsidRDefault="00727F78" w:rsidP="00727F78">
      <w:pPr>
        <w:keepNext/>
        <w:spacing w:before="240"/>
        <w:jc w:val="both"/>
        <w:outlineLvl w:val="2"/>
        <w:rPr>
          <w:rFonts w:eastAsia="Times New Roman"/>
          <w:b/>
          <w:bCs/>
          <w:iCs/>
          <w:kern w:val="32"/>
          <w:sz w:val="28"/>
          <w:szCs w:val="28"/>
        </w:rPr>
      </w:pPr>
      <w:r w:rsidRPr="00314727">
        <w:rPr>
          <w:rFonts w:eastAsia="Times New Roman"/>
          <w:b/>
          <w:bCs/>
          <w:kern w:val="32"/>
          <w:sz w:val="28"/>
          <w:szCs w:val="28"/>
        </w:rPr>
        <w:t xml:space="preserve">2. Комплект контрольно-измерительных материалов для оценки освоенных умений и усвоенных знаний </w:t>
      </w:r>
      <w:bookmarkEnd w:id="7"/>
      <w:r>
        <w:rPr>
          <w:rFonts w:eastAsia="Times New Roman"/>
          <w:b/>
          <w:bCs/>
          <w:kern w:val="32"/>
          <w:sz w:val="28"/>
          <w:szCs w:val="28"/>
        </w:rPr>
        <w:t xml:space="preserve"> </w:t>
      </w:r>
      <w:r w:rsidRPr="00A8235A">
        <w:rPr>
          <w:rFonts w:eastAsia="Times New Roman"/>
          <w:b/>
          <w:bCs/>
          <w:kern w:val="32"/>
          <w:sz w:val="28"/>
          <w:szCs w:val="28"/>
        </w:rPr>
        <w:t>междисциплинарного  курса</w:t>
      </w:r>
    </w:p>
    <w:p w:rsidR="00727F78" w:rsidRDefault="00727F78" w:rsidP="00727F78">
      <w:pPr>
        <w:suppressAutoHyphens/>
        <w:rPr>
          <w:rFonts w:eastAsia="Times New Roman"/>
          <w:b/>
          <w:sz w:val="28"/>
          <w:szCs w:val="28"/>
          <w:lang w:eastAsia="ar-SA"/>
        </w:rPr>
      </w:pPr>
      <w:r w:rsidRPr="00314727">
        <w:rPr>
          <w:rFonts w:eastAsia="Times New Roman"/>
          <w:b/>
          <w:sz w:val="28"/>
          <w:szCs w:val="28"/>
          <w:lang w:eastAsia="ar-SA"/>
        </w:rPr>
        <w:t xml:space="preserve">      2.1. Теоретическое задание.</w:t>
      </w:r>
    </w:p>
    <w:p w:rsidR="00727F78" w:rsidRPr="00727F78" w:rsidRDefault="00727F78" w:rsidP="00727F78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F78">
        <w:rPr>
          <w:rFonts w:ascii="Times New Roman" w:hAnsi="Times New Roman" w:cs="Times New Roman"/>
          <w:sz w:val="28"/>
          <w:szCs w:val="28"/>
        </w:rPr>
        <w:lastRenderedPageBreak/>
        <w:t xml:space="preserve">Процесс кристаллизации металлов </w:t>
      </w:r>
    </w:p>
    <w:p w:rsidR="00727F78" w:rsidRPr="00727F78" w:rsidRDefault="00727F78" w:rsidP="00727F78">
      <w:pPr>
        <w:pStyle w:val="a3"/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F78">
        <w:rPr>
          <w:rFonts w:ascii="Times New Roman" w:hAnsi="Times New Roman" w:cs="Times New Roman"/>
          <w:sz w:val="28"/>
          <w:szCs w:val="28"/>
        </w:rPr>
        <w:t>Строение стального слитка</w:t>
      </w:r>
    </w:p>
    <w:p w:rsidR="00727F78" w:rsidRPr="00727F78" w:rsidRDefault="00727F78" w:rsidP="00727F78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F78">
        <w:rPr>
          <w:rFonts w:ascii="Times New Roman" w:hAnsi="Times New Roman" w:cs="Times New Roman"/>
          <w:sz w:val="28"/>
          <w:szCs w:val="28"/>
        </w:rPr>
        <w:t xml:space="preserve">Особенности строения металлов </w:t>
      </w:r>
    </w:p>
    <w:p w:rsidR="00727F78" w:rsidRPr="00727F78" w:rsidRDefault="00727F78" w:rsidP="00727F78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F78">
        <w:rPr>
          <w:rFonts w:ascii="Times New Roman" w:hAnsi="Times New Roman" w:cs="Times New Roman"/>
          <w:sz w:val="28"/>
          <w:szCs w:val="28"/>
        </w:rPr>
        <w:t>Аллотропия металлов на примере железа.</w:t>
      </w:r>
    </w:p>
    <w:p w:rsidR="00727F78" w:rsidRPr="00727F78" w:rsidRDefault="00727F78" w:rsidP="00727F78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F78">
        <w:rPr>
          <w:rFonts w:ascii="Times New Roman" w:hAnsi="Times New Roman" w:cs="Times New Roman"/>
          <w:sz w:val="28"/>
          <w:szCs w:val="28"/>
        </w:rPr>
        <w:t>Механические свойства металлов.</w:t>
      </w:r>
    </w:p>
    <w:p w:rsidR="00727F78" w:rsidRPr="00727F78" w:rsidRDefault="00727F78" w:rsidP="00727F78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7F78">
        <w:rPr>
          <w:rFonts w:ascii="Times New Roman" w:hAnsi="Times New Roman" w:cs="Times New Roman"/>
          <w:sz w:val="28"/>
          <w:szCs w:val="28"/>
        </w:rPr>
        <w:t>Методика определения  твёрдости металла по Бринеллю.</w:t>
      </w:r>
    </w:p>
    <w:p w:rsidR="00727F78" w:rsidRPr="00727F78" w:rsidRDefault="00727F78" w:rsidP="00727F78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F78">
        <w:rPr>
          <w:rFonts w:ascii="Times New Roman" w:hAnsi="Times New Roman" w:cs="Times New Roman"/>
          <w:sz w:val="28"/>
          <w:szCs w:val="28"/>
        </w:rPr>
        <w:t xml:space="preserve">Методика определения  твёрдости металла по Роквеллу </w:t>
      </w:r>
    </w:p>
    <w:p w:rsidR="00727F78" w:rsidRPr="00727F78" w:rsidRDefault="00727F78" w:rsidP="00727F78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F78">
        <w:rPr>
          <w:rFonts w:ascii="Times New Roman" w:hAnsi="Times New Roman" w:cs="Times New Roman"/>
          <w:sz w:val="28"/>
          <w:szCs w:val="28"/>
        </w:rPr>
        <w:t xml:space="preserve">Методы исследования структуры металлов </w:t>
      </w:r>
    </w:p>
    <w:p w:rsidR="00727F78" w:rsidRPr="00727F78" w:rsidRDefault="00727F78" w:rsidP="00727F78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F78">
        <w:rPr>
          <w:rFonts w:ascii="Times New Roman" w:hAnsi="Times New Roman" w:cs="Times New Roman"/>
          <w:sz w:val="28"/>
          <w:szCs w:val="28"/>
        </w:rPr>
        <w:t xml:space="preserve">Сравнительная характеристика основных сплавов железа </w:t>
      </w:r>
    </w:p>
    <w:p w:rsidR="00727F78" w:rsidRPr="00727F78" w:rsidRDefault="00727F78" w:rsidP="00727F78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7F78">
        <w:rPr>
          <w:rFonts w:ascii="Times New Roman" w:hAnsi="Times New Roman" w:cs="Times New Roman"/>
          <w:sz w:val="28"/>
          <w:szCs w:val="28"/>
        </w:rPr>
        <w:t>Характер взаимодействия элементов в сплавах в твёрдом и жидком состоянии.</w:t>
      </w:r>
    </w:p>
    <w:p w:rsidR="00727F78" w:rsidRPr="00727F78" w:rsidRDefault="00727F78" w:rsidP="00727F78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F78">
        <w:rPr>
          <w:rFonts w:ascii="Times New Roman" w:hAnsi="Times New Roman" w:cs="Times New Roman"/>
          <w:sz w:val="28"/>
          <w:szCs w:val="28"/>
        </w:rPr>
        <w:t xml:space="preserve">Характеристика основных структур железо – углеродистых сплавов </w:t>
      </w:r>
    </w:p>
    <w:p w:rsidR="00727F78" w:rsidRPr="00727F78" w:rsidRDefault="00727F78" w:rsidP="00727F78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F78">
        <w:rPr>
          <w:rFonts w:ascii="Times New Roman" w:hAnsi="Times New Roman" w:cs="Times New Roman"/>
          <w:sz w:val="28"/>
          <w:szCs w:val="28"/>
        </w:rPr>
        <w:t>Характеристика линий, точек и областей диаграммы состояния «Железо- углерод»</w:t>
      </w:r>
    </w:p>
    <w:p w:rsidR="00727F78" w:rsidRPr="00727F78" w:rsidRDefault="00727F78" w:rsidP="00727F78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F78">
        <w:rPr>
          <w:rFonts w:ascii="Times New Roman" w:hAnsi="Times New Roman" w:cs="Times New Roman"/>
          <w:sz w:val="28"/>
          <w:szCs w:val="28"/>
        </w:rPr>
        <w:t>Характеристика  основных процессов термической обработки металлов</w:t>
      </w:r>
    </w:p>
    <w:p w:rsidR="00727F78" w:rsidRPr="00727F78" w:rsidRDefault="00727F78" w:rsidP="00727F78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F78">
        <w:rPr>
          <w:rFonts w:ascii="Times New Roman" w:hAnsi="Times New Roman" w:cs="Times New Roman"/>
          <w:sz w:val="28"/>
          <w:szCs w:val="28"/>
        </w:rPr>
        <w:t>Особенности процесса отжига стали.</w:t>
      </w:r>
    </w:p>
    <w:p w:rsidR="00727F78" w:rsidRPr="00727F78" w:rsidRDefault="00727F78" w:rsidP="00727F78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F78">
        <w:rPr>
          <w:rFonts w:ascii="Times New Roman" w:hAnsi="Times New Roman" w:cs="Times New Roman"/>
          <w:sz w:val="28"/>
          <w:szCs w:val="28"/>
        </w:rPr>
        <w:t xml:space="preserve">Особенности процесса закалки стали </w:t>
      </w:r>
    </w:p>
    <w:p w:rsidR="00727F78" w:rsidRPr="00727F78" w:rsidRDefault="00727F78" w:rsidP="00727F78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F78">
        <w:rPr>
          <w:rFonts w:ascii="Times New Roman" w:hAnsi="Times New Roman" w:cs="Times New Roman"/>
          <w:sz w:val="28"/>
          <w:szCs w:val="28"/>
        </w:rPr>
        <w:t xml:space="preserve">Особенности процесса отпуска  закалённой стали </w:t>
      </w:r>
    </w:p>
    <w:p w:rsidR="00727F78" w:rsidRPr="00727F78" w:rsidRDefault="00727F78" w:rsidP="00727F78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F78">
        <w:rPr>
          <w:rFonts w:ascii="Times New Roman" w:hAnsi="Times New Roman" w:cs="Times New Roman"/>
          <w:sz w:val="28"/>
          <w:szCs w:val="28"/>
        </w:rPr>
        <w:t xml:space="preserve">Особенности процесса азотирования стали </w:t>
      </w:r>
    </w:p>
    <w:p w:rsidR="00727F78" w:rsidRPr="00727F78" w:rsidRDefault="00727F78" w:rsidP="00727F78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F78">
        <w:rPr>
          <w:rFonts w:ascii="Times New Roman" w:hAnsi="Times New Roman" w:cs="Times New Roman"/>
          <w:sz w:val="28"/>
          <w:szCs w:val="28"/>
        </w:rPr>
        <w:t xml:space="preserve">Особенности процессов диффузионной  металлизации стали </w:t>
      </w:r>
    </w:p>
    <w:p w:rsidR="00727F78" w:rsidRPr="00727F78" w:rsidRDefault="00727F78" w:rsidP="00727F78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F78">
        <w:rPr>
          <w:rFonts w:ascii="Times New Roman" w:hAnsi="Times New Roman" w:cs="Times New Roman"/>
          <w:sz w:val="28"/>
          <w:szCs w:val="28"/>
        </w:rPr>
        <w:t xml:space="preserve">Классификация, состав, строение и свойства пластмасс </w:t>
      </w:r>
    </w:p>
    <w:p w:rsidR="00727F78" w:rsidRPr="00727F78" w:rsidRDefault="00727F78" w:rsidP="00727F78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F78">
        <w:rPr>
          <w:rFonts w:ascii="Times New Roman" w:hAnsi="Times New Roman" w:cs="Times New Roman"/>
          <w:sz w:val="28"/>
          <w:szCs w:val="28"/>
        </w:rPr>
        <w:t xml:space="preserve">Состав, основные свойства и  применение термопластичных пластмасс </w:t>
      </w:r>
    </w:p>
    <w:p w:rsidR="00727F78" w:rsidRPr="00727F78" w:rsidRDefault="00727F78" w:rsidP="00727F78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F78">
        <w:rPr>
          <w:rFonts w:ascii="Times New Roman" w:hAnsi="Times New Roman" w:cs="Times New Roman"/>
          <w:sz w:val="28"/>
          <w:szCs w:val="28"/>
        </w:rPr>
        <w:t xml:space="preserve">Состав, основные свойства и  применение термореактивных  пластмасс </w:t>
      </w:r>
    </w:p>
    <w:p w:rsidR="00727F78" w:rsidRPr="00727F78" w:rsidRDefault="00727F78" w:rsidP="00727F78">
      <w:pPr>
        <w:pStyle w:val="a3"/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F78">
        <w:rPr>
          <w:rFonts w:ascii="Times New Roman" w:hAnsi="Times New Roman" w:cs="Times New Roman"/>
          <w:sz w:val="28"/>
          <w:szCs w:val="28"/>
        </w:rPr>
        <w:t xml:space="preserve">Состав, основные свойства и  применение резины </w:t>
      </w:r>
    </w:p>
    <w:p w:rsidR="00727F78" w:rsidRPr="00727F78" w:rsidRDefault="00727F78" w:rsidP="00727F78">
      <w:pPr>
        <w:pStyle w:val="a3"/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F78">
        <w:rPr>
          <w:rFonts w:ascii="Times New Roman" w:hAnsi="Times New Roman" w:cs="Times New Roman"/>
          <w:sz w:val="28"/>
          <w:szCs w:val="28"/>
        </w:rPr>
        <w:t xml:space="preserve">Состав, основные свойства и  применение композиционных материалов </w:t>
      </w:r>
    </w:p>
    <w:p w:rsidR="00727F78" w:rsidRPr="00727F78" w:rsidRDefault="00727F78" w:rsidP="00727F78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F78">
        <w:rPr>
          <w:rFonts w:ascii="Times New Roman" w:hAnsi="Times New Roman" w:cs="Times New Roman"/>
          <w:sz w:val="28"/>
          <w:szCs w:val="28"/>
        </w:rPr>
        <w:t>Состав, основные свойства и  применение сплавов меди</w:t>
      </w:r>
    </w:p>
    <w:p w:rsidR="00727F78" w:rsidRPr="00727F78" w:rsidRDefault="00727F78" w:rsidP="00727F78">
      <w:pPr>
        <w:pStyle w:val="a3"/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F78">
        <w:rPr>
          <w:rFonts w:ascii="Times New Roman" w:hAnsi="Times New Roman" w:cs="Times New Roman"/>
          <w:sz w:val="28"/>
          <w:szCs w:val="28"/>
        </w:rPr>
        <w:t>Состав, основные свойства и  применение сплавов алюминия</w:t>
      </w:r>
    </w:p>
    <w:p w:rsidR="00727F78" w:rsidRPr="00727F78" w:rsidRDefault="00727F78" w:rsidP="00727F78">
      <w:pPr>
        <w:pStyle w:val="a3"/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F78">
        <w:rPr>
          <w:rFonts w:ascii="Times New Roman" w:hAnsi="Times New Roman" w:cs="Times New Roman"/>
          <w:sz w:val="28"/>
          <w:szCs w:val="28"/>
        </w:rPr>
        <w:t>Состав, основные свойства и  применение сплавов  титана</w:t>
      </w:r>
    </w:p>
    <w:p w:rsidR="00727F78" w:rsidRPr="00727F78" w:rsidRDefault="00727F78" w:rsidP="00727F78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F78">
        <w:rPr>
          <w:rFonts w:ascii="Times New Roman" w:hAnsi="Times New Roman" w:cs="Times New Roman"/>
          <w:sz w:val="28"/>
          <w:szCs w:val="28"/>
        </w:rPr>
        <w:t>Состав, основные свойства и  применение сплавов магния</w:t>
      </w:r>
    </w:p>
    <w:p w:rsidR="00727F78" w:rsidRPr="00727F78" w:rsidRDefault="00727F78" w:rsidP="00727F78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F78">
        <w:rPr>
          <w:rFonts w:ascii="Times New Roman" w:hAnsi="Times New Roman" w:cs="Times New Roman"/>
          <w:sz w:val="28"/>
          <w:szCs w:val="28"/>
        </w:rPr>
        <w:t xml:space="preserve">Состав, основные свойства и  применение </w:t>
      </w:r>
      <w:r w:rsidRPr="00727F78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абразивных</w:t>
      </w:r>
      <w:r w:rsidRPr="00727F78">
        <w:rPr>
          <w:rFonts w:ascii="Times New Roman" w:hAnsi="Times New Roman" w:cs="Times New Roman"/>
          <w:sz w:val="28"/>
          <w:szCs w:val="28"/>
        </w:rPr>
        <w:t xml:space="preserve"> материалов </w:t>
      </w:r>
    </w:p>
    <w:p w:rsidR="00727F78" w:rsidRPr="00727F78" w:rsidRDefault="00727F78" w:rsidP="00727F78">
      <w:pPr>
        <w:pStyle w:val="a3"/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F78">
        <w:rPr>
          <w:rFonts w:ascii="Times New Roman" w:hAnsi="Times New Roman" w:cs="Times New Roman"/>
          <w:sz w:val="28"/>
          <w:szCs w:val="28"/>
        </w:rPr>
        <w:t xml:space="preserve">Состав, основные свойства и  применение </w:t>
      </w:r>
      <w:r w:rsidRPr="00727F78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смазочных</w:t>
      </w:r>
      <w:r w:rsidRPr="00727F78">
        <w:rPr>
          <w:rFonts w:ascii="Times New Roman" w:hAnsi="Times New Roman" w:cs="Times New Roman"/>
          <w:sz w:val="28"/>
          <w:szCs w:val="28"/>
        </w:rPr>
        <w:t xml:space="preserve"> материалов </w:t>
      </w:r>
    </w:p>
    <w:p w:rsidR="00727F78" w:rsidRPr="00727F78" w:rsidRDefault="00727F78" w:rsidP="00727F78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F78">
        <w:rPr>
          <w:rFonts w:ascii="Times New Roman" w:hAnsi="Times New Roman" w:cs="Times New Roman"/>
          <w:sz w:val="28"/>
          <w:szCs w:val="28"/>
        </w:rPr>
        <w:t>Основные виды технологических процессов литейного производства</w:t>
      </w:r>
    </w:p>
    <w:p w:rsidR="00727F78" w:rsidRPr="00727F78" w:rsidRDefault="00727F78" w:rsidP="00727F78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F78">
        <w:rPr>
          <w:rFonts w:ascii="Times New Roman" w:hAnsi="Times New Roman" w:cs="Times New Roman"/>
          <w:sz w:val="28"/>
          <w:szCs w:val="28"/>
        </w:rPr>
        <w:t>Технология литья в песчано-глинистую форму.</w:t>
      </w:r>
    </w:p>
    <w:p w:rsidR="00727F78" w:rsidRPr="00727F78" w:rsidRDefault="00727F78" w:rsidP="00727F78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F78">
        <w:rPr>
          <w:rFonts w:ascii="Times New Roman" w:hAnsi="Times New Roman" w:cs="Times New Roman"/>
          <w:sz w:val="28"/>
          <w:szCs w:val="28"/>
        </w:rPr>
        <w:t>Виды технологических процессов обработки металлов давлением</w:t>
      </w:r>
    </w:p>
    <w:p w:rsidR="00727F78" w:rsidRPr="00727F78" w:rsidRDefault="00727F78" w:rsidP="00727F78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F78">
        <w:rPr>
          <w:rFonts w:ascii="Times New Roman" w:hAnsi="Times New Roman" w:cs="Times New Roman"/>
          <w:sz w:val="28"/>
          <w:szCs w:val="28"/>
        </w:rPr>
        <w:t>Характеристика технологии горячей объёмной штамповки</w:t>
      </w:r>
    </w:p>
    <w:p w:rsidR="00727F78" w:rsidRPr="00727F78" w:rsidRDefault="00727F78" w:rsidP="00727F78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F78">
        <w:rPr>
          <w:rFonts w:ascii="Times New Roman" w:hAnsi="Times New Roman" w:cs="Times New Roman"/>
          <w:sz w:val="28"/>
          <w:szCs w:val="28"/>
        </w:rPr>
        <w:t>Основные виды сварки металлов.</w:t>
      </w:r>
    </w:p>
    <w:p w:rsidR="00727F78" w:rsidRPr="00727F78" w:rsidRDefault="00727F78" w:rsidP="00727F78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F78">
        <w:rPr>
          <w:rFonts w:ascii="Times New Roman" w:hAnsi="Times New Roman" w:cs="Times New Roman"/>
          <w:sz w:val="28"/>
          <w:szCs w:val="28"/>
        </w:rPr>
        <w:t>Основные процессы обработки металлов резанием.</w:t>
      </w:r>
    </w:p>
    <w:p w:rsidR="00727F78" w:rsidRPr="00727F78" w:rsidRDefault="00727F78" w:rsidP="00727F78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F78">
        <w:rPr>
          <w:rFonts w:ascii="Times New Roman" w:hAnsi="Times New Roman" w:cs="Times New Roman"/>
          <w:sz w:val="28"/>
          <w:szCs w:val="28"/>
        </w:rPr>
        <w:t>Основные виды инструмента для обработки металлов резанием.</w:t>
      </w:r>
    </w:p>
    <w:p w:rsidR="00727F78" w:rsidRPr="00727F78" w:rsidRDefault="00727F78" w:rsidP="00727F78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F78">
        <w:rPr>
          <w:rFonts w:ascii="Times New Roman" w:hAnsi="Times New Roman" w:cs="Times New Roman"/>
          <w:sz w:val="28"/>
          <w:szCs w:val="28"/>
        </w:rPr>
        <w:t>Устройство токарно-винторезного станка.</w:t>
      </w:r>
    </w:p>
    <w:p w:rsidR="00727F78" w:rsidRPr="00727F78" w:rsidRDefault="00727F78" w:rsidP="00727F78">
      <w:pPr>
        <w:spacing w:line="276" w:lineRule="auto"/>
        <w:jc w:val="both"/>
        <w:rPr>
          <w:sz w:val="28"/>
          <w:szCs w:val="28"/>
        </w:rPr>
      </w:pPr>
      <w:r w:rsidRPr="00727F78">
        <w:rPr>
          <w:sz w:val="28"/>
          <w:szCs w:val="28"/>
        </w:rPr>
        <w:t>38. Коррозия  металлов и способов защиты от коррозии</w:t>
      </w:r>
    </w:p>
    <w:p w:rsidR="00727F78" w:rsidRPr="00727F78" w:rsidRDefault="00727F78" w:rsidP="00727F78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F78">
        <w:rPr>
          <w:rFonts w:ascii="Times New Roman" w:hAnsi="Times New Roman" w:cs="Times New Roman"/>
          <w:sz w:val="28"/>
          <w:szCs w:val="28"/>
        </w:rPr>
        <w:t>Особенности износа деталей и узлов.</w:t>
      </w:r>
    </w:p>
    <w:p w:rsidR="00727F78" w:rsidRPr="00F530E2" w:rsidRDefault="00727F78" w:rsidP="00727F78">
      <w:p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F530E2">
        <w:rPr>
          <w:rFonts w:eastAsia="Times New Roman"/>
          <w:sz w:val="28"/>
          <w:szCs w:val="28"/>
          <w:lang w:eastAsia="ar-SA"/>
        </w:rPr>
        <w:tab/>
      </w:r>
    </w:p>
    <w:p w:rsidR="00727F78" w:rsidRPr="00314727" w:rsidRDefault="00727F78" w:rsidP="00727F78">
      <w:pPr>
        <w:contextualSpacing/>
        <w:jc w:val="both"/>
        <w:rPr>
          <w:rFonts w:eastAsia="Times New Roman"/>
          <w:b/>
          <w:sz w:val="28"/>
          <w:szCs w:val="28"/>
        </w:rPr>
      </w:pPr>
      <w:r w:rsidRPr="00314727">
        <w:rPr>
          <w:rFonts w:eastAsia="Times New Roman"/>
          <w:b/>
          <w:sz w:val="28"/>
          <w:szCs w:val="28"/>
        </w:rPr>
        <w:t xml:space="preserve">2.2 Практическое задание </w:t>
      </w:r>
    </w:p>
    <w:p w:rsidR="00727F78" w:rsidRPr="00D04335" w:rsidRDefault="00727F78" w:rsidP="00727F78">
      <w:pPr>
        <w:pStyle w:val="a3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D04335">
        <w:rPr>
          <w:rFonts w:ascii="Times New Roman" w:hAnsi="Times New Roman" w:cs="Times New Roman"/>
          <w:sz w:val="28"/>
          <w:szCs w:val="28"/>
        </w:rPr>
        <w:t>Распозна</w:t>
      </w:r>
      <w:r>
        <w:rPr>
          <w:rFonts w:ascii="Times New Roman" w:hAnsi="Times New Roman" w:cs="Times New Roman"/>
          <w:sz w:val="28"/>
          <w:szCs w:val="28"/>
        </w:rPr>
        <w:t xml:space="preserve">вание  и </w:t>
      </w:r>
      <w:r w:rsidRPr="00D04335">
        <w:rPr>
          <w:rFonts w:ascii="Times New Roman" w:hAnsi="Times New Roman" w:cs="Times New Roman"/>
          <w:sz w:val="28"/>
          <w:szCs w:val="28"/>
        </w:rPr>
        <w:t>характери</w:t>
      </w:r>
      <w:r>
        <w:rPr>
          <w:rFonts w:ascii="Times New Roman" w:hAnsi="Times New Roman" w:cs="Times New Roman"/>
          <w:sz w:val="28"/>
          <w:szCs w:val="28"/>
        </w:rPr>
        <w:t xml:space="preserve">стика материалов </w:t>
      </w:r>
      <w:r w:rsidRPr="00D04335">
        <w:rPr>
          <w:rFonts w:ascii="Times New Roman" w:hAnsi="Times New Roman" w:cs="Times New Roman"/>
          <w:sz w:val="28"/>
          <w:szCs w:val="28"/>
        </w:rPr>
        <w:t xml:space="preserve"> по их маркировке</w:t>
      </w:r>
    </w:p>
    <w:p w:rsidR="00727F78" w:rsidRPr="00D04335" w:rsidRDefault="00727F78" w:rsidP="00727F78">
      <w:p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2.Выбор</w:t>
      </w:r>
      <w:r w:rsidRPr="00D04335">
        <w:rPr>
          <w:sz w:val="28"/>
          <w:szCs w:val="28"/>
        </w:rPr>
        <w:t xml:space="preserve">  материал</w:t>
      </w:r>
      <w:r>
        <w:rPr>
          <w:sz w:val="28"/>
          <w:szCs w:val="28"/>
        </w:rPr>
        <w:t>а</w:t>
      </w:r>
      <w:r w:rsidRPr="00D04335">
        <w:rPr>
          <w:sz w:val="28"/>
          <w:szCs w:val="28"/>
        </w:rPr>
        <w:t xml:space="preserve"> для изготовления детали или инструмента и назнач</w:t>
      </w:r>
      <w:r>
        <w:rPr>
          <w:sz w:val="28"/>
          <w:szCs w:val="28"/>
        </w:rPr>
        <w:t xml:space="preserve">ение соответствующего </w:t>
      </w:r>
      <w:r w:rsidRPr="00D04335">
        <w:rPr>
          <w:sz w:val="28"/>
          <w:szCs w:val="28"/>
        </w:rPr>
        <w:t xml:space="preserve"> вид</w:t>
      </w:r>
      <w:r>
        <w:rPr>
          <w:sz w:val="28"/>
          <w:szCs w:val="28"/>
        </w:rPr>
        <w:t xml:space="preserve">а </w:t>
      </w:r>
      <w:r w:rsidRPr="00D04335">
        <w:rPr>
          <w:sz w:val="28"/>
          <w:szCs w:val="28"/>
        </w:rPr>
        <w:t xml:space="preserve"> термической обработки,  в зависимости от условий работы и факторов, влияющих на деталь или  инструмент в процессе работы:</w:t>
      </w:r>
    </w:p>
    <w:p w:rsidR="00727F78" w:rsidRDefault="00727F78" w:rsidP="00727F78">
      <w:pPr>
        <w:rPr>
          <w:rFonts w:eastAsia="Times New Roman"/>
          <w:b/>
          <w:bCs/>
          <w:sz w:val="28"/>
          <w:szCs w:val="28"/>
        </w:rPr>
      </w:pPr>
    </w:p>
    <w:p w:rsidR="00727F78" w:rsidRPr="00314727" w:rsidRDefault="00727F78" w:rsidP="00727F78">
      <w:pPr>
        <w:rPr>
          <w:rFonts w:eastAsia="Times New Roman"/>
          <w:b/>
          <w:bCs/>
          <w:sz w:val="28"/>
          <w:szCs w:val="28"/>
        </w:rPr>
      </w:pPr>
      <w:r w:rsidRPr="00314727">
        <w:rPr>
          <w:rFonts w:eastAsia="Times New Roman"/>
          <w:b/>
          <w:bCs/>
          <w:sz w:val="28"/>
          <w:szCs w:val="28"/>
        </w:rPr>
        <w:t>2.3. Условия выполнения задания.</w:t>
      </w:r>
    </w:p>
    <w:p w:rsidR="00727F78" w:rsidRPr="00314727" w:rsidRDefault="00727F78" w:rsidP="00727F78">
      <w:pPr>
        <w:jc w:val="both"/>
        <w:rPr>
          <w:rFonts w:eastAsia="Times New Roman"/>
          <w:bCs/>
          <w:sz w:val="28"/>
          <w:szCs w:val="28"/>
        </w:rPr>
      </w:pPr>
      <w:r w:rsidRPr="00314727">
        <w:rPr>
          <w:rFonts w:eastAsia="Times New Roman"/>
          <w:bCs/>
          <w:sz w:val="28"/>
          <w:szCs w:val="28"/>
        </w:rPr>
        <w:t>2.3.1. Задание выполняется в учебной аудитории, время выполнения задания один академический час.</w:t>
      </w:r>
    </w:p>
    <w:p w:rsidR="00727F78" w:rsidRPr="00D04335" w:rsidRDefault="00727F78" w:rsidP="00727F78">
      <w:pPr>
        <w:jc w:val="both"/>
        <w:rPr>
          <w:rFonts w:eastAsia="Times New Roman"/>
          <w:bCs/>
          <w:sz w:val="28"/>
          <w:szCs w:val="28"/>
        </w:rPr>
      </w:pPr>
      <w:r w:rsidRPr="00CD597A">
        <w:rPr>
          <w:rFonts w:eastAsia="Times New Roman"/>
          <w:bCs/>
          <w:sz w:val="28"/>
          <w:szCs w:val="28"/>
        </w:rPr>
        <w:t>2.3.2</w:t>
      </w:r>
      <w:r>
        <w:rPr>
          <w:rFonts w:eastAsia="Times New Roman"/>
          <w:bCs/>
          <w:sz w:val="28"/>
          <w:szCs w:val="28"/>
        </w:rPr>
        <w:t>.</w:t>
      </w:r>
      <w:r w:rsidRPr="00CD597A">
        <w:rPr>
          <w:rFonts w:eastAsia="Times New Roman"/>
          <w:bCs/>
          <w:sz w:val="28"/>
          <w:szCs w:val="28"/>
        </w:rPr>
        <w:t xml:space="preserve"> Используемое оборудование:</w:t>
      </w:r>
      <w:r>
        <w:rPr>
          <w:rFonts w:eastAsia="Times New Roman"/>
          <w:bCs/>
          <w:sz w:val="28"/>
          <w:szCs w:val="28"/>
        </w:rPr>
        <w:t xml:space="preserve"> справочник </w:t>
      </w:r>
      <w:r w:rsidRPr="00D04335">
        <w:rPr>
          <w:rFonts w:eastAsia="Times New Roman"/>
          <w:bCs/>
          <w:sz w:val="28"/>
          <w:szCs w:val="28"/>
        </w:rPr>
        <w:t>Марочник сталей /под редакцией  Зубченко  А.С./, М.: Машиностроение, 2005г</w:t>
      </w:r>
    </w:p>
    <w:p w:rsidR="00727F78" w:rsidRPr="00314727" w:rsidRDefault="00727F78" w:rsidP="00727F78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2.3.3.</w:t>
      </w:r>
      <w:r w:rsidRPr="00314727">
        <w:rPr>
          <w:rFonts w:eastAsia="Times New Roman"/>
          <w:bCs/>
          <w:sz w:val="28"/>
          <w:szCs w:val="28"/>
        </w:rPr>
        <w:t xml:space="preserve"> Соблюдение техники безопасности.</w:t>
      </w:r>
    </w:p>
    <w:p w:rsidR="00727F78" w:rsidRDefault="00727F78" w:rsidP="00727F78">
      <w:pPr>
        <w:rPr>
          <w:rFonts w:eastAsia="Times New Roman"/>
          <w:b/>
          <w:bCs/>
          <w:sz w:val="28"/>
          <w:szCs w:val="28"/>
        </w:rPr>
      </w:pPr>
    </w:p>
    <w:p w:rsidR="00727F78" w:rsidRPr="00314727" w:rsidRDefault="00727F78" w:rsidP="00727F78">
      <w:pPr>
        <w:rPr>
          <w:rFonts w:eastAsia="Times New Roman"/>
          <w:i/>
          <w:iCs/>
          <w:sz w:val="28"/>
          <w:szCs w:val="28"/>
        </w:rPr>
      </w:pPr>
      <w:r w:rsidRPr="00314727">
        <w:rPr>
          <w:rFonts w:eastAsia="Times New Roman"/>
          <w:b/>
          <w:bCs/>
          <w:sz w:val="28"/>
          <w:szCs w:val="28"/>
        </w:rPr>
        <w:t>2.4. Инструкция по выполнению задания</w:t>
      </w:r>
    </w:p>
    <w:p w:rsidR="00727F78" w:rsidRPr="00314727" w:rsidRDefault="00727F78" w:rsidP="00727F78">
      <w:pPr>
        <w:jc w:val="both"/>
        <w:rPr>
          <w:rFonts w:eastAsia="Times New Roman"/>
          <w:iCs/>
          <w:sz w:val="28"/>
          <w:szCs w:val="28"/>
        </w:rPr>
      </w:pPr>
      <w:r w:rsidRPr="00314727">
        <w:rPr>
          <w:rFonts w:eastAsia="Times New Roman"/>
          <w:iCs/>
          <w:sz w:val="28"/>
          <w:szCs w:val="28"/>
        </w:rPr>
        <w:t>2.4.1 Задание выполняется в два этапа:</w:t>
      </w:r>
    </w:p>
    <w:p w:rsidR="00727F78" w:rsidRPr="00314727" w:rsidRDefault="00727F78" w:rsidP="00727F78">
      <w:pPr>
        <w:jc w:val="both"/>
        <w:rPr>
          <w:rFonts w:eastAsia="Times New Roman"/>
          <w:iCs/>
          <w:sz w:val="28"/>
          <w:szCs w:val="28"/>
        </w:rPr>
      </w:pPr>
      <w:r w:rsidRPr="00314727">
        <w:rPr>
          <w:rFonts w:eastAsia="Times New Roman"/>
          <w:iCs/>
          <w:sz w:val="28"/>
          <w:szCs w:val="28"/>
        </w:rPr>
        <w:t xml:space="preserve">-  выполнение  теоретического задания; </w:t>
      </w:r>
    </w:p>
    <w:p w:rsidR="00727F78" w:rsidRPr="00314727" w:rsidRDefault="00727F78" w:rsidP="00727F78">
      <w:pPr>
        <w:jc w:val="both"/>
        <w:rPr>
          <w:rFonts w:eastAsia="Times New Roman"/>
          <w:iCs/>
          <w:sz w:val="28"/>
          <w:szCs w:val="28"/>
        </w:rPr>
      </w:pPr>
      <w:r w:rsidRPr="00314727">
        <w:rPr>
          <w:rFonts w:eastAsia="Times New Roman"/>
          <w:iCs/>
          <w:sz w:val="28"/>
          <w:szCs w:val="28"/>
        </w:rPr>
        <w:t xml:space="preserve">-  выполнение практического задания. </w:t>
      </w:r>
    </w:p>
    <w:p w:rsidR="00727F78" w:rsidRPr="00FD2E81" w:rsidRDefault="00727F78" w:rsidP="00727F78">
      <w:pPr>
        <w:jc w:val="both"/>
        <w:rPr>
          <w:rFonts w:eastAsia="Times New Roman"/>
        </w:rPr>
      </w:pPr>
      <w:r w:rsidRPr="00314727">
        <w:rPr>
          <w:rFonts w:eastAsia="Times New Roman"/>
          <w:sz w:val="28"/>
          <w:szCs w:val="28"/>
        </w:rPr>
        <w:t xml:space="preserve">2.4.2 Время выполнения задания – максимальное время выполнения задания –  45 мин. (теоретическое  задание </w:t>
      </w:r>
      <w:r w:rsidRPr="00FD2E81"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sz w:val="28"/>
          <w:szCs w:val="28"/>
        </w:rPr>
        <w:t>10 мин., практическое задание – 35</w:t>
      </w:r>
      <w:r w:rsidRPr="00FD2E81">
        <w:rPr>
          <w:rFonts w:eastAsia="Times New Roman"/>
          <w:sz w:val="28"/>
          <w:szCs w:val="28"/>
        </w:rPr>
        <w:t xml:space="preserve"> мин.)</w:t>
      </w:r>
    </w:p>
    <w:p w:rsidR="00727F78" w:rsidRPr="00FD2E81" w:rsidRDefault="00727F78" w:rsidP="00727F78">
      <w:pPr>
        <w:contextualSpacing/>
        <w:rPr>
          <w:rFonts w:eastAsia="Times New Roman"/>
        </w:rPr>
      </w:pPr>
    </w:p>
    <w:p w:rsidR="00727F78" w:rsidRPr="00314727" w:rsidRDefault="00727F78" w:rsidP="00727F78">
      <w:pPr>
        <w:rPr>
          <w:rFonts w:eastAsia="Times New Roman"/>
          <w:b/>
          <w:sz w:val="28"/>
          <w:szCs w:val="28"/>
        </w:rPr>
      </w:pPr>
      <w:r w:rsidRPr="00314727">
        <w:rPr>
          <w:rFonts w:eastAsia="Times New Roman"/>
          <w:b/>
          <w:bCs/>
          <w:sz w:val="28"/>
          <w:szCs w:val="28"/>
        </w:rPr>
        <w:t>3.</w:t>
      </w:r>
      <w:r w:rsidRPr="00314727">
        <w:rPr>
          <w:rFonts w:eastAsia="Times New Roman"/>
          <w:b/>
          <w:sz w:val="28"/>
          <w:szCs w:val="28"/>
        </w:rPr>
        <w:t xml:space="preserve"> Критерии оценки</w:t>
      </w:r>
    </w:p>
    <w:p w:rsidR="00727F78" w:rsidRPr="009154B3" w:rsidRDefault="00727F78" w:rsidP="00727F78">
      <w:pPr>
        <w:jc w:val="both"/>
        <w:rPr>
          <w:rFonts w:eastAsia="Times New Roman"/>
          <w:sz w:val="28"/>
          <w:szCs w:val="28"/>
        </w:rPr>
      </w:pPr>
      <w:r w:rsidRPr="009154B3">
        <w:rPr>
          <w:rFonts w:eastAsia="Times New Roman"/>
          <w:sz w:val="28"/>
          <w:szCs w:val="28"/>
        </w:rPr>
        <w:t xml:space="preserve">Оценка «5» ставится в случае, если полно раскрыто содержание теоретического материала; </w:t>
      </w:r>
      <w:r>
        <w:rPr>
          <w:rFonts w:eastAsia="Times New Roman"/>
          <w:sz w:val="28"/>
          <w:szCs w:val="28"/>
        </w:rPr>
        <w:t xml:space="preserve">правильно даны определения и раскрыты </w:t>
      </w:r>
      <w:r w:rsidRPr="009154B3">
        <w:rPr>
          <w:rFonts w:eastAsia="Times New Roman"/>
          <w:sz w:val="28"/>
          <w:szCs w:val="28"/>
        </w:rPr>
        <w:t xml:space="preserve"> понятия</w:t>
      </w:r>
      <w:r>
        <w:rPr>
          <w:rFonts w:eastAsia="Times New Roman"/>
          <w:sz w:val="28"/>
          <w:szCs w:val="28"/>
        </w:rPr>
        <w:t xml:space="preserve">; </w:t>
      </w:r>
      <w:r w:rsidRPr="009154B3">
        <w:rPr>
          <w:rFonts w:eastAsia="Times New Roman"/>
          <w:sz w:val="28"/>
          <w:szCs w:val="28"/>
        </w:rPr>
        <w:t xml:space="preserve"> практическое задание</w:t>
      </w:r>
      <w:r>
        <w:rPr>
          <w:rFonts w:eastAsia="Times New Roman"/>
          <w:sz w:val="28"/>
          <w:szCs w:val="28"/>
        </w:rPr>
        <w:t xml:space="preserve"> </w:t>
      </w:r>
      <w:r w:rsidRPr="009154B3">
        <w:rPr>
          <w:rFonts w:eastAsia="Times New Roman"/>
          <w:sz w:val="28"/>
          <w:szCs w:val="28"/>
        </w:rPr>
        <w:t>выполнено</w:t>
      </w:r>
      <w:r>
        <w:rPr>
          <w:rFonts w:eastAsia="Times New Roman"/>
          <w:sz w:val="28"/>
          <w:szCs w:val="28"/>
        </w:rPr>
        <w:t xml:space="preserve">  правильно;  </w:t>
      </w:r>
      <w:r w:rsidRPr="009154B3">
        <w:rPr>
          <w:rFonts w:eastAsia="Times New Roman"/>
          <w:sz w:val="28"/>
          <w:szCs w:val="28"/>
        </w:rPr>
        <w:t xml:space="preserve"> ответ самостоятельный.</w:t>
      </w:r>
    </w:p>
    <w:p w:rsidR="00727F78" w:rsidRPr="009154B3" w:rsidRDefault="00727F78" w:rsidP="00727F78">
      <w:pPr>
        <w:jc w:val="both"/>
        <w:rPr>
          <w:rFonts w:eastAsia="Times New Roman"/>
          <w:sz w:val="28"/>
          <w:szCs w:val="28"/>
        </w:rPr>
      </w:pPr>
    </w:p>
    <w:p w:rsidR="00727F78" w:rsidRPr="009154B3" w:rsidRDefault="00727F78" w:rsidP="00727F78">
      <w:pPr>
        <w:jc w:val="both"/>
        <w:rPr>
          <w:rFonts w:eastAsia="Times New Roman"/>
          <w:sz w:val="28"/>
          <w:szCs w:val="28"/>
        </w:rPr>
      </w:pPr>
      <w:r w:rsidRPr="009154B3">
        <w:rPr>
          <w:rFonts w:eastAsia="Times New Roman"/>
          <w:sz w:val="28"/>
          <w:szCs w:val="28"/>
        </w:rPr>
        <w:t>Оценка «4» ставится, если раскрыто содержание материала, правильно даны определения, понятия,  но допущена неполнота определений, не влияющая на их смысл, практическое задание выполнено с недочетами.</w:t>
      </w:r>
    </w:p>
    <w:p w:rsidR="00727F78" w:rsidRPr="009154B3" w:rsidRDefault="00727F78" w:rsidP="00727F78">
      <w:pPr>
        <w:jc w:val="both"/>
        <w:rPr>
          <w:rFonts w:eastAsia="Times New Roman"/>
          <w:sz w:val="28"/>
          <w:szCs w:val="28"/>
        </w:rPr>
      </w:pPr>
    </w:p>
    <w:p w:rsidR="00727F78" w:rsidRPr="009154B3" w:rsidRDefault="00727F78" w:rsidP="00727F78">
      <w:pPr>
        <w:jc w:val="both"/>
        <w:rPr>
          <w:rFonts w:eastAsia="Times New Roman"/>
          <w:sz w:val="28"/>
          <w:szCs w:val="28"/>
        </w:rPr>
      </w:pPr>
      <w:r w:rsidRPr="009154B3">
        <w:rPr>
          <w:rFonts w:eastAsia="Times New Roman"/>
          <w:sz w:val="28"/>
          <w:szCs w:val="28"/>
        </w:rPr>
        <w:t>Оценка «3»  ставится, если продемонстрировано усвоение основного содержания учебного материала, но изложено фрагментарно, практическое задание выполнено не полностью.</w:t>
      </w:r>
    </w:p>
    <w:p w:rsidR="00727F78" w:rsidRPr="009154B3" w:rsidRDefault="00727F78" w:rsidP="00727F78">
      <w:pPr>
        <w:jc w:val="both"/>
        <w:rPr>
          <w:rFonts w:eastAsia="Times New Roman"/>
          <w:sz w:val="28"/>
          <w:szCs w:val="28"/>
        </w:rPr>
      </w:pPr>
    </w:p>
    <w:p w:rsidR="00727F78" w:rsidRDefault="00727F78" w:rsidP="00727F78">
      <w:pPr>
        <w:jc w:val="both"/>
        <w:rPr>
          <w:rFonts w:eastAsia="Times New Roman"/>
          <w:sz w:val="28"/>
          <w:szCs w:val="28"/>
        </w:rPr>
      </w:pPr>
      <w:r w:rsidRPr="009154B3">
        <w:rPr>
          <w:rFonts w:eastAsia="Times New Roman"/>
          <w:sz w:val="28"/>
          <w:szCs w:val="28"/>
        </w:rPr>
        <w:t>Оценка «2» ставится, если основное содержание учебного материала не раскрыто, не даны ответы на вспомогательные вопросы преподавателя, не выполнено практическое задание.</w:t>
      </w:r>
    </w:p>
    <w:p w:rsidR="00727F78" w:rsidRDefault="00727F78" w:rsidP="00727F78">
      <w:pPr>
        <w:jc w:val="both"/>
        <w:rPr>
          <w:rFonts w:eastAsia="Times New Roman"/>
          <w:sz w:val="28"/>
          <w:szCs w:val="28"/>
        </w:rPr>
      </w:pPr>
    </w:p>
    <w:p w:rsidR="00727F78" w:rsidRDefault="00727F78" w:rsidP="00727F78">
      <w:pPr>
        <w:jc w:val="both"/>
        <w:rPr>
          <w:rFonts w:eastAsia="Times New Roman"/>
          <w:sz w:val="28"/>
          <w:szCs w:val="28"/>
        </w:rPr>
      </w:pPr>
    </w:p>
    <w:p w:rsidR="00727F78" w:rsidRPr="00314727" w:rsidRDefault="00727F78" w:rsidP="00727F78">
      <w:pPr>
        <w:keepNext/>
        <w:outlineLvl w:val="1"/>
        <w:rPr>
          <w:rFonts w:eastAsia="Times New Roman"/>
          <w:b/>
          <w:bCs/>
          <w:sz w:val="28"/>
          <w:szCs w:val="28"/>
        </w:rPr>
      </w:pPr>
      <w:bookmarkStart w:id="8" w:name="_Toc372273020"/>
      <w:r w:rsidRPr="00314727">
        <w:rPr>
          <w:rFonts w:eastAsia="Times New Roman"/>
          <w:b/>
          <w:bCs/>
          <w:sz w:val="28"/>
          <w:szCs w:val="28"/>
        </w:rPr>
        <w:t>4.  Источники и литература</w:t>
      </w:r>
      <w:bookmarkEnd w:id="8"/>
      <w:r w:rsidRPr="00314727">
        <w:rPr>
          <w:rFonts w:eastAsia="Times New Roman"/>
          <w:b/>
          <w:bCs/>
          <w:sz w:val="28"/>
          <w:szCs w:val="28"/>
        </w:rPr>
        <w:t>.</w:t>
      </w:r>
    </w:p>
    <w:p w:rsidR="00727F78" w:rsidRDefault="00727F78" w:rsidP="00727F78">
      <w:pPr>
        <w:rPr>
          <w:rFonts w:eastAsia="Times New Roman"/>
          <w:sz w:val="32"/>
          <w:szCs w:val="28"/>
        </w:rPr>
      </w:pPr>
      <w:r w:rsidRPr="00303F99">
        <w:rPr>
          <w:rFonts w:eastAsia="Times New Roman"/>
          <w:sz w:val="32"/>
          <w:szCs w:val="28"/>
        </w:rPr>
        <w:t xml:space="preserve">   </w:t>
      </w:r>
      <w:r>
        <w:rPr>
          <w:rFonts w:eastAsia="Times New Roman"/>
          <w:sz w:val="32"/>
          <w:szCs w:val="28"/>
        </w:rPr>
        <w:t>Основные источники</w:t>
      </w:r>
    </w:p>
    <w:p w:rsidR="00727F78" w:rsidRPr="00F530E2" w:rsidRDefault="00727F78" w:rsidP="00727F78">
      <w:pPr>
        <w:spacing w:after="240"/>
        <w:rPr>
          <w:rFonts w:eastAsia="Times New Roman"/>
          <w:sz w:val="28"/>
          <w:szCs w:val="28"/>
        </w:rPr>
      </w:pPr>
      <w:r w:rsidRPr="00303F99">
        <w:rPr>
          <w:rFonts w:eastAsia="Times New Roman"/>
          <w:sz w:val="32"/>
          <w:szCs w:val="28"/>
        </w:rPr>
        <w:t xml:space="preserve">  </w:t>
      </w:r>
      <w:r>
        <w:rPr>
          <w:rFonts w:eastAsia="Times New Roman"/>
          <w:sz w:val="32"/>
          <w:szCs w:val="28"/>
        </w:rPr>
        <w:t xml:space="preserve">1. </w:t>
      </w:r>
      <w:r w:rsidRPr="00F530E2">
        <w:rPr>
          <w:rFonts w:eastAsia="Times New Roman"/>
          <w:sz w:val="28"/>
          <w:szCs w:val="28"/>
        </w:rPr>
        <w:t xml:space="preserve">Адаскин А.М. и др., Материаловедение в машиностроении, М., </w:t>
      </w:r>
      <w:proofErr w:type="spellStart"/>
      <w:r w:rsidRPr="00F530E2">
        <w:rPr>
          <w:rFonts w:eastAsia="Times New Roman"/>
          <w:sz w:val="28"/>
          <w:szCs w:val="28"/>
        </w:rPr>
        <w:t>Юрайт</w:t>
      </w:r>
      <w:proofErr w:type="spellEnd"/>
      <w:r w:rsidRPr="00F530E2">
        <w:rPr>
          <w:rFonts w:eastAsia="Times New Roman"/>
          <w:sz w:val="28"/>
          <w:szCs w:val="28"/>
        </w:rPr>
        <w:t>, 2012-535с.</w:t>
      </w:r>
    </w:p>
    <w:p w:rsidR="00727F78" w:rsidRPr="00F530E2" w:rsidRDefault="00727F78" w:rsidP="00727F78">
      <w:pPr>
        <w:spacing w:after="240"/>
        <w:rPr>
          <w:rFonts w:eastAsia="Times New Roman"/>
          <w:sz w:val="28"/>
          <w:szCs w:val="28"/>
        </w:rPr>
      </w:pPr>
      <w:r w:rsidRPr="00F530E2">
        <w:rPr>
          <w:rFonts w:eastAsia="Times New Roman"/>
          <w:sz w:val="28"/>
          <w:szCs w:val="28"/>
        </w:rPr>
        <w:t>2.</w:t>
      </w:r>
      <w:r w:rsidRPr="00F530E2">
        <w:rPr>
          <w:rFonts w:eastAsia="Times New Roman"/>
          <w:sz w:val="28"/>
          <w:szCs w:val="28"/>
        </w:rPr>
        <w:tab/>
        <w:t xml:space="preserve">Никифоров В.М. Технология металлов и </w:t>
      </w:r>
      <w:proofErr w:type="gramStart"/>
      <w:r w:rsidRPr="00F530E2">
        <w:rPr>
          <w:rFonts w:eastAsia="Times New Roman"/>
          <w:sz w:val="28"/>
          <w:szCs w:val="28"/>
        </w:rPr>
        <w:t>конструкционные</w:t>
      </w:r>
      <w:proofErr w:type="gramEnd"/>
      <w:r w:rsidRPr="00F530E2">
        <w:rPr>
          <w:rFonts w:eastAsia="Times New Roman"/>
          <w:sz w:val="28"/>
          <w:szCs w:val="28"/>
        </w:rPr>
        <w:t xml:space="preserve"> материалы: Учебник для средних специальных учебных заведений.- 10-е </w:t>
      </w:r>
      <w:proofErr w:type="spellStart"/>
      <w:proofErr w:type="gramStart"/>
      <w:r w:rsidRPr="00F530E2">
        <w:rPr>
          <w:rFonts w:eastAsia="Times New Roman"/>
          <w:sz w:val="28"/>
          <w:szCs w:val="28"/>
        </w:rPr>
        <w:t>изд</w:t>
      </w:r>
      <w:proofErr w:type="spellEnd"/>
      <w:proofErr w:type="gramEnd"/>
      <w:r w:rsidRPr="00F530E2">
        <w:rPr>
          <w:rFonts w:eastAsia="Times New Roman"/>
          <w:sz w:val="28"/>
          <w:szCs w:val="28"/>
        </w:rPr>
        <w:t xml:space="preserve">, </w:t>
      </w:r>
      <w:proofErr w:type="spellStart"/>
      <w:r w:rsidRPr="00F530E2">
        <w:rPr>
          <w:rFonts w:eastAsia="Times New Roman"/>
          <w:sz w:val="28"/>
          <w:szCs w:val="28"/>
        </w:rPr>
        <w:t>перераб</w:t>
      </w:r>
      <w:proofErr w:type="spellEnd"/>
      <w:r w:rsidRPr="00F530E2">
        <w:rPr>
          <w:rFonts w:eastAsia="Times New Roman"/>
          <w:sz w:val="28"/>
          <w:szCs w:val="28"/>
        </w:rPr>
        <w:t xml:space="preserve">., СПб.: Политехника, 2010-382 с. </w:t>
      </w:r>
    </w:p>
    <w:p w:rsidR="00727F78" w:rsidRDefault="00727F78" w:rsidP="00727F78">
      <w:pPr>
        <w:spacing w:after="240"/>
        <w:rPr>
          <w:rFonts w:eastAsia="Times New Roman"/>
          <w:sz w:val="32"/>
          <w:szCs w:val="28"/>
        </w:rPr>
      </w:pPr>
      <w:r w:rsidRPr="00303F99">
        <w:rPr>
          <w:rFonts w:eastAsia="Times New Roman"/>
          <w:sz w:val="32"/>
          <w:szCs w:val="28"/>
        </w:rPr>
        <w:t xml:space="preserve">                             </w:t>
      </w:r>
    </w:p>
    <w:p w:rsidR="00727F78" w:rsidRPr="00303F99" w:rsidRDefault="00727F78" w:rsidP="00727F78">
      <w:pPr>
        <w:rPr>
          <w:rFonts w:eastAsia="Times New Roman" w:cs="Calibri"/>
          <w:sz w:val="32"/>
          <w:szCs w:val="28"/>
        </w:rPr>
      </w:pPr>
      <w:r w:rsidRPr="00303F99">
        <w:rPr>
          <w:rFonts w:eastAsia="Times New Roman"/>
          <w:sz w:val="32"/>
          <w:szCs w:val="28"/>
        </w:rPr>
        <w:lastRenderedPageBreak/>
        <w:t xml:space="preserve">  </w:t>
      </w:r>
      <w:r w:rsidRPr="00303F99">
        <w:rPr>
          <w:rFonts w:eastAsia="Times New Roman" w:cs="Calibri"/>
          <w:sz w:val="32"/>
          <w:szCs w:val="28"/>
        </w:rPr>
        <w:t>Дополнительные  источники</w:t>
      </w:r>
    </w:p>
    <w:p w:rsidR="00727F78" w:rsidRDefault="00727F78" w:rsidP="00727F78">
      <w:pPr>
        <w:rPr>
          <w:sz w:val="28"/>
          <w:szCs w:val="28"/>
        </w:rPr>
      </w:pPr>
    </w:p>
    <w:p w:rsidR="00727F78" w:rsidRPr="00F530E2" w:rsidRDefault="00727F78" w:rsidP="00727F78">
      <w:pPr>
        <w:spacing w:line="276" w:lineRule="auto"/>
        <w:rPr>
          <w:sz w:val="28"/>
          <w:szCs w:val="28"/>
        </w:rPr>
      </w:pPr>
      <w:r w:rsidRPr="00F530E2">
        <w:rPr>
          <w:sz w:val="28"/>
          <w:szCs w:val="28"/>
        </w:rPr>
        <w:t>1.</w:t>
      </w:r>
      <w:r w:rsidRPr="00F530E2">
        <w:rPr>
          <w:sz w:val="28"/>
          <w:szCs w:val="28"/>
        </w:rPr>
        <w:tab/>
      </w:r>
      <w:proofErr w:type="gramStart"/>
      <w:r w:rsidRPr="00F530E2">
        <w:rPr>
          <w:sz w:val="28"/>
          <w:szCs w:val="28"/>
        </w:rPr>
        <w:t>Марочник сталей (под редакцией  Зубченко  А.В., М.: Машиностроение, 2005г</w:t>
      </w:r>
      <w:proofErr w:type="gramEnd"/>
    </w:p>
    <w:p w:rsidR="00727F78" w:rsidRDefault="00727F78" w:rsidP="00727F78">
      <w:pPr>
        <w:jc w:val="both"/>
        <w:rPr>
          <w:rFonts w:eastAsia="Times New Roman"/>
          <w:sz w:val="28"/>
          <w:szCs w:val="28"/>
        </w:rPr>
      </w:pPr>
      <w:r w:rsidRPr="00F530E2">
        <w:rPr>
          <w:sz w:val="28"/>
          <w:szCs w:val="28"/>
        </w:rPr>
        <w:t>2.</w:t>
      </w:r>
      <w:r w:rsidRPr="00F530E2">
        <w:rPr>
          <w:sz w:val="28"/>
          <w:szCs w:val="28"/>
        </w:rPr>
        <w:tab/>
        <w:t>Оськин В.А. и др. Практикум по материаловедению и технологии конструкционных материалов-М. КолосС,2008</w:t>
      </w:r>
    </w:p>
    <w:p w:rsidR="00727F78" w:rsidRDefault="00727F78" w:rsidP="00727F78">
      <w:pPr>
        <w:jc w:val="both"/>
        <w:rPr>
          <w:rFonts w:eastAsia="Times New Roman"/>
          <w:sz w:val="28"/>
          <w:szCs w:val="28"/>
        </w:rPr>
      </w:pPr>
    </w:p>
    <w:p w:rsidR="00727F78" w:rsidRDefault="00727F78" w:rsidP="00727F78">
      <w:pPr>
        <w:jc w:val="both"/>
        <w:rPr>
          <w:rFonts w:eastAsia="Times New Roman"/>
          <w:sz w:val="28"/>
          <w:szCs w:val="28"/>
        </w:rPr>
      </w:pPr>
    </w:p>
    <w:p w:rsidR="00727F78" w:rsidRDefault="00727F78" w:rsidP="00727F78">
      <w:pPr>
        <w:jc w:val="both"/>
        <w:rPr>
          <w:rFonts w:eastAsia="Times New Roman"/>
          <w:sz w:val="28"/>
          <w:szCs w:val="28"/>
        </w:rPr>
      </w:pPr>
    </w:p>
    <w:p w:rsidR="00727F78" w:rsidRDefault="00727F78" w:rsidP="00727F78">
      <w:pPr>
        <w:jc w:val="both"/>
        <w:rPr>
          <w:rFonts w:eastAsia="Times New Roman"/>
          <w:sz w:val="28"/>
          <w:szCs w:val="28"/>
        </w:rPr>
      </w:pPr>
    </w:p>
    <w:p w:rsidR="00727F78" w:rsidRDefault="00727F78" w:rsidP="00727F78">
      <w:pPr>
        <w:jc w:val="both"/>
        <w:rPr>
          <w:rFonts w:eastAsia="Times New Roman"/>
          <w:sz w:val="28"/>
          <w:szCs w:val="28"/>
        </w:rPr>
      </w:pPr>
    </w:p>
    <w:p w:rsidR="00727F78" w:rsidRDefault="00727F78" w:rsidP="00727F78">
      <w:pPr>
        <w:jc w:val="both"/>
        <w:rPr>
          <w:rFonts w:eastAsia="Times New Roman"/>
          <w:sz w:val="28"/>
          <w:szCs w:val="28"/>
        </w:rPr>
      </w:pPr>
    </w:p>
    <w:p w:rsidR="00727F78" w:rsidRDefault="00727F78" w:rsidP="00727F78">
      <w:pPr>
        <w:jc w:val="both"/>
        <w:rPr>
          <w:rFonts w:eastAsia="Times New Roman"/>
          <w:sz w:val="28"/>
          <w:szCs w:val="28"/>
        </w:rPr>
      </w:pPr>
    </w:p>
    <w:p w:rsidR="00727F78" w:rsidRDefault="00727F78" w:rsidP="00727F78">
      <w:pPr>
        <w:jc w:val="both"/>
        <w:rPr>
          <w:rFonts w:eastAsia="Times New Roman"/>
          <w:sz w:val="28"/>
          <w:szCs w:val="28"/>
        </w:rPr>
      </w:pPr>
    </w:p>
    <w:p w:rsidR="00727F78" w:rsidRPr="009154B3" w:rsidRDefault="00727F78" w:rsidP="00727F78">
      <w:pPr>
        <w:jc w:val="both"/>
        <w:rPr>
          <w:rFonts w:eastAsia="Times New Roman"/>
          <w:sz w:val="28"/>
          <w:szCs w:val="28"/>
        </w:rPr>
      </w:pPr>
    </w:p>
    <w:p w:rsidR="00727F78" w:rsidRPr="00F530E2" w:rsidRDefault="00727F78" w:rsidP="00727F78">
      <w:pPr>
        <w:jc w:val="right"/>
        <w:rPr>
          <w:b/>
          <w:iCs/>
          <w:sz w:val="28"/>
          <w:szCs w:val="28"/>
        </w:rPr>
      </w:pPr>
      <w:r w:rsidRPr="00F530E2">
        <w:rPr>
          <w:b/>
          <w:iCs/>
          <w:sz w:val="28"/>
          <w:szCs w:val="28"/>
        </w:rPr>
        <w:t xml:space="preserve">Приложение </w:t>
      </w:r>
    </w:p>
    <w:p w:rsidR="00727F78" w:rsidRPr="00F530E2" w:rsidRDefault="00727F78" w:rsidP="00727F78">
      <w:pPr>
        <w:jc w:val="right"/>
        <w:rPr>
          <w:b/>
          <w:iCs/>
          <w:sz w:val="28"/>
          <w:szCs w:val="28"/>
        </w:rPr>
      </w:pPr>
    </w:p>
    <w:p w:rsidR="00727F78" w:rsidRPr="00FD5891" w:rsidRDefault="00727F78" w:rsidP="00727F78">
      <w:pPr>
        <w:rPr>
          <w:b/>
          <w:iCs/>
        </w:rPr>
      </w:pPr>
      <w:r w:rsidRPr="00FD5891">
        <w:rPr>
          <w:b/>
          <w:iCs/>
        </w:rPr>
        <w:t>Практическое задание№2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9750"/>
      </w:tblGrid>
      <w:tr w:rsidR="00727F78" w:rsidRPr="004375CC" w:rsidTr="00D821EB">
        <w:tc>
          <w:tcPr>
            <w:tcW w:w="848" w:type="dxa"/>
          </w:tcPr>
          <w:p w:rsidR="00727F78" w:rsidRPr="004375CC" w:rsidRDefault="00727F78" w:rsidP="00D821EB">
            <w:pPr>
              <w:jc w:val="both"/>
            </w:pPr>
            <w:r w:rsidRPr="004375CC">
              <w:t>№п/п</w:t>
            </w:r>
          </w:p>
        </w:tc>
        <w:tc>
          <w:tcPr>
            <w:tcW w:w="9750" w:type="dxa"/>
          </w:tcPr>
          <w:p w:rsidR="00727F78" w:rsidRPr="004375CC" w:rsidRDefault="00727F78" w:rsidP="00D821EB">
            <w:pPr>
              <w:jc w:val="both"/>
            </w:pPr>
            <w:r>
              <w:t>Чёрные и цветные материалы</w:t>
            </w:r>
          </w:p>
        </w:tc>
      </w:tr>
      <w:tr w:rsidR="00727F78" w:rsidRPr="004375CC" w:rsidTr="00D821EB">
        <w:tc>
          <w:tcPr>
            <w:tcW w:w="848" w:type="dxa"/>
          </w:tcPr>
          <w:p w:rsidR="00727F78" w:rsidRPr="004375CC" w:rsidRDefault="00727F78" w:rsidP="00727F7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750" w:type="dxa"/>
          </w:tcPr>
          <w:p w:rsidR="00727F78" w:rsidRPr="00333E63" w:rsidRDefault="00727F78" w:rsidP="00D821EB">
            <w:pPr>
              <w:contextualSpacing/>
              <w:jc w:val="both"/>
            </w:pPr>
            <w:r w:rsidRPr="00333E63">
              <w:t>Сталь 08КП , 12Х18Н9Т, ШХ15СГ,  Л63, ВЧ45, МЛ16.</w:t>
            </w:r>
          </w:p>
        </w:tc>
      </w:tr>
      <w:tr w:rsidR="00727F78" w:rsidRPr="004375CC" w:rsidTr="00D821EB">
        <w:tc>
          <w:tcPr>
            <w:tcW w:w="848" w:type="dxa"/>
          </w:tcPr>
          <w:p w:rsidR="00727F78" w:rsidRPr="004375CC" w:rsidRDefault="00727F78" w:rsidP="00727F7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750" w:type="dxa"/>
          </w:tcPr>
          <w:p w:rsidR="00727F78" w:rsidRPr="00333E63" w:rsidRDefault="00727F78" w:rsidP="00D821EB">
            <w:pPr>
              <w:contextualSpacing/>
              <w:jc w:val="both"/>
            </w:pPr>
            <w:r w:rsidRPr="00333E63">
              <w:t>Сталь 20Х , 08Х17Н13М2Т,  БрА</w:t>
            </w:r>
            <w:proofErr w:type="gramStart"/>
            <w:r w:rsidRPr="00333E63">
              <w:t>7</w:t>
            </w:r>
            <w:proofErr w:type="gramEnd"/>
            <w:r w:rsidRPr="00333E63">
              <w:t>,  АК12 , ТТ8К20Б</w:t>
            </w:r>
          </w:p>
        </w:tc>
      </w:tr>
      <w:tr w:rsidR="00727F78" w:rsidRPr="004375CC" w:rsidTr="00D821EB">
        <w:tc>
          <w:tcPr>
            <w:tcW w:w="848" w:type="dxa"/>
          </w:tcPr>
          <w:p w:rsidR="00727F78" w:rsidRPr="004375CC" w:rsidRDefault="00727F78" w:rsidP="00727F7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750" w:type="dxa"/>
          </w:tcPr>
          <w:p w:rsidR="00727F78" w:rsidRPr="00333E63" w:rsidRDefault="00727F78" w:rsidP="00D821EB">
            <w:pPr>
              <w:jc w:val="both"/>
            </w:pPr>
            <w:r w:rsidRPr="00333E63">
              <w:t>Сталь 40Х15Н7Г7Ф2МС, Р18, 40ХН, ЛмцА57-3-1, ВТ22, МА5</w:t>
            </w:r>
          </w:p>
        </w:tc>
      </w:tr>
      <w:tr w:rsidR="00727F78" w:rsidRPr="004375CC" w:rsidTr="00D821EB">
        <w:tc>
          <w:tcPr>
            <w:tcW w:w="848" w:type="dxa"/>
          </w:tcPr>
          <w:p w:rsidR="00727F78" w:rsidRPr="004375CC" w:rsidRDefault="00727F78" w:rsidP="00727F7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750" w:type="dxa"/>
          </w:tcPr>
          <w:p w:rsidR="00727F78" w:rsidRPr="00333E63" w:rsidRDefault="00727F78" w:rsidP="00D821E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333E63">
              <w:rPr>
                <w:rFonts w:ascii="Times New Roman" w:hAnsi="Times New Roman"/>
                <w:sz w:val="24"/>
                <w:szCs w:val="24"/>
              </w:rPr>
              <w:t>Сталь 3</w:t>
            </w:r>
            <w:r>
              <w:rPr>
                <w:rFonts w:ascii="Times New Roman" w:hAnsi="Times New Roman"/>
                <w:sz w:val="24"/>
                <w:szCs w:val="24"/>
              </w:rPr>
              <w:t>5ХН1М2ФА,  АС40ХГН, Ст.3КП, ЛАН59-3-3, КЧ</w:t>
            </w:r>
            <w:r w:rsidRPr="00333E63">
              <w:rPr>
                <w:rFonts w:ascii="Times New Roman" w:hAnsi="Times New Roman"/>
                <w:sz w:val="24"/>
                <w:szCs w:val="24"/>
              </w:rPr>
              <w:t>35-10, ВК10</w:t>
            </w:r>
          </w:p>
        </w:tc>
      </w:tr>
      <w:tr w:rsidR="00727F78" w:rsidRPr="004375CC" w:rsidTr="00D821EB">
        <w:tc>
          <w:tcPr>
            <w:tcW w:w="848" w:type="dxa"/>
          </w:tcPr>
          <w:p w:rsidR="00727F78" w:rsidRPr="004375CC" w:rsidRDefault="00727F78" w:rsidP="00727F7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750" w:type="dxa"/>
          </w:tcPr>
          <w:p w:rsidR="00727F78" w:rsidRPr="00333E63" w:rsidRDefault="00727F78" w:rsidP="00727F78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33E63">
              <w:rPr>
                <w:rFonts w:ascii="Times New Roman" w:hAnsi="Times New Roman"/>
                <w:sz w:val="24"/>
                <w:szCs w:val="24"/>
              </w:rPr>
              <w:t xml:space="preserve">Сталь АС20ХГМ,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20Х20Н14С2, Р9М4К8, </w:t>
            </w:r>
            <w:r w:rsidRPr="00333E63">
              <w:rPr>
                <w:rFonts w:ascii="Times New Roman" w:hAnsi="Times New Roman"/>
                <w:sz w:val="24"/>
                <w:szCs w:val="24"/>
              </w:rPr>
              <w:t>БрА5, Д16, МЛ10</w:t>
            </w:r>
          </w:p>
        </w:tc>
      </w:tr>
      <w:tr w:rsidR="00727F78" w:rsidRPr="004375CC" w:rsidTr="00D821EB">
        <w:tc>
          <w:tcPr>
            <w:tcW w:w="848" w:type="dxa"/>
          </w:tcPr>
          <w:p w:rsidR="00727F78" w:rsidRPr="004375CC" w:rsidRDefault="00727F78" w:rsidP="00727F7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750" w:type="dxa"/>
          </w:tcPr>
          <w:p w:rsidR="00727F78" w:rsidRPr="00333E63" w:rsidRDefault="00727F78" w:rsidP="00727F78">
            <w:pPr>
              <w:numPr>
                <w:ilvl w:val="0"/>
                <w:numId w:val="12"/>
              </w:numPr>
              <w:ind w:left="0"/>
              <w:jc w:val="both"/>
            </w:pPr>
            <w:r w:rsidRPr="00333E63">
              <w:t>Сталь 36Х2Н2МФА, У11, 5ХНВ, БрАЖ9-4, Т15К4,  МА3.</w:t>
            </w:r>
          </w:p>
        </w:tc>
      </w:tr>
      <w:tr w:rsidR="00727F78" w:rsidRPr="004375CC" w:rsidTr="00D821EB">
        <w:tc>
          <w:tcPr>
            <w:tcW w:w="848" w:type="dxa"/>
          </w:tcPr>
          <w:p w:rsidR="00727F78" w:rsidRPr="004375CC" w:rsidRDefault="00727F78" w:rsidP="00727F7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750" w:type="dxa"/>
          </w:tcPr>
          <w:p w:rsidR="00727F78" w:rsidRPr="00333E63" w:rsidRDefault="00727F78" w:rsidP="00D821EB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33E63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 9ХВГ, 40Х15Н7Г7Ф2МС, А35Е, </w:t>
            </w:r>
            <w:r w:rsidRPr="00333E63">
              <w:rPr>
                <w:rFonts w:ascii="Times New Roman" w:hAnsi="Times New Roman"/>
                <w:sz w:val="24"/>
                <w:szCs w:val="24"/>
              </w:rPr>
              <w:t xml:space="preserve"> КЧ37-12, ВК6М, АМг3.</w:t>
            </w:r>
          </w:p>
        </w:tc>
      </w:tr>
      <w:tr w:rsidR="00727F78" w:rsidRPr="004375CC" w:rsidTr="00D821EB">
        <w:tc>
          <w:tcPr>
            <w:tcW w:w="848" w:type="dxa"/>
          </w:tcPr>
          <w:p w:rsidR="00727F78" w:rsidRPr="004375CC" w:rsidRDefault="00727F78" w:rsidP="00727F7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750" w:type="dxa"/>
          </w:tcPr>
          <w:p w:rsidR="00727F78" w:rsidRPr="00333E63" w:rsidRDefault="00727F78" w:rsidP="00D821EB">
            <w:r w:rsidRPr="00333E63">
              <w:t>Сталь 08Х17Н13М2Т, 50ХФА, Р9М4К8,  БрА</w:t>
            </w:r>
            <w:proofErr w:type="gramStart"/>
            <w:r w:rsidRPr="00333E63">
              <w:t>7</w:t>
            </w:r>
            <w:proofErr w:type="gramEnd"/>
            <w:r w:rsidRPr="00333E63">
              <w:t>,  Д18, ТТ8К20Б</w:t>
            </w:r>
          </w:p>
        </w:tc>
      </w:tr>
      <w:tr w:rsidR="00727F78" w:rsidRPr="004375CC" w:rsidTr="00D821EB">
        <w:tc>
          <w:tcPr>
            <w:tcW w:w="848" w:type="dxa"/>
          </w:tcPr>
          <w:p w:rsidR="00727F78" w:rsidRPr="004375CC" w:rsidRDefault="00727F78" w:rsidP="00727F7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750" w:type="dxa"/>
          </w:tcPr>
          <w:p w:rsidR="00727F78" w:rsidRPr="00333E63" w:rsidRDefault="00727F78" w:rsidP="00D821EB">
            <w:pPr>
              <w:jc w:val="both"/>
            </w:pPr>
            <w:r w:rsidRPr="00333E63">
              <w:t>Сталь 12Х18Н9, 5ХНВ,  АС40Г, Л63, АК12М5, ВЧ45.</w:t>
            </w:r>
          </w:p>
        </w:tc>
      </w:tr>
      <w:tr w:rsidR="00727F78" w:rsidRPr="004375CC" w:rsidTr="00D821EB">
        <w:tc>
          <w:tcPr>
            <w:tcW w:w="848" w:type="dxa"/>
          </w:tcPr>
          <w:p w:rsidR="00727F78" w:rsidRPr="004375CC" w:rsidRDefault="00727F78" w:rsidP="00727F7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750" w:type="dxa"/>
          </w:tcPr>
          <w:p w:rsidR="00727F78" w:rsidRPr="00333E63" w:rsidRDefault="00727F78" w:rsidP="00D821EB">
            <w:r w:rsidRPr="00333E63">
              <w:t>Сталь Р6М5К5, 40Х15Н7Г7Ф2МС, АС12ХГМ, Т15К4, Бр0Ф4-0,25,</w:t>
            </w:r>
            <w:r>
              <w:t xml:space="preserve"> </w:t>
            </w:r>
            <w:r w:rsidRPr="00333E63">
              <w:t>МА5.</w:t>
            </w:r>
          </w:p>
        </w:tc>
      </w:tr>
      <w:tr w:rsidR="00727F78" w:rsidRPr="004375CC" w:rsidTr="00D821EB">
        <w:tc>
          <w:tcPr>
            <w:tcW w:w="848" w:type="dxa"/>
          </w:tcPr>
          <w:p w:rsidR="00727F78" w:rsidRPr="004375CC" w:rsidRDefault="00727F78" w:rsidP="00727F7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750" w:type="dxa"/>
          </w:tcPr>
          <w:p w:rsidR="00727F78" w:rsidRPr="00333E63" w:rsidRDefault="00727F78" w:rsidP="00D821EB">
            <w:pPr>
              <w:jc w:val="both"/>
            </w:pPr>
            <w:r w:rsidRPr="00333E63">
              <w:t>Сталь 08Х13,  ШХ9СГ, Р18, ЛС59-2, КЧ37-12, МЛ10</w:t>
            </w:r>
          </w:p>
        </w:tc>
      </w:tr>
      <w:tr w:rsidR="00727F78" w:rsidRPr="004375CC" w:rsidTr="00D821EB">
        <w:tc>
          <w:tcPr>
            <w:tcW w:w="848" w:type="dxa"/>
          </w:tcPr>
          <w:p w:rsidR="00727F78" w:rsidRPr="004375CC" w:rsidRDefault="00727F78" w:rsidP="00727F7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750" w:type="dxa"/>
          </w:tcPr>
          <w:p w:rsidR="00727F78" w:rsidRPr="00333E63" w:rsidRDefault="00727F78" w:rsidP="00D821EB">
            <w:pPr>
              <w:jc w:val="both"/>
            </w:pPr>
            <w:r w:rsidRPr="00333E63">
              <w:t>Сталь 30ХН3М2ФА, Вст.3КП, ШХ</w:t>
            </w:r>
            <w:proofErr w:type="gramStart"/>
            <w:r w:rsidRPr="00333E63">
              <w:t>4</w:t>
            </w:r>
            <w:proofErr w:type="gramEnd"/>
            <w:r w:rsidRPr="00333E63">
              <w:t>, БрАЖМц10-3-1,5,  Д16, ВК8..</w:t>
            </w:r>
          </w:p>
        </w:tc>
      </w:tr>
      <w:tr w:rsidR="00727F78" w:rsidRPr="004375CC" w:rsidTr="00D821EB">
        <w:tc>
          <w:tcPr>
            <w:tcW w:w="848" w:type="dxa"/>
          </w:tcPr>
          <w:p w:rsidR="00727F78" w:rsidRPr="004375CC" w:rsidRDefault="00727F78" w:rsidP="00727F7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750" w:type="dxa"/>
          </w:tcPr>
          <w:p w:rsidR="00727F78" w:rsidRPr="00333E63" w:rsidRDefault="00727F78" w:rsidP="00D821EB">
            <w:pPr>
              <w:jc w:val="both"/>
            </w:pPr>
            <w:r w:rsidRPr="00333E63">
              <w:t>Сталь 08КП, 9ХВСГ, 31Х19Н9МВБТ, КЧ35-10, БрБ</w:t>
            </w:r>
            <w:proofErr w:type="gramStart"/>
            <w:r w:rsidRPr="00333E63">
              <w:t>2</w:t>
            </w:r>
            <w:proofErr w:type="gramEnd"/>
            <w:r w:rsidRPr="00333E63">
              <w:t>, ВТ20</w:t>
            </w:r>
          </w:p>
        </w:tc>
      </w:tr>
      <w:tr w:rsidR="00727F78" w:rsidRPr="004375CC" w:rsidTr="00D821EB">
        <w:tc>
          <w:tcPr>
            <w:tcW w:w="848" w:type="dxa"/>
          </w:tcPr>
          <w:p w:rsidR="00727F78" w:rsidRPr="004375CC" w:rsidRDefault="00727F78" w:rsidP="00727F7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750" w:type="dxa"/>
          </w:tcPr>
          <w:p w:rsidR="00727F78" w:rsidRPr="00333E63" w:rsidRDefault="00727F78" w:rsidP="00D821EB">
            <w:pPr>
              <w:jc w:val="both"/>
            </w:pPr>
            <w:r w:rsidRPr="00333E63">
              <w:t>Сталь 5ХНМ, Р6М5К5, 40Х15Н7Г7Ф2МС, Т15К4, Бр0Ф4-0,25, МА11.</w:t>
            </w:r>
          </w:p>
        </w:tc>
      </w:tr>
      <w:tr w:rsidR="00727F78" w:rsidRPr="004375CC" w:rsidTr="00D821EB">
        <w:tc>
          <w:tcPr>
            <w:tcW w:w="848" w:type="dxa"/>
          </w:tcPr>
          <w:p w:rsidR="00727F78" w:rsidRPr="004375CC" w:rsidRDefault="00727F78" w:rsidP="00727F7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750" w:type="dxa"/>
          </w:tcPr>
          <w:p w:rsidR="00727F78" w:rsidRPr="00333E63" w:rsidRDefault="00727F78" w:rsidP="00D821EB">
            <w:pPr>
              <w:jc w:val="both"/>
            </w:pPr>
            <w:r w:rsidRPr="00333E63">
              <w:t>Сталь 45ХН2МА, Вст.6СП, А30, БрАЖН11-6-6, АК12, ВК8В.</w:t>
            </w:r>
          </w:p>
        </w:tc>
      </w:tr>
      <w:tr w:rsidR="00727F78" w:rsidRPr="004375CC" w:rsidTr="00D821EB">
        <w:tc>
          <w:tcPr>
            <w:tcW w:w="848" w:type="dxa"/>
          </w:tcPr>
          <w:p w:rsidR="00727F78" w:rsidRPr="004375CC" w:rsidRDefault="00727F78" w:rsidP="00727F7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750" w:type="dxa"/>
          </w:tcPr>
          <w:p w:rsidR="00727F78" w:rsidRPr="00333E63" w:rsidRDefault="00727F78" w:rsidP="00D821EB">
            <w:pPr>
              <w:tabs>
                <w:tab w:val="num" w:pos="993"/>
              </w:tabs>
              <w:ind w:hanging="77"/>
              <w:jc w:val="both"/>
            </w:pPr>
            <w:r>
              <w:t xml:space="preserve"> </w:t>
            </w:r>
            <w:r w:rsidRPr="00333E63">
              <w:t>Сталь Р9К5Ф5, 37Х12Н8Г8МФБ,  АС40, КЧ35-10, АМг3, БрС30.</w:t>
            </w:r>
          </w:p>
        </w:tc>
      </w:tr>
      <w:tr w:rsidR="00727F78" w:rsidRPr="004375CC" w:rsidTr="00D821EB">
        <w:tc>
          <w:tcPr>
            <w:tcW w:w="848" w:type="dxa"/>
          </w:tcPr>
          <w:p w:rsidR="00727F78" w:rsidRPr="004375CC" w:rsidRDefault="00727F78" w:rsidP="00727F7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750" w:type="dxa"/>
          </w:tcPr>
          <w:p w:rsidR="00727F78" w:rsidRPr="00333E63" w:rsidRDefault="00727F78" w:rsidP="00D821EB">
            <w:pPr>
              <w:jc w:val="both"/>
            </w:pPr>
            <w:r w:rsidRPr="00333E63">
              <w:t>Сталь 15ХСНД, У8А, Х12Ф1, СЧ10,  Д</w:t>
            </w:r>
            <w:proofErr w:type="gramStart"/>
            <w:r w:rsidRPr="00333E63">
              <w:t>1</w:t>
            </w:r>
            <w:proofErr w:type="gramEnd"/>
            <w:r w:rsidRPr="00333E63">
              <w:t>, ВТ9.</w:t>
            </w:r>
          </w:p>
        </w:tc>
      </w:tr>
      <w:tr w:rsidR="00727F78" w:rsidRPr="004375CC" w:rsidTr="00D821EB">
        <w:tc>
          <w:tcPr>
            <w:tcW w:w="848" w:type="dxa"/>
          </w:tcPr>
          <w:p w:rsidR="00727F78" w:rsidRPr="004375CC" w:rsidRDefault="00727F78" w:rsidP="00727F7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750" w:type="dxa"/>
          </w:tcPr>
          <w:p w:rsidR="00727F78" w:rsidRPr="00333E63" w:rsidRDefault="00727F78" w:rsidP="00D821EB">
            <w:pPr>
              <w:jc w:val="both"/>
            </w:pPr>
            <w:r w:rsidRPr="00333E63">
              <w:t>Сталь АС20ХГМ, 08Х17Н13М2Т, ШХ</w:t>
            </w:r>
            <w:proofErr w:type="gramStart"/>
            <w:r w:rsidRPr="00333E63">
              <w:t>6</w:t>
            </w:r>
            <w:proofErr w:type="gramEnd"/>
            <w:r w:rsidRPr="00333E63">
              <w:t>, СЧ18, БрАЖ9-4, Д16</w:t>
            </w:r>
          </w:p>
        </w:tc>
      </w:tr>
      <w:tr w:rsidR="00727F78" w:rsidRPr="004375CC" w:rsidTr="00D821EB">
        <w:tc>
          <w:tcPr>
            <w:tcW w:w="848" w:type="dxa"/>
          </w:tcPr>
          <w:p w:rsidR="00727F78" w:rsidRPr="004375CC" w:rsidRDefault="00727F78" w:rsidP="00727F7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750" w:type="dxa"/>
          </w:tcPr>
          <w:p w:rsidR="00727F78" w:rsidRPr="00333E63" w:rsidRDefault="00727F78" w:rsidP="00D821EB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33E63">
              <w:rPr>
                <w:rFonts w:ascii="Times New Roman" w:hAnsi="Times New Roman"/>
                <w:sz w:val="24"/>
                <w:szCs w:val="24"/>
              </w:rPr>
              <w:t>Сталь 20Х20Н14С2, Х12Ф1, 30ХГС-Ш, ВТ5, МА</w:t>
            </w:r>
            <w:proofErr w:type="gramStart"/>
            <w:r w:rsidRPr="00333E63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333E63">
              <w:rPr>
                <w:rFonts w:ascii="Times New Roman" w:hAnsi="Times New Roman"/>
                <w:sz w:val="24"/>
                <w:szCs w:val="24"/>
              </w:rPr>
              <w:t>, ЛМцА57-3-1</w:t>
            </w:r>
          </w:p>
        </w:tc>
      </w:tr>
      <w:tr w:rsidR="00727F78" w:rsidRPr="004375CC" w:rsidTr="00D821EB">
        <w:tc>
          <w:tcPr>
            <w:tcW w:w="848" w:type="dxa"/>
          </w:tcPr>
          <w:p w:rsidR="00727F78" w:rsidRPr="004375CC" w:rsidRDefault="00727F78" w:rsidP="00727F7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750" w:type="dxa"/>
          </w:tcPr>
          <w:p w:rsidR="00727F78" w:rsidRPr="00333E63" w:rsidRDefault="00727F78" w:rsidP="00D821EB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33E63">
              <w:rPr>
                <w:rFonts w:ascii="Times New Roman" w:hAnsi="Times New Roman"/>
                <w:sz w:val="24"/>
                <w:szCs w:val="24"/>
              </w:rPr>
              <w:t>Сталь 06ХН2МДТ, 4ХМФС, ШХ</w:t>
            </w:r>
            <w:proofErr w:type="gramStart"/>
            <w:r w:rsidRPr="00333E63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333E63">
              <w:rPr>
                <w:rFonts w:ascii="Times New Roman" w:hAnsi="Times New Roman"/>
                <w:sz w:val="24"/>
                <w:szCs w:val="24"/>
              </w:rPr>
              <w:t>, БрОЦС4-4-2,5, МЛ9, ВТ8.</w:t>
            </w:r>
          </w:p>
        </w:tc>
      </w:tr>
      <w:tr w:rsidR="00727F78" w:rsidRPr="004375CC" w:rsidTr="00D821EB">
        <w:tc>
          <w:tcPr>
            <w:tcW w:w="848" w:type="dxa"/>
          </w:tcPr>
          <w:p w:rsidR="00727F78" w:rsidRPr="004375CC" w:rsidRDefault="00727F78" w:rsidP="00727F7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750" w:type="dxa"/>
          </w:tcPr>
          <w:p w:rsidR="00727F78" w:rsidRPr="00333E63" w:rsidRDefault="00727F78" w:rsidP="00D821EB">
            <w:pPr>
              <w:jc w:val="both"/>
            </w:pPr>
            <w:r w:rsidRPr="00333E63">
              <w:t>Сталь Р9М4К8,  У</w:t>
            </w:r>
            <w:proofErr w:type="gramStart"/>
            <w:r w:rsidRPr="00333E63">
              <w:t>7</w:t>
            </w:r>
            <w:proofErr w:type="gramEnd"/>
            <w:r w:rsidRPr="00333E63">
              <w:t>, 1</w:t>
            </w:r>
            <w:r>
              <w:t>2Х18Н9Т, ЛАН59-3-3, Т15К4, ВТ22</w:t>
            </w:r>
          </w:p>
        </w:tc>
      </w:tr>
      <w:tr w:rsidR="00727F78" w:rsidRPr="004375CC" w:rsidTr="00D821EB">
        <w:tc>
          <w:tcPr>
            <w:tcW w:w="848" w:type="dxa"/>
          </w:tcPr>
          <w:p w:rsidR="00727F78" w:rsidRPr="004375CC" w:rsidRDefault="00727F78" w:rsidP="00727F7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750" w:type="dxa"/>
          </w:tcPr>
          <w:p w:rsidR="00727F78" w:rsidRPr="00333E63" w:rsidRDefault="00727F78" w:rsidP="00D821EB">
            <w:pPr>
              <w:jc w:val="both"/>
            </w:pPr>
            <w:r w:rsidRPr="00333E63">
              <w:t>Сталь 37Х12Н8Г8МФБ, У12А, Р6М5, БрАжС7-1,5-1,5, Амг3, ВК</w:t>
            </w:r>
            <w:proofErr w:type="gramStart"/>
            <w:r w:rsidRPr="00333E63">
              <w:t>6</w:t>
            </w:r>
            <w:proofErr w:type="gramEnd"/>
            <w:r w:rsidRPr="00333E63">
              <w:t>.</w:t>
            </w:r>
          </w:p>
        </w:tc>
      </w:tr>
      <w:tr w:rsidR="00727F78" w:rsidRPr="004375CC" w:rsidTr="00D821EB">
        <w:tc>
          <w:tcPr>
            <w:tcW w:w="848" w:type="dxa"/>
          </w:tcPr>
          <w:p w:rsidR="00727F78" w:rsidRPr="004375CC" w:rsidRDefault="00727F78" w:rsidP="00727F7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750" w:type="dxa"/>
          </w:tcPr>
          <w:p w:rsidR="00727F78" w:rsidRPr="00333E63" w:rsidRDefault="00727F78" w:rsidP="00D821EB">
            <w:pPr>
              <w:jc w:val="both"/>
            </w:pPr>
            <w:r w:rsidRPr="00333E63">
              <w:t>Сталь 5ХНМ, 40Х15Н7Г7Ф2МС, ВСт.6ПС, СЧ24, БрКМц3-1, ВТ3-1</w:t>
            </w:r>
          </w:p>
        </w:tc>
      </w:tr>
      <w:tr w:rsidR="00727F78" w:rsidRPr="004375CC" w:rsidTr="00D821EB">
        <w:tc>
          <w:tcPr>
            <w:tcW w:w="848" w:type="dxa"/>
          </w:tcPr>
          <w:p w:rsidR="00727F78" w:rsidRPr="004375CC" w:rsidRDefault="00727F78" w:rsidP="00727F7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750" w:type="dxa"/>
          </w:tcPr>
          <w:p w:rsidR="00727F78" w:rsidRPr="00333E63" w:rsidRDefault="00727F78" w:rsidP="00D821EB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33E63">
              <w:rPr>
                <w:rFonts w:ascii="Times New Roman" w:hAnsi="Times New Roman"/>
                <w:sz w:val="24"/>
                <w:szCs w:val="24"/>
              </w:rPr>
              <w:t>Сталь 30ХН3А, Р6М5, Ст2ПС, ЛС59-2, Д16, МА5</w:t>
            </w:r>
          </w:p>
        </w:tc>
      </w:tr>
      <w:tr w:rsidR="00727F78" w:rsidRPr="004375CC" w:rsidTr="00D821EB">
        <w:tc>
          <w:tcPr>
            <w:tcW w:w="848" w:type="dxa"/>
          </w:tcPr>
          <w:p w:rsidR="00727F78" w:rsidRPr="004375CC" w:rsidRDefault="00727F78" w:rsidP="00727F7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750" w:type="dxa"/>
          </w:tcPr>
          <w:p w:rsidR="00727F78" w:rsidRPr="00333E63" w:rsidRDefault="00727F78" w:rsidP="00D821EB">
            <w:pPr>
              <w:pStyle w:val="a3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333E63">
              <w:rPr>
                <w:rFonts w:ascii="Times New Roman" w:hAnsi="Times New Roman"/>
                <w:sz w:val="24"/>
                <w:szCs w:val="24"/>
              </w:rPr>
              <w:t>СтальР18, ШХ</w:t>
            </w:r>
            <w:proofErr w:type="gramStart"/>
            <w:r w:rsidRPr="00333E63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333E63">
              <w:rPr>
                <w:rFonts w:ascii="Times New Roman" w:hAnsi="Times New Roman"/>
                <w:sz w:val="24"/>
                <w:szCs w:val="24"/>
              </w:rPr>
              <w:t>, 20Х3МВФ, Т30К4, БрБ2, АК12М5</w:t>
            </w:r>
          </w:p>
        </w:tc>
      </w:tr>
    </w:tbl>
    <w:p w:rsidR="00593A2C" w:rsidRDefault="00593A2C" w:rsidP="00593A2C">
      <w:pPr>
        <w:jc w:val="center"/>
      </w:pPr>
    </w:p>
    <w:p w:rsidR="00593A2C" w:rsidRDefault="00593A2C" w:rsidP="00593A2C">
      <w:pPr>
        <w:jc w:val="center"/>
      </w:pPr>
    </w:p>
    <w:p w:rsidR="00593A2C" w:rsidRDefault="00593A2C" w:rsidP="00593A2C">
      <w:pPr>
        <w:jc w:val="center"/>
      </w:pPr>
    </w:p>
    <w:p w:rsidR="00593A2C" w:rsidRDefault="00593A2C" w:rsidP="00593A2C">
      <w:pPr>
        <w:jc w:val="center"/>
      </w:pPr>
    </w:p>
    <w:p w:rsidR="00E4422A" w:rsidRDefault="00E4422A" w:rsidP="00593A2C">
      <w:pPr>
        <w:rPr>
          <w:b/>
        </w:rPr>
      </w:pPr>
    </w:p>
    <w:p w:rsidR="00E4422A" w:rsidRDefault="00E4422A" w:rsidP="00593A2C">
      <w:pPr>
        <w:rPr>
          <w:b/>
        </w:rPr>
      </w:pPr>
    </w:p>
    <w:p w:rsidR="00E4422A" w:rsidRDefault="00E4422A" w:rsidP="00593A2C">
      <w:pPr>
        <w:rPr>
          <w:b/>
        </w:rPr>
      </w:pPr>
    </w:p>
    <w:p w:rsidR="00E4422A" w:rsidRDefault="00E4422A" w:rsidP="00593A2C">
      <w:pPr>
        <w:rPr>
          <w:b/>
        </w:rPr>
      </w:pPr>
    </w:p>
    <w:p w:rsidR="00593A2C" w:rsidRPr="00593A2C" w:rsidRDefault="00593A2C" w:rsidP="00593A2C">
      <w:pPr>
        <w:rPr>
          <w:b/>
        </w:rPr>
      </w:pPr>
      <w:r w:rsidRPr="00593A2C">
        <w:rPr>
          <w:b/>
        </w:rPr>
        <w:t>Практическое задание№3</w:t>
      </w:r>
    </w:p>
    <w:p w:rsidR="00727F78" w:rsidRPr="004375CC" w:rsidRDefault="00593A2C" w:rsidP="00593A2C">
      <w:pPr>
        <w:jc w:val="center"/>
      </w:pPr>
      <w:r>
        <w:t>Выберите  материал для изготовления детали или инструмента и назначьте соответствующий вид термической обработки,  в зависимости от условий работы и факторов, влияющих на деталь или  инструмент в процессе работы:</w:t>
      </w:r>
    </w:p>
    <w:tbl>
      <w:tblPr>
        <w:tblStyle w:val="a9"/>
        <w:tblW w:w="0" w:type="auto"/>
        <w:tblLook w:val="04A0"/>
      </w:tblPr>
      <w:tblGrid>
        <w:gridCol w:w="959"/>
        <w:gridCol w:w="9639"/>
      </w:tblGrid>
      <w:tr w:rsidR="00727F78" w:rsidTr="00D821EB">
        <w:tc>
          <w:tcPr>
            <w:tcW w:w="959" w:type="dxa"/>
          </w:tcPr>
          <w:p w:rsidR="00727F78" w:rsidRDefault="00727F78" w:rsidP="00D821EB">
            <w:pPr>
              <w:contextualSpacing/>
              <w:jc w:val="both"/>
            </w:pPr>
            <w:r w:rsidRPr="004375CC">
              <w:t>№п/п</w:t>
            </w:r>
          </w:p>
        </w:tc>
        <w:tc>
          <w:tcPr>
            <w:tcW w:w="9639" w:type="dxa"/>
          </w:tcPr>
          <w:p w:rsidR="00727F78" w:rsidRDefault="00727F78" w:rsidP="00D821EB">
            <w:pPr>
              <w:contextualSpacing/>
              <w:jc w:val="both"/>
            </w:pPr>
            <w:r>
              <w:t xml:space="preserve"> Задание</w:t>
            </w:r>
          </w:p>
        </w:tc>
      </w:tr>
      <w:tr w:rsidR="00727F78" w:rsidTr="00D821EB">
        <w:tc>
          <w:tcPr>
            <w:tcW w:w="959" w:type="dxa"/>
          </w:tcPr>
          <w:p w:rsidR="00727F78" w:rsidRPr="00A4355E" w:rsidRDefault="00727F78" w:rsidP="00D821EB">
            <w:pPr>
              <w:ind w:left="360" w:right="-10"/>
              <w:contextualSpacing/>
              <w:jc w:val="both"/>
            </w:pPr>
            <w:r w:rsidRPr="00A4355E">
              <w:t>1.</w:t>
            </w:r>
            <w:r>
              <w:t xml:space="preserve">  </w:t>
            </w:r>
          </w:p>
        </w:tc>
        <w:tc>
          <w:tcPr>
            <w:tcW w:w="9639" w:type="dxa"/>
          </w:tcPr>
          <w:p w:rsidR="00727F78" w:rsidRPr="00A4355E" w:rsidRDefault="00727F78" w:rsidP="00D821EB">
            <w:pPr>
              <w:contextualSpacing/>
              <w:jc w:val="both"/>
              <w:rPr>
                <w:sz w:val="24"/>
                <w:szCs w:val="24"/>
              </w:rPr>
            </w:pPr>
            <w:r w:rsidRPr="00A4355E">
              <w:rPr>
                <w:sz w:val="24"/>
                <w:szCs w:val="24"/>
              </w:rPr>
              <w:t>Выберите  инструментальный материал, пригодный для  резания жаропрочных сталей с высокой скоростью (температура красностойкости не меньше 900</w:t>
            </w:r>
            <w:r w:rsidRPr="00A4355E">
              <w:rPr>
                <w:sz w:val="24"/>
                <w:szCs w:val="24"/>
                <w:vertAlign w:val="superscript"/>
              </w:rPr>
              <w:t>0</w:t>
            </w:r>
            <w:r w:rsidRPr="00A4355E">
              <w:rPr>
                <w:sz w:val="24"/>
                <w:szCs w:val="24"/>
              </w:rPr>
              <w:t>С)  и назначьте соответствующий вид термической обработки в зависимости от условий работы и факторов, влияющих на инструмент в процессе работы</w:t>
            </w:r>
          </w:p>
        </w:tc>
      </w:tr>
      <w:tr w:rsidR="00727F78" w:rsidTr="00D821EB">
        <w:tc>
          <w:tcPr>
            <w:tcW w:w="959" w:type="dxa"/>
          </w:tcPr>
          <w:p w:rsidR="00727F78" w:rsidRPr="00A4355E" w:rsidRDefault="00727F78" w:rsidP="00D821EB">
            <w:pPr>
              <w:ind w:left="360" w:right="-10"/>
              <w:contextualSpacing/>
              <w:jc w:val="both"/>
              <w:rPr>
                <w:i/>
              </w:rPr>
            </w:pPr>
            <w:r>
              <w:rPr>
                <w:i/>
              </w:rPr>
              <w:t xml:space="preserve">2. </w:t>
            </w:r>
          </w:p>
        </w:tc>
        <w:tc>
          <w:tcPr>
            <w:tcW w:w="9639" w:type="dxa"/>
          </w:tcPr>
          <w:p w:rsidR="00727F78" w:rsidRPr="00A4355E" w:rsidRDefault="00727F78" w:rsidP="00D821E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4355E">
              <w:rPr>
                <w:sz w:val="24"/>
                <w:szCs w:val="24"/>
              </w:rPr>
              <w:t>Выберите  материал для сверла, работающего на  высоких скоростях резания при обработке титановых сплавов, и назначьте соответствующий вид термической обработки  в зависимости от условий работы и факторов, влияющих на инструмент в процессе работы.</w:t>
            </w:r>
          </w:p>
        </w:tc>
      </w:tr>
      <w:tr w:rsidR="00727F78" w:rsidTr="00D821EB">
        <w:tc>
          <w:tcPr>
            <w:tcW w:w="959" w:type="dxa"/>
          </w:tcPr>
          <w:p w:rsidR="00727F78" w:rsidRPr="00A4355E" w:rsidRDefault="00727F78" w:rsidP="00D821EB">
            <w:pPr>
              <w:ind w:left="360" w:right="-10"/>
              <w:contextualSpacing/>
              <w:jc w:val="both"/>
            </w:pPr>
            <w:r>
              <w:t xml:space="preserve">3. </w:t>
            </w:r>
          </w:p>
        </w:tc>
        <w:tc>
          <w:tcPr>
            <w:tcW w:w="9639" w:type="dxa"/>
          </w:tcPr>
          <w:p w:rsidR="00727F78" w:rsidRPr="00A4355E" w:rsidRDefault="00727F78" w:rsidP="00D821EB">
            <w:pPr>
              <w:contextualSpacing/>
              <w:rPr>
                <w:sz w:val="24"/>
                <w:szCs w:val="24"/>
              </w:rPr>
            </w:pPr>
            <w:r w:rsidRPr="00A4355E">
              <w:rPr>
                <w:sz w:val="24"/>
                <w:szCs w:val="24"/>
              </w:rPr>
              <w:t>Выберите  материал для вала редуктора  диаметром  Ø=200мм,  работающего  при повышенных нагрузках и назначьте соответствующий вид термической обработки, в зависимости от условий работы и факторов, влияющих на инструмент в процессе работы.</w:t>
            </w:r>
          </w:p>
        </w:tc>
      </w:tr>
      <w:tr w:rsidR="00727F78" w:rsidTr="00D821EB">
        <w:tc>
          <w:tcPr>
            <w:tcW w:w="959" w:type="dxa"/>
          </w:tcPr>
          <w:p w:rsidR="00727F78" w:rsidRPr="00A4355E" w:rsidRDefault="00727F78" w:rsidP="00D821EB">
            <w:pPr>
              <w:ind w:left="360" w:right="-10"/>
              <w:contextualSpacing/>
              <w:jc w:val="both"/>
            </w:pPr>
            <w:r>
              <w:t>4.</w:t>
            </w:r>
          </w:p>
        </w:tc>
        <w:tc>
          <w:tcPr>
            <w:tcW w:w="9639" w:type="dxa"/>
          </w:tcPr>
          <w:p w:rsidR="00727F78" w:rsidRPr="00A4355E" w:rsidRDefault="00727F78" w:rsidP="00D821EB">
            <w:pPr>
              <w:contextualSpacing/>
              <w:jc w:val="both"/>
              <w:rPr>
                <w:sz w:val="24"/>
                <w:szCs w:val="24"/>
              </w:rPr>
            </w:pPr>
            <w:r w:rsidRPr="00A4355E">
              <w:rPr>
                <w:sz w:val="24"/>
                <w:szCs w:val="24"/>
              </w:rPr>
              <w:t>Выберите  материал для кольца подшипника скольжения диаметром  Ø =1200мм, работающего при высоких нагрузках и назначьте соответствующий вид термической обработки в зависимости от условий работы и факторов, влияющих на кольцо в процессе работы.</w:t>
            </w:r>
          </w:p>
        </w:tc>
      </w:tr>
      <w:tr w:rsidR="00727F78" w:rsidTr="00D821EB">
        <w:tc>
          <w:tcPr>
            <w:tcW w:w="959" w:type="dxa"/>
          </w:tcPr>
          <w:p w:rsidR="00727F78" w:rsidRPr="00A4355E" w:rsidRDefault="00727F78" w:rsidP="00D821EB">
            <w:pPr>
              <w:ind w:left="360" w:right="-10"/>
              <w:contextualSpacing/>
              <w:jc w:val="both"/>
            </w:pPr>
            <w:r>
              <w:t>5.</w:t>
            </w:r>
          </w:p>
        </w:tc>
        <w:tc>
          <w:tcPr>
            <w:tcW w:w="9639" w:type="dxa"/>
          </w:tcPr>
          <w:p w:rsidR="00727F78" w:rsidRPr="00A4355E" w:rsidRDefault="00727F78" w:rsidP="00D821EB">
            <w:pPr>
              <w:contextualSpacing/>
              <w:rPr>
                <w:sz w:val="24"/>
                <w:szCs w:val="24"/>
              </w:rPr>
            </w:pPr>
            <w:r w:rsidRPr="00A4355E">
              <w:rPr>
                <w:sz w:val="24"/>
                <w:szCs w:val="24"/>
              </w:rPr>
              <w:t>Выберите  материал и назначьте соответствующий вид термической обработки для тарельчатой пружины, работающей при высоких нагрузках, в зависимости от условий работы и факторов, влияющих на пружину в процессе работы.</w:t>
            </w:r>
          </w:p>
        </w:tc>
      </w:tr>
      <w:tr w:rsidR="00727F78" w:rsidTr="00D821EB">
        <w:tc>
          <w:tcPr>
            <w:tcW w:w="959" w:type="dxa"/>
          </w:tcPr>
          <w:p w:rsidR="00727F78" w:rsidRPr="00A4355E" w:rsidRDefault="00727F78" w:rsidP="00D821EB">
            <w:pPr>
              <w:ind w:left="360" w:right="-10"/>
              <w:contextualSpacing/>
              <w:jc w:val="both"/>
            </w:pPr>
            <w:r>
              <w:t>6.</w:t>
            </w:r>
          </w:p>
        </w:tc>
        <w:tc>
          <w:tcPr>
            <w:tcW w:w="9639" w:type="dxa"/>
          </w:tcPr>
          <w:p w:rsidR="00727F78" w:rsidRPr="00A4355E" w:rsidRDefault="00727F78" w:rsidP="00D821EB">
            <w:pPr>
              <w:contextualSpacing/>
              <w:jc w:val="both"/>
              <w:rPr>
                <w:sz w:val="24"/>
                <w:szCs w:val="24"/>
              </w:rPr>
            </w:pPr>
            <w:r w:rsidRPr="00A4355E">
              <w:rPr>
                <w:sz w:val="24"/>
                <w:szCs w:val="24"/>
              </w:rPr>
              <w:t>Выберите  материал для зубчатого колеса коробки передач, работающего в условиях повышенного износа  поверхности зуба и ударных нагрузках, и назначьте соответствующий вид термической обработки в зависимости от условий работы и факторов, влияющих на деталь в процессе работы.</w:t>
            </w:r>
          </w:p>
        </w:tc>
      </w:tr>
      <w:tr w:rsidR="00727F78" w:rsidTr="00D821EB">
        <w:tc>
          <w:tcPr>
            <w:tcW w:w="959" w:type="dxa"/>
          </w:tcPr>
          <w:p w:rsidR="00727F78" w:rsidRPr="00A4355E" w:rsidRDefault="00727F78" w:rsidP="00D821EB">
            <w:pPr>
              <w:ind w:left="360" w:right="-10"/>
              <w:contextualSpacing/>
              <w:jc w:val="both"/>
            </w:pPr>
            <w:r>
              <w:t>7.</w:t>
            </w:r>
          </w:p>
        </w:tc>
        <w:tc>
          <w:tcPr>
            <w:tcW w:w="9639" w:type="dxa"/>
          </w:tcPr>
          <w:p w:rsidR="00727F78" w:rsidRPr="00A4355E" w:rsidRDefault="00727F78" w:rsidP="00D821EB">
            <w:pPr>
              <w:contextualSpacing/>
              <w:rPr>
                <w:sz w:val="24"/>
                <w:szCs w:val="24"/>
              </w:rPr>
            </w:pPr>
            <w:r w:rsidRPr="00A4355E">
              <w:rPr>
                <w:sz w:val="24"/>
                <w:szCs w:val="24"/>
              </w:rPr>
              <w:t>Выберите  материал для деталей подшипника  качения диаметром  Ø=10мм, работающего при высоких нагрузках и назначьте соответствующий вид термической обработки в зависимости от условий работы и факторов, влияющих на детали в процессе работы.</w:t>
            </w:r>
          </w:p>
        </w:tc>
      </w:tr>
      <w:tr w:rsidR="00727F78" w:rsidTr="00D821EB">
        <w:tc>
          <w:tcPr>
            <w:tcW w:w="959" w:type="dxa"/>
          </w:tcPr>
          <w:p w:rsidR="00727F78" w:rsidRPr="00A4355E" w:rsidRDefault="00727F78" w:rsidP="00D821EB">
            <w:pPr>
              <w:ind w:left="360" w:right="-10"/>
              <w:contextualSpacing/>
              <w:jc w:val="both"/>
            </w:pPr>
            <w:r>
              <w:t>8.</w:t>
            </w:r>
          </w:p>
        </w:tc>
        <w:tc>
          <w:tcPr>
            <w:tcW w:w="9639" w:type="dxa"/>
          </w:tcPr>
          <w:p w:rsidR="00727F78" w:rsidRPr="00A4355E" w:rsidRDefault="00727F78" w:rsidP="00D821EB">
            <w:pPr>
              <w:contextualSpacing/>
              <w:jc w:val="both"/>
              <w:rPr>
                <w:sz w:val="24"/>
                <w:szCs w:val="24"/>
              </w:rPr>
            </w:pPr>
            <w:r w:rsidRPr="00A4355E">
              <w:rPr>
                <w:sz w:val="24"/>
                <w:szCs w:val="24"/>
              </w:rPr>
              <w:t>Выберите  материал для стоек шасси самолёта, работающих при особо высоких нагрузках, и назначьте соответствующий вид термической обработки в зависимости от условий их работы и факторов, влияющих на детали  процессе работы.</w:t>
            </w:r>
          </w:p>
        </w:tc>
      </w:tr>
      <w:tr w:rsidR="00727F78" w:rsidTr="00D821EB">
        <w:tc>
          <w:tcPr>
            <w:tcW w:w="959" w:type="dxa"/>
          </w:tcPr>
          <w:p w:rsidR="00727F78" w:rsidRPr="00A4355E" w:rsidRDefault="00727F78" w:rsidP="00D821EB">
            <w:pPr>
              <w:ind w:left="360" w:right="-10"/>
              <w:contextualSpacing/>
              <w:jc w:val="both"/>
            </w:pPr>
            <w:r>
              <w:t>9.</w:t>
            </w:r>
          </w:p>
        </w:tc>
        <w:tc>
          <w:tcPr>
            <w:tcW w:w="9639" w:type="dxa"/>
          </w:tcPr>
          <w:p w:rsidR="00727F78" w:rsidRPr="00A4355E" w:rsidRDefault="00727F78" w:rsidP="00D821EB">
            <w:pPr>
              <w:contextualSpacing/>
              <w:jc w:val="both"/>
              <w:rPr>
                <w:sz w:val="24"/>
                <w:szCs w:val="24"/>
              </w:rPr>
            </w:pPr>
            <w:r w:rsidRPr="00A4355E">
              <w:rPr>
                <w:sz w:val="24"/>
                <w:szCs w:val="24"/>
              </w:rPr>
              <w:t>Выберите  материал для линейки штангенциркуля и назначьте соответствующий вид термической обработки в зависимости от условий их работы и факторов, влияющих на измерительный  инструмент в процессе работы.</w:t>
            </w:r>
          </w:p>
        </w:tc>
      </w:tr>
      <w:tr w:rsidR="00727F78" w:rsidTr="00D821EB">
        <w:tc>
          <w:tcPr>
            <w:tcW w:w="959" w:type="dxa"/>
          </w:tcPr>
          <w:p w:rsidR="00727F78" w:rsidRPr="00A4355E" w:rsidRDefault="00727F78" w:rsidP="00D821EB">
            <w:pPr>
              <w:ind w:left="360" w:right="-10"/>
              <w:contextualSpacing/>
              <w:jc w:val="both"/>
            </w:pPr>
            <w:r>
              <w:t>10.</w:t>
            </w:r>
          </w:p>
        </w:tc>
        <w:tc>
          <w:tcPr>
            <w:tcW w:w="9639" w:type="dxa"/>
          </w:tcPr>
          <w:p w:rsidR="00727F78" w:rsidRPr="00A4355E" w:rsidRDefault="00727F78" w:rsidP="00D821EB">
            <w:pPr>
              <w:contextualSpacing/>
              <w:jc w:val="both"/>
              <w:rPr>
                <w:sz w:val="24"/>
                <w:szCs w:val="24"/>
              </w:rPr>
            </w:pPr>
            <w:r w:rsidRPr="00A4355E">
              <w:rPr>
                <w:sz w:val="24"/>
                <w:szCs w:val="24"/>
              </w:rPr>
              <w:t>Выберите  материал для развёртки, используемой при  обработке коррозионно-стойких сталей, с высокими скоростями резания и назначьте соответствующий вид термической обработки в зависимости от условий работы и факторов, влияющих на инструмент в процессе работы.</w:t>
            </w:r>
          </w:p>
        </w:tc>
      </w:tr>
      <w:tr w:rsidR="00727F78" w:rsidTr="00D821EB">
        <w:tc>
          <w:tcPr>
            <w:tcW w:w="959" w:type="dxa"/>
          </w:tcPr>
          <w:p w:rsidR="00727F78" w:rsidRPr="00A4355E" w:rsidRDefault="00727F78" w:rsidP="00D821EB">
            <w:pPr>
              <w:ind w:left="360" w:right="-10"/>
              <w:contextualSpacing/>
              <w:jc w:val="both"/>
            </w:pPr>
            <w:r>
              <w:t>11.</w:t>
            </w:r>
          </w:p>
        </w:tc>
        <w:tc>
          <w:tcPr>
            <w:tcW w:w="9639" w:type="dxa"/>
          </w:tcPr>
          <w:p w:rsidR="00727F78" w:rsidRPr="00A4355E" w:rsidRDefault="00727F78" w:rsidP="00D821EB">
            <w:pPr>
              <w:contextualSpacing/>
              <w:jc w:val="both"/>
              <w:rPr>
                <w:sz w:val="24"/>
                <w:szCs w:val="24"/>
              </w:rPr>
            </w:pPr>
            <w:r w:rsidRPr="00A4355E">
              <w:rPr>
                <w:sz w:val="24"/>
                <w:szCs w:val="24"/>
              </w:rPr>
              <w:t>Выберите  материал для молоткового штампа  горячей обработки алюминиевых заготовок и назначьте соответствующий вид термической обработки обрабатывающего инструмента,  в зависимости от условий работы и факторов, влияющих на инструмент в процессе работы.</w:t>
            </w:r>
          </w:p>
        </w:tc>
      </w:tr>
      <w:tr w:rsidR="00727F78" w:rsidTr="00D821EB">
        <w:tc>
          <w:tcPr>
            <w:tcW w:w="959" w:type="dxa"/>
          </w:tcPr>
          <w:p w:rsidR="00727F78" w:rsidRPr="00A4355E" w:rsidRDefault="00727F78" w:rsidP="00D821EB">
            <w:pPr>
              <w:ind w:left="360" w:right="-10"/>
              <w:contextualSpacing/>
              <w:jc w:val="both"/>
            </w:pPr>
            <w:r>
              <w:t>12.</w:t>
            </w:r>
          </w:p>
        </w:tc>
        <w:tc>
          <w:tcPr>
            <w:tcW w:w="9639" w:type="dxa"/>
          </w:tcPr>
          <w:p w:rsidR="00727F78" w:rsidRPr="00A4355E" w:rsidRDefault="00727F78" w:rsidP="00D821EB">
            <w:pPr>
              <w:contextualSpacing/>
              <w:jc w:val="both"/>
              <w:rPr>
                <w:sz w:val="24"/>
                <w:szCs w:val="24"/>
              </w:rPr>
            </w:pPr>
            <w:r w:rsidRPr="00A4355E">
              <w:rPr>
                <w:sz w:val="24"/>
                <w:szCs w:val="24"/>
              </w:rPr>
              <w:t>Выберите  материал для проходного резца, работающего  при невысоких скоростях резания   малоуглеродистых сталей,  и назначьте соответствующий вид термической обработки обрабатывающего инструмента, в зависимости от условий работы и факторов, влияющих инструмент в процессе работы.</w:t>
            </w:r>
          </w:p>
        </w:tc>
      </w:tr>
      <w:tr w:rsidR="00727F78" w:rsidTr="00D821EB">
        <w:tc>
          <w:tcPr>
            <w:tcW w:w="959" w:type="dxa"/>
          </w:tcPr>
          <w:p w:rsidR="00727F78" w:rsidRPr="00A4355E" w:rsidRDefault="00727F78" w:rsidP="00D821EB">
            <w:pPr>
              <w:ind w:left="360" w:right="-10"/>
              <w:contextualSpacing/>
              <w:jc w:val="both"/>
            </w:pPr>
            <w:r>
              <w:t>13.</w:t>
            </w:r>
          </w:p>
        </w:tc>
        <w:tc>
          <w:tcPr>
            <w:tcW w:w="9639" w:type="dxa"/>
          </w:tcPr>
          <w:p w:rsidR="00727F78" w:rsidRPr="00A4355E" w:rsidRDefault="00727F78" w:rsidP="00D821EB">
            <w:pPr>
              <w:contextualSpacing/>
              <w:jc w:val="both"/>
              <w:rPr>
                <w:sz w:val="24"/>
                <w:szCs w:val="24"/>
              </w:rPr>
            </w:pPr>
            <w:r w:rsidRPr="00A4355E">
              <w:rPr>
                <w:sz w:val="24"/>
                <w:szCs w:val="24"/>
              </w:rPr>
              <w:t>Выберите  материал для шара – баллона  толщиной стенки 30мм для сжатого воздуха (изготавливается из поковок с помощью сварки), обладающего высокой прочностью и назначьте соответствующий вид термической обработки в зависимости от условий работы и факторов, влияющих на деталь в процессе работы.</w:t>
            </w:r>
          </w:p>
        </w:tc>
      </w:tr>
      <w:tr w:rsidR="00727F78" w:rsidTr="00D821EB">
        <w:tc>
          <w:tcPr>
            <w:tcW w:w="959" w:type="dxa"/>
          </w:tcPr>
          <w:p w:rsidR="00727F78" w:rsidRPr="00A4355E" w:rsidRDefault="00727F78" w:rsidP="00D821EB">
            <w:pPr>
              <w:ind w:left="360" w:right="-10"/>
              <w:contextualSpacing/>
              <w:jc w:val="both"/>
            </w:pPr>
            <w:r>
              <w:t xml:space="preserve">14. </w:t>
            </w:r>
          </w:p>
        </w:tc>
        <w:tc>
          <w:tcPr>
            <w:tcW w:w="9639" w:type="dxa"/>
          </w:tcPr>
          <w:p w:rsidR="00727F78" w:rsidRPr="00A4355E" w:rsidRDefault="00727F78" w:rsidP="00D821EB">
            <w:pPr>
              <w:contextualSpacing/>
              <w:jc w:val="both"/>
              <w:rPr>
                <w:sz w:val="24"/>
                <w:szCs w:val="24"/>
              </w:rPr>
            </w:pPr>
            <w:r w:rsidRPr="00A4355E">
              <w:rPr>
                <w:sz w:val="24"/>
                <w:szCs w:val="24"/>
              </w:rPr>
              <w:t>Выберите  материал для сварных бензиновых и масляных баков, от материала которых не требуется высоких механических свойств.</w:t>
            </w:r>
          </w:p>
        </w:tc>
      </w:tr>
      <w:tr w:rsidR="00727F78" w:rsidTr="00D821EB">
        <w:tc>
          <w:tcPr>
            <w:tcW w:w="959" w:type="dxa"/>
          </w:tcPr>
          <w:p w:rsidR="00727F78" w:rsidRPr="00A4355E" w:rsidRDefault="00727F78" w:rsidP="00D821EB">
            <w:pPr>
              <w:ind w:left="360" w:right="-10"/>
              <w:contextualSpacing/>
              <w:jc w:val="both"/>
            </w:pPr>
            <w:r>
              <w:t>15.</w:t>
            </w:r>
          </w:p>
        </w:tc>
        <w:tc>
          <w:tcPr>
            <w:tcW w:w="9639" w:type="dxa"/>
          </w:tcPr>
          <w:p w:rsidR="00727F78" w:rsidRPr="00A4355E" w:rsidRDefault="00727F78" w:rsidP="00D821EB">
            <w:pPr>
              <w:tabs>
                <w:tab w:val="num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A4355E">
              <w:rPr>
                <w:sz w:val="24"/>
                <w:szCs w:val="24"/>
              </w:rPr>
              <w:t xml:space="preserve">Выберите  материал для шестерни из цветного сплава, стойкий против действия воды и </w:t>
            </w:r>
            <w:r w:rsidRPr="00A4355E">
              <w:rPr>
                <w:sz w:val="24"/>
                <w:szCs w:val="24"/>
              </w:rPr>
              <w:lastRenderedPageBreak/>
              <w:t>пара и обладающий небольшим коэффициентом трения и назначьте соответствующий вид термической обработки  в зависимости от условий работы и факторов, влияющих на шестерню в процессе работы.</w:t>
            </w:r>
          </w:p>
        </w:tc>
      </w:tr>
      <w:tr w:rsidR="00727F78" w:rsidTr="00D821EB">
        <w:tc>
          <w:tcPr>
            <w:tcW w:w="959" w:type="dxa"/>
          </w:tcPr>
          <w:p w:rsidR="00727F78" w:rsidRPr="00A4355E" w:rsidRDefault="00727F78" w:rsidP="00D821EB">
            <w:pPr>
              <w:ind w:left="360" w:right="-10"/>
              <w:contextualSpacing/>
              <w:jc w:val="both"/>
            </w:pPr>
            <w:r>
              <w:lastRenderedPageBreak/>
              <w:t>16.</w:t>
            </w:r>
          </w:p>
        </w:tc>
        <w:tc>
          <w:tcPr>
            <w:tcW w:w="9639" w:type="dxa"/>
          </w:tcPr>
          <w:p w:rsidR="00727F78" w:rsidRPr="00A4355E" w:rsidRDefault="00727F78" w:rsidP="00D821E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4355E">
              <w:rPr>
                <w:sz w:val="24"/>
                <w:szCs w:val="24"/>
              </w:rPr>
              <w:t>Выберите  материал  для рессор грузового автомобиля  толщиной рессоры до 10мм, которые должны обладать высокими пределами выносливости и упругости и назначьте соответствующий вид термической обработки в зависимости от условий  работы и факторов, влияющих на рессоры в процессе работы.</w:t>
            </w:r>
          </w:p>
        </w:tc>
      </w:tr>
      <w:tr w:rsidR="00727F78" w:rsidTr="00D821EB">
        <w:tc>
          <w:tcPr>
            <w:tcW w:w="959" w:type="dxa"/>
          </w:tcPr>
          <w:p w:rsidR="00727F78" w:rsidRPr="00A4355E" w:rsidRDefault="00727F78" w:rsidP="00D821EB">
            <w:pPr>
              <w:ind w:left="360" w:right="-10"/>
              <w:contextualSpacing/>
              <w:jc w:val="both"/>
            </w:pPr>
            <w:r>
              <w:t>17.</w:t>
            </w:r>
          </w:p>
        </w:tc>
        <w:tc>
          <w:tcPr>
            <w:tcW w:w="9639" w:type="dxa"/>
          </w:tcPr>
          <w:p w:rsidR="00727F78" w:rsidRPr="00A4355E" w:rsidRDefault="00727F78" w:rsidP="00D821EB">
            <w:pPr>
              <w:jc w:val="both"/>
              <w:rPr>
                <w:sz w:val="24"/>
                <w:szCs w:val="24"/>
              </w:rPr>
            </w:pPr>
            <w:r w:rsidRPr="00A4355E">
              <w:rPr>
                <w:sz w:val="24"/>
                <w:szCs w:val="24"/>
              </w:rPr>
              <w:t>Выберите  материал для стаканов цилиндров мощных двигателей внутреннего сгорания, обладающих высоким сопротивлением износу на поверхности,  и назначьте соответствующий вид термической обработки в зависимости от условий работы и факторов, влияющих на детали в процессе работы.</w:t>
            </w:r>
          </w:p>
        </w:tc>
      </w:tr>
      <w:tr w:rsidR="00727F78" w:rsidTr="00D821EB">
        <w:tc>
          <w:tcPr>
            <w:tcW w:w="959" w:type="dxa"/>
          </w:tcPr>
          <w:p w:rsidR="00727F78" w:rsidRPr="00A4355E" w:rsidRDefault="00727F78" w:rsidP="00D821EB">
            <w:pPr>
              <w:ind w:left="360" w:right="-10"/>
              <w:contextualSpacing/>
              <w:jc w:val="both"/>
            </w:pPr>
            <w:r>
              <w:t>18.</w:t>
            </w:r>
          </w:p>
        </w:tc>
        <w:tc>
          <w:tcPr>
            <w:tcW w:w="9639" w:type="dxa"/>
          </w:tcPr>
          <w:p w:rsidR="00727F78" w:rsidRPr="00A4355E" w:rsidRDefault="00727F78" w:rsidP="00D821EB">
            <w:pPr>
              <w:contextualSpacing/>
              <w:jc w:val="both"/>
              <w:rPr>
                <w:sz w:val="24"/>
                <w:szCs w:val="24"/>
              </w:rPr>
            </w:pPr>
            <w:r w:rsidRPr="00A4355E">
              <w:rPr>
                <w:sz w:val="24"/>
                <w:szCs w:val="24"/>
              </w:rPr>
              <w:t>Выберите  материал для коленчатого вала  диаметром Ø=35мм; сталь в готовом состоянии должна иметь высокий предел текучести и ударную вязкость и назначьте соответствующий вид термической обработки в зависимости от условий работы и факторов, влияющих на деталь в процессе работы.</w:t>
            </w:r>
          </w:p>
        </w:tc>
      </w:tr>
      <w:tr w:rsidR="00727F78" w:rsidTr="00D821EB">
        <w:tc>
          <w:tcPr>
            <w:tcW w:w="959" w:type="dxa"/>
          </w:tcPr>
          <w:p w:rsidR="00727F78" w:rsidRPr="00A4355E" w:rsidRDefault="00727F78" w:rsidP="00D821EB">
            <w:pPr>
              <w:ind w:left="360" w:right="-10"/>
              <w:contextualSpacing/>
              <w:jc w:val="both"/>
            </w:pPr>
            <w:r>
              <w:t>19.</w:t>
            </w:r>
          </w:p>
        </w:tc>
        <w:tc>
          <w:tcPr>
            <w:tcW w:w="9639" w:type="dxa"/>
          </w:tcPr>
          <w:p w:rsidR="00727F78" w:rsidRPr="00A4355E" w:rsidRDefault="00727F78" w:rsidP="00D821EB">
            <w:pPr>
              <w:contextualSpacing/>
              <w:jc w:val="both"/>
              <w:rPr>
                <w:sz w:val="24"/>
                <w:szCs w:val="24"/>
              </w:rPr>
            </w:pPr>
            <w:r w:rsidRPr="00A4355E">
              <w:rPr>
                <w:sz w:val="24"/>
                <w:szCs w:val="24"/>
              </w:rPr>
              <w:t>Выберите  материал для щёк и шаров машин дробления руды и камней, работающих в условиях повышенного износа, сопровождаемого ударами, и назначьте соответствующий вид термической обработки  в зависимости от условий  работы и факторов, влияющих на детали в процессе работы</w:t>
            </w:r>
          </w:p>
        </w:tc>
      </w:tr>
      <w:tr w:rsidR="00727F78" w:rsidTr="00D821EB">
        <w:tc>
          <w:tcPr>
            <w:tcW w:w="959" w:type="dxa"/>
          </w:tcPr>
          <w:p w:rsidR="00727F78" w:rsidRPr="00A4355E" w:rsidRDefault="00727F78" w:rsidP="00D821EB">
            <w:pPr>
              <w:ind w:left="360" w:right="-10"/>
              <w:contextualSpacing/>
              <w:jc w:val="both"/>
            </w:pPr>
            <w:r>
              <w:t>20.</w:t>
            </w:r>
          </w:p>
        </w:tc>
        <w:tc>
          <w:tcPr>
            <w:tcW w:w="9639" w:type="dxa"/>
          </w:tcPr>
          <w:p w:rsidR="00727F78" w:rsidRPr="00A4355E" w:rsidRDefault="00727F78" w:rsidP="00D821EB">
            <w:pPr>
              <w:contextualSpacing/>
              <w:jc w:val="both"/>
              <w:rPr>
                <w:sz w:val="24"/>
                <w:szCs w:val="24"/>
              </w:rPr>
            </w:pPr>
            <w:r w:rsidRPr="00A4355E">
              <w:rPr>
                <w:sz w:val="24"/>
                <w:szCs w:val="24"/>
              </w:rPr>
              <w:t>Выберите  материал для зубьев ковшей экскаваторов,  работающих в условиях повышенного поверхностного износа в контакте с твёрдым грунтом,  и назначьте соответствующий вид термической обработки в зависимости от условий работы и факторов, влияющих на деталь в процессе работы</w:t>
            </w:r>
          </w:p>
        </w:tc>
      </w:tr>
      <w:tr w:rsidR="00727F78" w:rsidTr="00D821EB">
        <w:tc>
          <w:tcPr>
            <w:tcW w:w="959" w:type="dxa"/>
          </w:tcPr>
          <w:p w:rsidR="00727F78" w:rsidRPr="00A4355E" w:rsidRDefault="00727F78" w:rsidP="00D821EB">
            <w:pPr>
              <w:ind w:right="-10"/>
              <w:contextualSpacing/>
              <w:jc w:val="both"/>
            </w:pPr>
            <w:r>
              <w:t xml:space="preserve">        21.</w:t>
            </w:r>
          </w:p>
        </w:tc>
        <w:tc>
          <w:tcPr>
            <w:tcW w:w="9639" w:type="dxa"/>
          </w:tcPr>
          <w:p w:rsidR="00727F78" w:rsidRPr="00A4355E" w:rsidRDefault="00727F78" w:rsidP="00D821EB">
            <w:pPr>
              <w:contextualSpacing/>
              <w:jc w:val="both"/>
              <w:rPr>
                <w:sz w:val="24"/>
                <w:szCs w:val="24"/>
              </w:rPr>
            </w:pPr>
            <w:r w:rsidRPr="00A4355E">
              <w:rPr>
                <w:sz w:val="24"/>
                <w:szCs w:val="24"/>
              </w:rPr>
              <w:t>Выберите  материал для крепёжного инструмента  для мебели (болты и гайки),  обрабатываемого на станках- автоматах в условиях массового производства</w:t>
            </w:r>
          </w:p>
        </w:tc>
      </w:tr>
      <w:tr w:rsidR="00727F78" w:rsidTr="00D821EB">
        <w:tc>
          <w:tcPr>
            <w:tcW w:w="959" w:type="dxa"/>
          </w:tcPr>
          <w:p w:rsidR="00727F78" w:rsidRPr="00A4355E" w:rsidRDefault="00727F78" w:rsidP="00D821EB">
            <w:pPr>
              <w:ind w:left="360" w:right="-10"/>
              <w:contextualSpacing/>
              <w:jc w:val="both"/>
            </w:pPr>
            <w:r>
              <w:t>22.</w:t>
            </w:r>
          </w:p>
        </w:tc>
        <w:tc>
          <w:tcPr>
            <w:tcW w:w="9639" w:type="dxa"/>
          </w:tcPr>
          <w:p w:rsidR="00727F78" w:rsidRPr="00A4355E" w:rsidRDefault="00727F78" w:rsidP="00D821E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4355E">
              <w:rPr>
                <w:sz w:val="24"/>
                <w:szCs w:val="24"/>
              </w:rPr>
              <w:t>Выберите  материал для измерительной скобы и назначьте соответствующий вид термической обработки для инструмента, в зависимости от условий  работы и факторов, влияющих на инструмент в процессе работы.</w:t>
            </w:r>
          </w:p>
        </w:tc>
      </w:tr>
      <w:tr w:rsidR="00727F78" w:rsidTr="00D821EB">
        <w:tc>
          <w:tcPr>
            <w:tcW w:w="959" w:type="dxa"/>
          </w:tcPr>
          <w:p w:rsidR="00727F78" w:rsidRPr="00A4355E" w:rsidRDefault="00727F78" w:rsidP="00D821EB">
            <w:pPr>
              <w:ind w:left="360" w:right="-10"/>
              <w:contextualSpacing/>
              <w:jc w:val="both"/>
            </w:pPr>
            <w:r>
              <w:t>23.</w:t>
            </w:r>
          </w:p>
        </w:tc>
        <w:tc>
          <w:tcPr>
            <w:tcW w:w="9639" w:type="dxa"/>
          </w:tcPr>
          <w:p w:rsidR="00727F78" w:rsidRPr="00A4355E" w:rsidRDefault="00727F78" w:rsidP="00D821EB">
            <w:pPr>
              <w:contextualSpacing/>
              <w:jc w:val="both"/>
              <w:rPr>
                <w:sz w:val="24"/>
                <w:szCs w:val="24"/>
              </w:rPr>
            </w:pPr>
            <w:r w:rsidRPr="00A4355E">
              <w:rPr>
                <w:sz w:val="24"/>
                <w:szCs w:val="24"/>
              </w:rPr>
              <w:t xml:space="preserve">Выберите  материал для пресс-формы литья под давлением и назначьте соответствующий вид термической обработки инструмента, в зависимости от условий работы и факторов, влияющих </w:t>
            </w:r>
            <w:r>
              <w:rPr>
                <w:sz w:val="24"/>
                <w:szCs w:val="24"/>
              </w:rPr>
              <w:t>на инструмент в процессе работы.</w:t>
            </w:r>
          </w:p>
        </w:tc>
      </w:tr>
      <w:tr w:rsidR="00727F78" w:rsidTr="00D821EB">
        <w:tc>
          <w:tcPr>
            <w:tcW w:w="959" w:type="dxa"/>
          </w:tcPr>
          <w:p w:rsidR="00727F78" w:rsidRPr="00A4355E" w:rsidRDefault="00727F78" w:rsidP="00D821EB">
            <w:pPr>
              <w:ind w:left="360" w:right="-10"/>
              <w:contextualSpacing/>
              <w:jc w:val="both"/>
            </w:pPr>
            <w:r>
              <w:t>25.</w:t>
            </w:r>
          </w:p>
        </w:tc>
        <w:tc>
          <w:tcPr>
            <w:tcW w:w="9639" w:type="dxa"/>
          </w:tcPr>
          <w:p w:rsidR="00727F78" w:rsidRPr="00A4355E" w:rsidRDefault="00727F78" w:rsidP="00D821EB">
            <w:pPr>
              <w:contextualSpacing/>
              <w:jc w:val="both"/>
              <w:rPr>
                <w:sz w:val="24"/>
                <w:szCs w:val="24"/>
              </w:rPr>
            </w:pPr>
            <w:r w:rsidRPr="00A4355E">
              <w:rPr>
                <w:sz w:val="24"/>
                <w:szCs w:val="24"/>
              </w:rPr>
              <w:t xml:space="preserve">Выберите  материал для изготовления продольной пилы по дереву и назначьте соответствующий вид термической обработки для  обрабатывающего инструмента, в зависимости от условий работы и факторов, влияющих </w:t>
            </w:r>
            <w:r>
              <w:rPr>
                <w:sz w:val="24"/>
                <w:szCs w:val="24"/>
              </w:rPr>
              <w:t>на инструмент в процессе работы</w:t>
            </w:r>
          </w:p>
        </w:tc>
      </w:tr>
    </w:tbl>
    <w:p w:rsidR="00727F78" w:rsidRPr="00D51AEE" w:rsidRDefault="00727F78" w:rsidP="00727F78">
      <w:pPr>
        <w:contextualSpacing/>
        <w:jc w:val="both"/>
      </w:pPr>
    </w:p>
    <w:p w:rsidR="00727F78" w:rsidRPr="00CE3C3F" w:rsidRDefault="00727F78" w:rsidP="00727F78">
      <w:pPr>
        <w:spacing w:after="200" w:line="276" w:lineRule="auto"/>
        <w:rPr>
          <w:bCs/>
        </w:rPr>
      </w:pPr>
    </w:p>
    <w:p w:rsidR="00727F78" w:rsidRDefault="00727F78" w:rsidP="00727F78">
      <w:pPr>
        <w:jc w:val="both"/>
        <w:rPr>
          <w:b/>
          <w:sz w:val="28"/>
          <w:szCs w:val="28"/>
        </w:rPr>
      </w:pPr>
    </w:p>
    <w:p w:rsidR="00727F78" w:rsidRDefault="00727F78" w:rsidP="00727F78">
      <w:pPr>
        <w:ind w:hanging="851"/>
      </w:pPr>
    </w:p>
    <w:p w:rsidR="00943E65" w:rsidRPr="006766DE" w:rsidRDefault="00943E65" w:rsidP="00026CED">
      <w:pPr>
        <w:pStyle w:val="a8"/>
        <w:rPr>
          <w:sz w:val="28"/>
          <w:szCs w:val="28"/>
        </w:rPr>
      </w:pPr>
    </w:p>
    <w:sectPr w:rsidR="00943E65" w:rsidRPr="006766DE" w:rsidSect="00970EE1">
      <w:footerReference w:type="default" r:id="rId13"/>
      <w:pgSz w:w="11906" w:h="16838"/>
      <w:pgMar w:top="568" w:right="566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FF2" w:rsidRDefault="00A04FF2" w:rsidP="008202DF">
      <w:r>
        <w:separator/>
      </w:r>
    </w:p>
  </w:endnote>
  <w:endnote w:type="continuationSeparator" w:id="0">
    <w:p w:rsidR="00A04FF2" w:rsidRDefault="00A04FF2" w:rsidP="00820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3CC" w:rsidRDefault="00B13C4C" w:rsidP="0070590A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233C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3E53">
      <w:rPr>
        <w:rStyle w:val="a6"/>
        <w:noProof/>
      </w:rPr>
      <w:t>3</w:t>
    </w:r>
    <w:r>
      <w:rPr>
        <w:rStyle w:val="a6"/>
      </w:rPr>
      <w:fldChar w:fldCharType="end"/>
    </w:r>
  </w:p>
  <w:p w:rsidR="00D233CC" w:rsidRDefault="00D233CC" w:rsidP="0070590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FF2" w:rsidRDefault="00A04FF2" w:rsidP="008202DF">
      <w:r>
        <w:separator/>
      </w:r>
    </w:p>
  </w:footnote>
  <w:footnote w:type="continuationSeparator" w:id="0">
    <w:p w:rsidR="00A04FF2" w:rsidRDefault="00A04FF2" w:rsidP="008202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686"/>
    <w:multiLevelType w:val="hybridMultilevel"/>
    <w:tmpl w:val="DAEC2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F0A70"/>
    <w:multiLevelType w:val="hybridMultilevel"/>
    <w:tmpl w:val="4B02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41EA3"/>
    <w:multiLevelType w:val="hybridMultilevel"/>
    <w:tmpl w:val="2FAADA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10B95"/>
    <w:multiLevelType w:val="multilevel"/>
    <w:tmpl w:val="0CE295D4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83B5544"/>
    <w:multiLevelType w:val="hybridMultilevel"/>
    <w:tmpl w:val="7636730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78708D"/>
    <w:multiLevelType w:val="hybridMultilevel"/>
    <w:tmpl w:val="4D1C8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9145B"/>
    <w:multiLevelType w:val="hybridMultilevel"/>
    <w:tmpl w:val="EA902A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02EB8"/>
    <w:multiLevelType w:val="hybridMultilevel"/>
    <w:tmpl w:val="51129FEA"/>
    <w:lvl w:ilvl="0" w:tplc="D6B44466">
      <w:start w:val="1"/>
      <w:numFmt w:val="decimal"/>
      <w:lvlText w:val="%1."/>
      <w:lvlJc w:val="left"/>
      <w:pPr>
        <w:ind w:left="945" w:hanging="5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F1205"/>
    <w:multiLevelType w:val="hybridMultilevel"/>
    <w:tmpl w:val="6B807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536E6"/>
    <w:multiLevelType w:val="hybridMultilevel"/>
    <w:tmpl w:val="AA168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651D2"/>
    <w:multiLevelType w:val="hybridMultilevel"/>
    <w:tmpl w:val="7F1A9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D574E"/>
    <w:multiLevelType w:val="hybridMultilevel"/>
    <w:tmpl w:val="4A586D20"/>
    <w:lvl w:ilvl="0" w:tplc="D85E17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0297D"/>
    <w:multiLevelType w:val="hybridMultilevel"/>
    <w:tmpl w:val="7636730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4A0156"/>
    <w:multiLevelType w:val="multilevel"/>
    <w:tmpl w:val="540476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73B2D13"/>
    <w:multiLevelType w:val="hybridMultilevel"/>
    <w:tmpl w:val="CD0E3FA6"/>
    <w:lvl w:ilvl="0" w:tplc="476AF9B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A036D3"/>
    <w:multiLevelType w:val="hybridMultilevel"/>
    <w:tmpl w:val="A912A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06905"/>
    <w:multiLevelType w:val="hybridMultilevel"/>
    <w:tmpl w:val="413A9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517AF1"/>
    <w:multiLevelType w:val="hybridMultilevel"/>
    <w:tmpl w:val="E9FAA8C6"/>
    <w:lvl w:ilvl="0" w:tplc="212C08EE">
      <w:start w:val="1"/>
      <w:numFmt w:val="decimal"/>
      <w:lvlText w:val="%1."/>
      <w:lvlJc w:val="left"/>
      <w:pPr>
        <w:ind w:left="765" w:hanging="4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C44585"/>
    <w:multiLevelType w:val="hybridMultilevel"/>
    <w:tmpl w:val="A2367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85731B"/>
    <w:multiLevelType w:val="hybridMultilevel"/>
    <w:tmpl w:val="26029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0"/>
  </w:num>
  <w:num w:numId="5">
    <w:abstractNumId w:val="9"/>
  </w:num>
  <w:num w:numId="6">
    <w:abstractNumId w:val="18"/>
  </w:num>
  <w:num w:numId="7">
    <w:abstractNumId w:val="6"/>
  </w:num>
  <w:num w:numId="8">
    <w:abstractNumId w:val="17"/>
  </w:num>
  <w:num w:numId="9">
    <w:abstractNumId w:val="19"/>
  </w:num>
  <w:num w:numId="10">
    <w:abstractNumId w:val="3"/>
  </w:num>
  <w:num w:numId="1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4"/>
  </w:num>
  <w:num w:numId="15">
    <w:abstractNumId w:val="5"/>
  </w:num>
  <w:num w:numId="16">
    <w:abstractNumId w:val="1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1"/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6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EE1"/>
    <w:rsid w:val="00026CED"/>
    <w:rsid w:val="00097C47"/>
    <w:rsid w:val="000F44B4"/>
    <w:rsid w:val="00121DC7"/>
    <w:rsid w:val="00221986"/>
    <w:rsid w:val="00277128"/>
    <w:rsid w:val="00294D26"/>
    <w:rsid w:val="002B1686"/>
    <w:rsid w:val="00303F49"/>
    <w:rsid w:val="00311E4A"/>
    <w:rsid w:val="00327ED5"/>
    <w:rsid w:val="003C08B7"/>
    <w:rsid w:val="003E261B"/>
    <w:rsid w:val="003F7F5B"/>
    <w:rsid w:val="0041171B"/>
    <w:rsid w:val="004155BB"/>
    <w:rsid w:val="004757BF"/>
    <w:rsid w:val="004E4BEA"/>
    <w:rsid w:val="00593A2C"/>
    <w:rsid w:val="005963D8"/>
    <w:rsid w:val="005D794A"/>
    <w:rsid w:val="0064166D"/>
    <w:rsid w:val="00655F7C"/>
    <w:rsid w:val="006766DE"/>
    <w:rsid w:val="006B1102"/>
    <w:rsid w:val="006B13AA"/>
    <w:rsid w:val="006B2C3E"/>
    <w:rsid w:val="0070590A"/>
    <w:rsid w:val="00727F78"/>
    <w:rsid w:val="007654C2"/>
    <w:rsid w:val="007D0A1A"/>
    <w:rsid w:val="007F34E4"/>
    <w:rsid w:val="007F4974"/>
    <w:rsid w:val="00816BF2"/>
    <w:rsid w:val="008202DF"/>
    <w:rsid w:val="008875A4"/>
    <w:rsid w:val="008A7CA1"/>
    <w:rsid w:val="008C14F3"/>
    <w:rsid w:val="008E629A"/>
    <w:rsid w:val="00943E65"/>
    <w:rsid w:val="00970EE1"/>
    <w:rsid w:val="0099774E"/>
    <w:rsid w:val="009C53C5"/>
    <w:rsid w:val="00A04FF2"/>
    <w:rsid w:val="00A25675"/>
    <w:rsid w:val="00A30CAE"/>
    <w:rsid w:val="00A312C8"/>
    <w:rsid w:val="00A54964"/>
    <w:rsid w:val="00A900CD"/>
    <w:rsid w:val="00A9137C"/>
    <w:rsid w:val="00AF72CC"/>
    <w:rsid w:val="00B13C4C"/>
    <w:rsid w:val="00B666ED"/>
    <w:rsid w:val="00B75C39"/>
    <w:rsid w:val="00B8101E"/>
    <w:rsid w:val="00B96530"/>
    <w:rsid w:val="00BB0C62"/>
    <w:rsid w:val="00BC3E53"/>
    <w:rsid w:val="00C2228C"/>
    <w:rsid w:val="00C64548"/>
    <w:rsid w:val="00C75C28"/>
    <w:rsid w:val="00CB18DF"/>
    <w:rsid w:val="00CE3C3F"/>
    <w:rsid w:val="00D05A3A"/>
    <w:rsid w:val="00D21806"/>
    <w:rsid w:val="00D233CC"/>
    <w:rsid w:val="00DA341E"/>
    <w:rsid w:val="00DC2862"/>
    <w:rsid w:val="00DF1387"/>
    <w:rsid w:val="00E2073E"/>
    <w:rsid w:val="00E4422A"/>
    <w:rsid w:val="00E51D2A"/>
    <w:rsid w:val="00E90907"/>
    <w:rsid w:val="00E94059"/>
    <w:rsid w:val="00EF3476"/>
    <w:rsid w:val="00F0037F"/>
    <w:rsid w:val="00F95A0E"/>
    <w:rsid w:val="00FB1B17"/>
    <w:rsid w:val="00FC6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0EE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E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E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E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0EE1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0E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70E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70EE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70EE1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970E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70EE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970EE1"/>
  </w:style>
  <w:style w:type="paragraph" w:styleId="11">
    <w:name w:val="toc 1"/>
    <w:basedOn w:val="a"/>
    <w:next w:val="a"/>
    <w:autoRedefine/>
    <w:uiPriority w:val="39"/>
    <w:rsid w:val="00970EE1"/>
  </w:style>
  <w:style w:type="character" w:styleId="a7">
    <w:name w:val="Hyperlink"/>
    <w:uiPriority w:val="99"/>
    <w:rsid w:val="00970EE1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970EE1"/>
    <w:pPr>
      <w:ind w:left="240"/>
    </w:pPr>
  </w:style>
  <w:style w:type="paragraph" w:styleId="31">
    <w:name w:val="toc 3"/>
    <w:basedOn w:val="a"/>
    <w:next w:val="a"/>
    <w:autoRedefine/>
    <w:uiPriority w:val="39"/>
    <w:rsid w:val="00970EE1"/>
    <w:pPr>
      <w:ind w:left="480"/>
    </w:pPr>
  </w:style>
  <w:style w:type="paragraph" w:styleId="a8">
    <w:name w:val="No Spacing"/>
    <w:uiPriority w:val="1"/>
    <w:qFormat/>
    <w:rsid w:val="00970EE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styleId="a9">
    <w:name w:val="Table Grid"/>
    <w:basedOn w:val="a1"/>
    <w:uiPriority w:val="59"/>
    <w:rsid w:val="00970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4757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8;&#1077;&#1087;&#1083;&#1086;&#1074;&#1099;&#1077;%20&#1089;&#1090;&#1072;&#1085;&#1094;&#1080;&#1080;%20&#1050;&#1054;&#1057;\&#1050;&#1080;&#1084;%20&#1058;&#1077;&#1088;&#1084;&#1086;&#1076;&#1080;&#1085;&#1072;&#1084;&#1080;&#1082;&#1072;%20&#1064;&#1086;&#1088;&#1086;&#1093;&#1086;&#1074;%201.do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F:\&#1058;&#1077;&#1087;&#1083;&#1086;&#1074;&#1099;&#1077;%20&#1089;&#1090;&#1072;&#1085;&#1094;&#1080;&#1080;%20&#1050;&#1054;&#1057;\&#1050;&#1080;&#1084;%20&#1058;&#1077;&#1088;&#1084;&#1086;&#1076;&#1080;&#1085;&#1072;&#1084;&#1080;&#1082;&#1072;%20&#1064;&#1086;&#1088;&#1086;&#1093;&#1086;&#1074;%201.doc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F:\&#1058;&#1077;&#1087;&#1083;&#1086;&#1074;&#1099;&#1077;%20&#1089;&#1090;&#1072;&#1085;&#1094;&#1080;&#1080;%20&#1050;&#1054;&#1057;\&#1050;&#1080;&#1084;%20&#1058;&#1077;&#1088;&#1084;&#1086;&#1076;&#1080;&#1085;&#1072;&#1084;&#1080;&#1082;&#1072;%20&#1064;&#1086;&#1088;&#1086;&#1093;&#1086;&#1074;%201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F:\&#1058;&#1077;&#1087;&#1083;&#1086;&#1074;&#1099;&#1077;%20&#1089;&#1090;&#1072;&#1085;&#1094;&#1080;&#1080;%20&#1050;&#1054;&#1057;\&#1050;&#1080;&#1084;%20&#1058;&#1077;&#1088;&#1084;&#1086;&#1076;&#1080;&#1085;&#1072;&#1084;&#1080;&#1082;&#1072;%20&#1064;&#1086;&#1088;&#1086;&#1093;&#1086;&#1074;%201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F:\&#1058;&#1077;&#1087;&#1083;&#1086;&#1074;&#1099;&#1077;%20&#1089;&#1090;&#1072;&#1085;&#1094;&#1080;&#1080;%20&#1050;&#1054;&#1057;\&#1050;&#1080;&#1084;%20&#1058;&#1077;&#1088;&#1084;&#1086;&#1076;&#1080;&#1085;&#1072;&#1084;&#1080;&#1082;&#1072;%20&#1064;&#1086;&#1088;&#1086;&#1093;&#1086;&#1074;%201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E71D9-A5BA-4062-B6B1-2F4253A8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10</Pages>
  <Words>2820</Words>
  <Characters>16077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40</cp:revision>
  <cp:lastPrinted>2013-11-11T18:01:00Z</cp:lastPrinted>
  <dcterms:created xsi:type="dcterms:W3CDTF">2013-11-04T12:26:00Z</dcterms:created>
  <dcterms:modified xsi:type="dcterms:W3CDTF">2014-12-20T17:01:00Z</dcterms:modified>
</cp:coreProperties>
</file>