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E2" w:rsidRPr="00B328E2" w:rsidRDefault="00B328E2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</w:t>
      </w:r>
    </w:p>
    <w:p w:rsidR="00B328E2" w:rsidRPr="00B328E2" w:rsidRDefault="00B328E2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«Смоленская академия профессионального образования»</w:t>
      </w: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E2" w:rsidRPr="00B328E2" w:rsidRDefault="00B328E2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</w:p>
    <w:p w:rsidR="00B328E2" w:rsidRPr="00B328E2" w:rsidRDefault="00B328E2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контрольно-измерительных материалов</w:t>
      </w:r>
    </w:p>
    <w:p w:rsidR="00B328E2" w:rsidRPr="00B328E2" w:rsidRDefault="00B328E2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учебной дисциплины</w:t>
      </w:r>
    </w:p>
    <w:p w:rsidR="00B328E2" w:rsidRP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ПРОТИВОПОЖАРНОЕ ВОДОСНАБЖЕНИЕ</w:t>
      </w:r>
    </w:p>
    <w:p w:rsidR="00B328E2" w:rsidRPr="00B328E2" w:rsidRDefault="00B328E2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B328E2" w:rsidRPr="00B328E2" w:rsidRDefault="00B328E2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СПО</w:t>
      </w:r>
    </w:p>
    <w:p w:rsidR="00B328E2" w:rsidRPr="009A66DA" w:rsidRDefault="009A66DA" w:rsidP="009A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s2"/>
          <w:rFonts w:ascii="Times New Roman" w:hAnsi="Times New Roman" w:cs="Times New Roman"/>
          <w:b/>
          <w:sz w:val="24"/>
          <w:szCs w:val="24"/>
        </w:rPr>
        <w:t xml:space="preserve">         20.02.04 Пожарная безопасность</w:t>
      </w: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A" w:rsidRDefault="009A66DA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E2" w:rsidRPr="00B328E2" w:rsidRDefault="00B328E2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</w:t>
      </w:r>
    </w:p>
    <w:p w:rsidR="00B328E2" w:rsidRPr="00B328E2" w:rsidRDefault="00B328E2" w:rsidP="00781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</w:p>
    <w:p w:rsidR="00B328E2" w:rsidRPr="009A66DA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Комплект контрольно-измерительных материалов дисциплины разработан на основе Федерального государственного образовательного стандарта по специальности СПО </w:t>
      </w:r>
      <w:r w:rsidR="009A66DA" w:rsidRPr="009A66DA">
        <w:rPr>
          <w:rStyle w:val="s2"/>
          <w:rFonts w:ascii="Times New Roman" w:hAnsi="Times New Roman" w:cs="Times New Roman"/>
          <w:sz w:val="24"/>
          <w:szCs w:val="24"/>
        </w:rPr>
        <w:t>20.02.04 Пожарная безопасность</w:t>
      </w:r>
      <w:r w:rsidRPr="009A6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разработчик: областное государственное бюджетное профессиональное образовательное учреждение «Смоленская академия профессионального образования» </w:t>
      </w:r>
    </w:p>
    <w:p w:rsidR="00B328E2" w:rsidRPr="00B328E2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Каменев С.Н.</w:t>
      </w:r>
      <w:r w:rsidR="00B328E2"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преподаватель специальных дисциплин ОГБПОУ Смол АПО</w:t>
      </w:r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Согласована с</w:t>
      </w:r>
      <w:r w:rsidR="005C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Научно-методическим советом ОГБПОУ Смол АПО</w:t>
      </w:r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№_______ от «____» ___________ 2014г</w:t>
      </w:r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</w:t>
      </w:r>
    </w:p>
    <w:p w:rsidR="00B328E2" w:rsidRPr="00B328E2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</w:t>
      </w:r>
      <w:r w:rsidR="00B328E2"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«____» ____________2014г.</w:t>
      </w:r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/ </w:t>
      </w:r>
      <w:proofErr w:type="spellStart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Володин Д.А .</w:t>
      </w: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A" w:rsidRDefault="005C5B2A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E2" w:rsidRPr="00B328E2" w:rsidRDefault="00B328E2" w:rsidP="005C5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B328E2" w:rsidRPr="005C5B2A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TOC \o "1-3" \h \z \u </w:t>
      </w:r>
    </w:p>
    <w:p w:rsidR="00B328E2" w:rsidRPr="00B328E2" w:rsidRDefault="00B328E2" w:rsidP="005C5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72273014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Паспорт комплекта контрольно-измерительных материалов</w:t>
      </w:r>
      <w:bookmarkEnd w:id="0"/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372273015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Область применения</w:t>
      </w:r>
      <w:bookmarkEnd w:id="1"/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контрольно-измерительных материалов предназначен для проверки результат</w:t>
      </w:r>
      <w:r w:rsidR="005C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освоения учебной дисциплины </w:t>
      </w:r>
      <w:r w:rsidR="005C5B2A" w:rsidRPr="005C5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ПРОТИВОПОЖАРНОЕ ВОДОСНАБЖЕНИЕ</w:t>
      </w:r>
      <w:r w:rsidRPr="005C5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специальности </w:t>
      </w:r>
      <w:r w:rsidR="005C5B2A" w:rsidRPr="005C5B2A">
        <w:rPr>
          <w:rStyle w:val="s2"/>
          <w:rFonts w:ascii="Times New Roman" w:hAnsi="Times New Roman" w:cs="Times New Roman"/>
          <w:b/>
          <w:sz w:val="24"/>
          <w:szCs w:val="24"/>
        </w:rPr>
        <w:t>20.02.04 Пожарная безопасность</w:t>
      </w:r>
      <w:r w:rsidR="005C5B2A" w:rsidRPr="005C5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8E2" w:rsidRPr="005C5B2A" w:rsidRDefault="00BC1921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контрольно</w:t>
      </w:r>
      <w:r w:rsidR="00B328E2" w:rsidRPr="005C5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-измерительных материалов позволяет оценивать: освоенные умения и усвоенные знания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5C5B2A" w:rsidRPr="00BC1921" w:rsidTr="005C5B2A">
        <w:tc>
          <w:tcPr>
            <w:tcW w:w="5352" w:type="dxa"/>
          </w:tcPr>
          <w:p w:rsidR="005C5B2A" w:rsidRPr="00BC1921" w:rsidRDefault="00BC1921" w:rsidP="00BC1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  <w:tc>
          <w:tcPr>
            <w:tcW w:w="5352" w:type="dxa"/>
          </w:tcPr>
          <w:p w:rsidR="005C5B2A" w:rsidRPr="00BC1921" w:rsidRDefault="00BC1921" w:rsidP="00BC1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результата</w:t>
            </w:r>
          </w:p>
        </w:tc>
      </w:tr>
      <w:tr w:rsidR="005C5B2A" w:rsidRPr="00BC1921" w:rsidTr="005C5B2A">
        <w:tc>
          <w:tcPr>
            <w:tcW w:w="5352" w:type="dxa"/>
          </w:tcPr>
          <w:p w:rsidR="005C5B2A" w:rsidRPr="00BC1921" w:rsidRDefault="00BC1921" w:rsidP="00BC1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</w:tcPr>
          <w:p w:rsidR="005C5B2A" w:rsidRPr="00BC1921" w:rsidRDefault="00BC1921" w:rsidP="00BC1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5B2A" w:rsidTr="005C5B2A">
        <w:tc>
          <w:tcPr>
            <w:tcW w:w="5352" w:type="dxa"/>
          </w:tcPr>
          <w:p w:rsidR="00672894" w:rsidRDefault="00BC1921" w:rsidP="00672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</w:t>
            </w:r>
          </w:p>
          <w:p w:rsidR="00BC1921" w:rsidRPr="00672894" w:rsidRDefault="00672894" w:rsidP="00672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определять потери напора, расход жидкости через отверстия и насадки во время аварийного слива и повышения 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при гидравлическом ударе;</w:t>
            </w:r>
          </w:p>
        </w:tc>
        <w:tc>
          <w:tcPr>
            <w:tcW w:w="5352" w:type="dxa"/>
          </w:tcPr>
          <w:p w:rsidR="00672894" w:rsidRPr="00672894" w:rsidRDefault="00672894" w:rsidP="006728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документации на </w:t>
            </w:r>
            <w:proofErr w:type="spellStart"/>
            <w:r w:rsidRPr="00672894">
              <w:rPr>
                <w:rFonts w:ascii="Times New Roman" w:hAnsi="Times New Roman" w:cs="Times New Roman"/>
                <w:bCs/>
                <w:sz w:val="24"/>
                <w:szCs w:val="24"/>
              </w:rPr>
              <w:t>водоисто</w:t>
            </w:r>
            <w:r w:rsidRPr="0067289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672894">
              <w:rPr>
                <w:rFonts w:ascii="Times New Roman" w:hAnsi="Times New Roman" w:cs="Times New Roman"/>
                <w:bCs/>
                <w:sz w:val="24"/>
                <w:szCs w:val="24"/>
              </w:rPr>
              <w:t>ники</w:t>
            </w:r>
            <w:proofErr w:type="spellEnd"/>
            <w:r w:rsidRPr="00672894">
              <w:rPr>
                <w:rFonts w:ascii="Times New Roman" w:hAnsi="Times New Roman" w:cs="Times New Roman"/>
                <w:bCs/>
                <w:sz w:val="24"/>
                <w:szCs w:val="24"/>
              </w:rPr>
              <w:t>: справочн</w:t>
            </w:r>
            <w:r w:rsidRPr="0067289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72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ки, планшеты, карточки; </w:t>
            </w:r>
          </w:p>
          <w:p w:rsidR="00672894" w:rsidRPr="00672894" w:rsidRDefault="00672894" w:rsidP="006728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2A" w:rsidRPr="00672894" w:rsidRDefault="005C5B2A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894" w:rsidTr="005C5B2A">
        <w:tc>
          <w:tcPr>
            <w:tcW w:w="5352" w:type="dxa"/>
          </w:tcPr>
          <w:p w:rsidR="00672894" w:rsidRPr="00672894" w:rsidRDefault="00672894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выполнять пожарно-техническую экспертизу проектов и пожарно-техническое обследование действующих систем противопожарного водоснабжения объе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тов и населенных пунктов;</w:t>
            </w:r>
          </w:p>
        </w:tc>
        <w:tc>
          <w:tcPr>
            <w:tcW w:w="5352" w:type="dxa"/>
          </w:tcPr>
          <w:p w:rsidR="00672894" w:rsidRDefault="00672894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9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оставление документов по результатам обследования систем противопожарного в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доснабжения; оформление результатов рассмотр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ния проектов;</w:t>
            </w:r>
          </w:p>
        </w:tc>
      </w:tr>
      <w:tr w:rsidR="00672894" w:rsidTr="005C5B2A">
        <w:tc>
          <w:tcPr>
            <w:tcW w:w="5352" w:type="dxa"/>
          </w:tcPr>
          <w:p w:rsidR="00672894" w:rsidRPr="00672894" w:rsidRDefault="00672894" w:rsidP="00B328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анализировать мероприятия по обеспечению надежности подачи воды для целей пожаротушения и соответствие проектов требованиям нормативных д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</w:tc>
        <w:tc>
          <w:tcPr>
            <w:tcW w:w="5352" w:type="dxa"/>
          </w:tcPr>
          <w:p w:rsidR="00672894" w:rsidRDefault="00672894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определение объема, количества пожарных резервуаров и водоемов, размещение их на территории населенного пункта и промышленного предприятия;</w:t>
            </w:r>
          </w:p>
        </w:tc>
      </w:tr>
      <w:tr w:rsidR="005C5B2A" w:rsidTr="005C5B2A">
        <w:tc>
          <w:tcPr>
            <w:tcW w:w="5352" w:type="dxa"/>
          </w:tcPr>
          <w:p w:rsidR="00672894" w:rsidRPr="00672894" w:rsidRDefault="00672894" w:rsidP="006728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Усвоенные знания</w:t>
            </w:r>
          </w:p>
          <w:p w:rsidR="005C5B2A" w:rsidRPr="00672894" w:rsidRDefault="00672894" w:rsidP="006728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основы гидравлики, порядок применения законов и уравнений гидра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в пожарном деле;</w:t>
            </w:r>
          </w:p>
        </w:tc>
        <w:tc>
          <w:tcPr>
            <w:tcW w:w="5352" w:type="dxa"/>
          </w:tcPr>
          <w:p w:rsidR="005C5B2A" w:rsidRDefault="00672894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расчёт отдельных сооружений наружного противопожарного водопр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</w:tr>
      <w:tr w:rsidR="00672894" w:rsidTr="005C5B2A">
        <w:tc>
          <w:tcPr>
            <w:tcW w:w="5352" w:type="dxa"/>
          </w:tcPr>
          <w:p w:rsidR="00672894" w:rsidRPr="00672894" w:rsidRDefault="00672894" w:rsidP="0067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действующие нормативные документы, регламентирующие против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пожарное водоснабжение объектов и населенных пунктов;</w:t>
            </w:r>
          </w:p>
        </w:tc>
        <w:tc>
          <w:tcPr>
            <w:tcW w:w="5352" w:type="dxa"/>
          </w:tcPr>
          <w:p w:rsidR="00672894" w:rsidRDefault="00672894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2A" w:rsidTr="005C5B2A">
        <w:tc>
          <w:tcPr>
            <w:tcW w:w="5352" w:type="dxa"/>
          </w:tcPr>
          <w:p w:rsidR="005C5B2A" w:rsidRDefault="00672894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методы и способы подачи воды по насосно-рукавным системам;</w:t>
            </w:r>
          </w:p>
        </w:tc>
        <w:tc>
          <w:tcPr>
            <w:tcW w:w="5352" w:type="dxa"/>
          </w:tcPr>
          <w:p w:rsidR="005C5B2A" w:rsidRDefault="005C5B2A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2A" w:rsidTr="005C5B2A">
        <w:tc>
          <w:tcPr>
            <w:tcW w:w="5352" w:type="dxa"/>
          </w:tcPr>
          <w:p w:rsidR="005C5B2A" w:rsidRDefault="00672894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методики расчетов насосно-рукавных систем, рабочих параметров насосов, головных водопроводных сооружений, определения расхода воды на пожар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тушение;</w:t>
            </w:r>
          </w:p>
        </w:tc>
        <w:tc>
          <w:tcPr>
            <w:tcW w:w="5352" w:type="dxa"/>
          </w:tcPr>
          <w:p w:rsidR="005C5B2A" w:rsidRDefault="005C5B2A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2A" w:rsidTr="005C5B2A">
        <w:tc>
          <w:tcPr>
            <w:tcW w:w="5352" w:type="dxa"/>
          </w:tcPr>
          <w:p w:rsidR="005C5B2A" w:rsidRDefault="00672894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виды и способы противопожарного водоснабжения объектов и нас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ленных пунктов;</w:t>
            </w:r>
          </w:p>
        </w:tc>
        <w:tc>
          <w:tcPr>
            <w:tcW w:w="5352" w:type="dxa"/>
          </w:tcPr>
          <w:p w:rsidR="005C5B2A" w:rsidRDefault="00672894" w:rsidP="00B32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94">
              <w:rPr>
                <w:rFonts w:ascii="Times New Roman" w:hAnsi="Times New Roman" w:cs="Times New Roman"/>
                <w:sz w:val="24"/>
                <w:szCs w:val="24"/>
              </w:rPr>
              <w:t>Форма итогового контроля и оценки знаний – зачет.</w:t>
            </w:r>
          </w:p>
        </w:tc>
      </w:tr>
    </w:tbl>
    <w:tbl>
      <w:tblPr>
        <w:tblpPr w:leftFromText="180" w:rightFromText="180" w:vertAnchor="text" w:horzAnchor="page" w:tblpX="1" w:tblpY="-53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991" w:rsidRPr="00B328E2" w:rsidTr="00A80991">
        <w:trPr>
          <w:tblCellSpacing w:w="15" w:type="dxa"/>
        </w:trPr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0991" w:rsidRPr="00B328E2" w:rsidRDefault="00A80991" w:rsidP="00A80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8E2" w:rsidRPr="00662A2C" w:rsidRDefault="00B328E2" w:rsidP="00662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1.2.​ </w:t>
      </w:r>
      <w:bookmarkStart w:id="2" w:name="_Toc372273016"/>
      <w:r w:rsidRP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контроля и оценки освоения программы учебной дисциплины</w:t>
      </w:r>
      <w:bookmarkEnd w:id="2"/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оценки учебной дисциплины являются освоенные умения и усвоенные знания </w:t>
      </w:r>
      <w:proofErr w:type="gramStart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освоения программы учебной дисциплины проводится в пределах учебного времени, отведенного на её изучение, с использованием таких методов как выполнение самостоятельных и контрольных работ, тестов, проведение устного опроса, выполнение практических и лабораторных работ.</w:t>
      </w:r>
    </w:p>
    <w:p w:rsidR="00B328E2" w:rsidRP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освоения программы учебной дисциплины проводится в соответствии с «Положением о текущем контроле успеваемости и промежуточной аттестации студентов в</w:t>
      </w:r>
      <w:proofErr w:type="gramStart"/>
      <w:r w:rsidRP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ОГБПОУ «Смоленская академия профессионального образования» и рабочим учебным планом по специальности.</w:t>
      </w:r>
    </w:p>
    <w:p w:rsidR="00B328E2" w:rsidRPr="00662A2C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 по ОПОП при осво</w:t>
      </w:r>
      <w:r w:rsid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ении учебной дисциплины: зачет</w:t>
      </w:r>
      <w:r w:rsidRP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28E2" w:rsidRPr="00662A2C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1.3.​ </w:t>
      </w:r>
      <w:bookmarkStart w:id="3" w:name="_Toc372273017"/>
      <w:r w:rsidRP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контроля и оценки освоения программы учебной дисциплины</w:t>
      </w:r>
      <w:bookmarkEnd w:id="3"/>
    </w:p>
    <w:p w:rsidR="00B328E2" w:rsidRPr="00B328E2" w:rsidRDefault="00662A2C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допуска к зачету</w:t>
      </w:r>
      <w:r w:rsidR="00B328E2"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положительная текущая аттестация по всем практическим и лабораторным работам учебной дисциплины, ключевым теоретическим вопросам дисциплины. </w:t>
      </w:r>
    </w:p>
    <w:p w:rsidR="00B328E2" w:rsidRPr="00662A2C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372273018"/>
      <w:r w:rsidRP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Комплект контрольно-измерительных материалов для оценки освоенных умений и усвоенных знаний учебной дисциплины</w:t>
      </w:r>
      <w:bookmarkEnd w:id="4"/>
    </w:p>
    <w:p w:rsidR="00B328E2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2.1Теоретическое задание.</w:t>
      </w:r>
    </w:p>
    <w:p w:rsidR="00662A2C" w:rsidRDefault="00662A2C" w:rsidP="00662A2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62A2C">
        <w:rPr>
          <w:rFonts w:ascii="Times New Roman" w:hAnsi="Times New Roman" w:cs="Times New Roman"/>
          <w:bCs/>
          <w:iCs/>
          <w:sz w:val="24"/>
          <w:szCs w:val="24"/>
        </w:rPr>
        <w:t>Цели и задачи дисциплины.</w:t>
      </w:r>
    </w:p>
    <w:p w:rsidR="00662A2C" w:rsidRDefault="00A014C8" w:rsidP="00662A2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14C8">
        <w:rPr>
          <w:rFonts w:ascii="Times New Roman" w:hAnsi="Times New Roman" w:cs="Times New Roman"/>
          <w:bCs/>
          <w:iCs/>
          <w:sz w:val="24"/>
          <w:szCs w:val="24"/>
        </w:rPr>
        <w:t>Основные понятия и определения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014C8" w:rsidRPr="00A014C8" w:rsidRDefault="00A014C8" w:rsidP="00662A2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14C8">
        <w:rPr>
          <w:rFonts w:ascii="Times New Roman" w:hAnsi="Times New Roman" w:cs="Times New Roman"/>
          <w:bCs/>
          <w:iCs/>
          <w:sz w:val="24"/>
          <w:szCs w:val="24"/>
        </w:rPr>
        <w:t>Современное состояние и перспективы развития систем противопожарного водоснабжения.</w:t>
      </w:r>
    </w:p>
    <w:p w:rsidR="00A014C8" w:rsidRPr="00A014C8" w:rsidRDefault="00A014C8" w:rsidP="00A014C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4C8">
        <w:rPr>
          <w:rFonts w:ascii="Times New Roman" w:hAnsi="Times New Roman" w:cs="Times New Roman"/>
          <w:bCs/>
          <w:sz w:val="24"/>
          <w:szCs w:val="24"/>
        </w:rPr>
        <w:t>Значение водоснабжения в системе мероприятий, обеспечивающих пожарную безопасность промышленных предприятий и населенных пунк</w:t>
      </w:r>
      <w:r w:rsidRPr="00A014C8">
        <w:rPr>
          <w:rFonts w:ascii="Times New Roman" w:hAnsi="Times New Roman" w:cs="Times New Roman"/>
          <w:bCs/>
          <w:sz w:val="24"/>
          <w:szCs w:val="24"/>
        </w:rPr>
        <w:softHyphen/>
        <w:t>тов.</w:t>
      </w:r>
    </w:p>
    <w:p w:rsidR="00A014C8" w:rsidRPr="00A014C8" w:rsidRDefault="00A014C8" w:rsidP="00A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4C8">
        <w:rPr>
          <w:rFonts w:ascii="Times New Roman" w:hAnsi="Times New Roman" w:cs="Times New Roman"/>
          <w:bCs/>
          <w:sz w:val="24"/>
          <w:szCs w:val="24"/>
        </w:rPr>
        <w:t>Классификация и схемы водоснабжения промышленных предприятий и населенных пунктов.</w:t>
      </w:r>
    </w:p>
    <w:p w:rsidR="00A014C8" w:rsidRPr="00A014C8" w:rsidRDefault="00A014C8" w:rsidP="00A014C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4C8">
        <w:rPr>
          <w:rFonts w:ascii="Times New Roman" w:hAnsi="Times New Roman" w:cs="Times New Roman"/>
          <w:bCs/>
          <w:sz w:val="24"/>
          <w:szCs w:val="24"/>
        </w:rPr>
        <w:t>Нормативные документы, определяющие требования к водоснабжению.</w:t>
      </w:r>
    </w:p>
    <w:p w:rsidR="00A014C8" w:rsidRDefault="00A014C8" w:rsidP="00A01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4C8">
        <w:rPr>
          <w:rFonts w:ascii="Times New Roman" w:hAnsi="Times New Roman" w:cs="Times New Roman"/>
          <w:bCs/>
          <w:sz w:val="24"/>
          <w:szCs w:val="24"/>
        </w:rPr>
        <w:t>Режимы водопотребления и нормы расхода воды на производственные, хозяйственно-питьевые и пожарные нужды. Свободные напоры.</w:t>
      </w:r>
    </w:p>
    <w:p w:rsidR="00A014C8" w:rsidRPr="00A014C8" w:rsidRDefault="00A014C8" w:rsidP="00A01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>Источники водоснабжения, их характеристика</w:t>
      </w:r>
      <w:r w:rsidRPr="00A014C8">
        <w:rPr>
          <w:rFonts w:ascii="Times New Roman" w:hAnsi="Times New Roman" w:cs="Times New Roman"/>
          <w:sz w:val="24"/>
          <w:szCs w:val="24"/>
        </w:rPr>
        <w:t>.</w:t>
      </w:r>
    </w:p>
    <w:p w:rsidR="00A014C8" w:rsidRPr="00A014C8" w:rsidRDefault="00A014C8" w:rsidP="00A014C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>Насосные станции: назначение, виды, классификация, схемы, работа и требования СНиП к ним. Автоматизация насосных станций.</w:t>
      </w:r>
    </w:p>
    <w:p w:rsidR="00A014C8" w:rsidRPr="00A014C8" w:rsidRDefault="00A014C8" w:rsidP="00A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>Водоводы и наружная водопроводная сеть: назначение, виды, оборудование. Требование СНиП к сетям противопожарных водопроводов и размещению оборудования на них.</w:t>
      </w:r>
    </w:p>
    <w:p w:rsidR="00A014C8" w:rsidRPr="00A014C8" w:rsidRDefault="00A014C8" w:rsidP="00A01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 xml:space="preserve">Сооружения для забора воды из </w:t>
      </w:r>
      <w:proofErr w:type="gramStart"/>
      <w:r w:rsidRPr="00A014C8">
        <w:rPr>
          <w:rFonts w:ascii="Times New Roman" w:hAnsi="Times New Roman" w:cs="Times New Roman"/>
          <w:sz w:val="24"/>
          <w:szCs w:val="24"/>
        </w:rPr>
        <w:t>поверхностных</w:t>
      </w:r>
      <w:proofErr w:type="gramEnd"/>
      <w:r w:rsidRPr="00A014C8">
        <w:rPr>
          <w:rFonts w:ascii="Times New Roman" w:hAnsi="Times New Roman" w:cs="Times New Roman"/>
          <w:sz w:val="24"/>
          <w:szCs w:val="24"/>
        </w:rPr>
        <w:t xml:space="preserve"> и подземных </w:t>
      </w:r>
      <w:proofErr w:type="spellStart"/>
      <w:r w:rsidRPr="00A014C8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A014C8">
        <w:rPr>
          <w:rFonts w:ascii="Times New Roman" w:hAnsi="Times New Roman" w:cs="Times New Roman"/>
          <w:sz w:val="24"/>
          <w:szCs w:val="24"/>
        </w:rPr>
        <w:t>, требования СНиП к ним.</w:t>
      </w:r>
    </w:p>
    <w:p w:rsidR="00A014C8" w:rsidRDefault="00A014C8" w:rsidP="00A01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 xml:space="preserve">Водонапорные башни и баки, </w:t>
      </w:r>
      <w:proofErr w:type="spellStart"/>
      <w:r w:rsidRPr="00A014C8">
        <w:rPr>
          <w:rFonts w:ascii="Times New Roman" w:hAnsi="Times New Roman" w:cs="Times New Roman"/>
          <w:sz w:val="24"/>
          <w:szCs w:val="24"/>
        </w:rPr>
        <w:t>гидроколонны</w:t>
      </w:r>
      <w:proofErr w:type="spellEnd"/>
      <w:r w:rsidRPr="00A014C8">
        <w:rPr>
          <w:rFonts w:ascii="Times New Roman" w:hAnsi="Times New Roman" w:cs="Times New Roman"/>
          <w:sz w:val="24"/>
          <w:szCs w:val="24"/>
        </w:rPr>
        <w:t>, пневматические установки: назначение, устройство, оборудование, методика расчета.</w:t>
      </w:r>
    </w:p>
    <w:p w:rsidR="00A014C8" w:rsidRPr="00A014C8" w:rsidRDefault="00A014C8" w:rsidP="00A01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>Назначение, классификация, устройство, схемы и работа внутреннего водопровода при пожаре</w:t>
      </w:r>
      <w:r w:rsidRPr="00A014C8">
        <w:rPr>
          <w:rFonts w:ascii="Times New Roman" w:hAnsi="Times New Roman" w:cs="Times New Roman"/>
          <w:sz w:val="24"/>
          <w:szCs w:val="24"/>
        </w:rPr>
        <w:t>.</w:t>
      </w:r>
    </w:p>
    <w:p w:rsidR="00A014C8" w:rsidRPr="00A014C8" w:rsidRDefault="00A014C8" w:rsidP="00A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>Способы определения требуемого и фактического напора и расхода воды на пожарных кранах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1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4C8" w:rsidRPr="00A014C8" w:rsidRDefault="00A014C8" w:rsidP="00A01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>Противопожарные требования к элементам внутреннего водопровода. Нормы расхода воды на внутреннее пожаротушение.</w:t>
      </w:r>
    </w:p>
    <w:p w:rsidR="00A014C8" w:rsidRDefault="00A014C8" w:rsidP="00A01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>Пожарные краны, их размещение и оборудование, требования СНиП к ним.</w:t>
      </w:r>
    </w:p>
    <w:p w:rsidR="00A014C8" w:rsidRPr="00A014C8" w:rsidRDefault="00A014C8" w:rsidP="00A01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 xml:space="preserve">Область применения и </w:t>
      </w:r>
      <w:proofErr w:type="spellStart"/>
      <w:r w:rsidRPr="00A014C8">
        <w:rPr>
          <w:rFonts w:ascii="Times New Roman" w:hAnsi="Times New Roman" w:cs="Times New Roman"/>
          <w:sz w:val="24"/>
          <w:szCs w:val="24"/>
        </w:rPr>
        <w:t>водоисточники</w:t>
      </w:r>
      <w:proofErr w:type="spellEnd"/>
      <w:r w:rsidRPr="00A014C8">
        <w:rPr>
          <w:rFonts w:ascii="Times New Roman" w:hAnsi="Times New Roman" w:cs="Times New Roman"/>
          <w:sz w:val="24"/>
          <w:szCs w:val="24"/>
        </w:rPr>
        <w:t xml:space="preserve"> беспроводного противопожарного водоснабжения.</w:t>
      </w:r>
    </w:p>
    <w:p w:rsidR="00A014C8" w:rsidRPr="00A014C8" w:rsidRDefault="00A014C8" w:rsidP="00A01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>Способы забора воды пожарной техникой.</w:t>
      </w:r>
    </w:p>
    <w:p w:rsidR="00A014C8" w:rsidRPr="00A014C8" w:rsidRDefault="00A014C8" w:rsidP="00A014C8">
      <w:pPr>
        <w:tabs>
          <w:tab w:val="left" w:pos="0"/>
          <w:tab w:val="left" w:pos="7371"/>
        </w:tabs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14C8">
        <w:rPr>
          <w:rFonts w:ascii="Times New Roman" w:hAnsi="Times New Roman" w:cs="Times New Roman"/>
          <w:sz w:val="24"/>
          <w:szCs w:val="24"/>
        </w:rPr>
        <w:t>Определение объема, количества пожарных резервуаров и водоем</w:t>
      </w:r>
      <w:r>
        <w:rPr>
          <w:rFonts w:ascii="Times New Roman" w:hAnsi="Times New Roman" w:cs="Times New Roman"/>
          <w:sz w:val="24"/>
          <w:szCs w:val="24"/>
        </w:rPr>
        <w:t xml:space="preserve">ов, размещение их на территории </w:t>
      </w:r>
      <w:r w:rsidRPr="00A014C8">
        <w:rPr>
          <w:rFonts w:ascii="Times New Roman" w:hAnsi="Times New Roman" w:cs="Times New Roman"/>
          <w:sz w:val="24"/>
          <w:szCs w:val="24"/>
        </w:rPr>
        <w:t>населенного пункта и промышленного предприятия.</w:t>
      </w:r>
    </w:p>
    <w:p w:rsidR="00A014C8" w:rsidRDefault="00A014C8" w:rsidP="00A01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4C8">
        <w:rPr>
          <w:rFonts w:ascii="Times New Roman" w:hAnsi="Times New Roman" w:cs="Times New Roman"/>
          <w:sz w:val="24"/>
          <w:szCs w:val="24"/>
        </w:rPr>
        <w:t>Прием водоемов в эксплуатацию. Эксплуатация водоемов и их гидравлические испытания.</w:t>
      </w:r>
    </w:p>
    <w:p w:rsidR="00E04003" w:rsidRPr="00E04003" w:rsidRDefault="00E04003" w:rsidP="00E04003">
      <w:pPr>
        <w:tabs>
          <w:tab w:val="left" w:pos="159"/>
          <w:tab w:val="left" w:pos="7371"/>
        </w:tabs>
        <w:spacing w:after="0" w:line="240" w:lineRule="auto"/>
        <w:ind w:left="301" w:hanging="301"/>
        <w:rPr>
          <w:rFonts w:ascii="Times New Roman" w:hAnsi="Times New Roman" w:cs="Times New Roman"/>
          <w:sz w:val="24"/>
          <w:szCs w:val="24"/>
        </w:rPr>
      </w:pPr>
      <w:proofErr w:type="gramStart"/>
      <w:r w:rsidRPr="00E04003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E04003">
        <w:rPr>
          <w:rFonts w:ascii="Times New Roman" w:hAnsi="Times New Roman" w:cs="Times New Roman"/>
          <w:sz w:val="24"/>
          <w:szCs w:val="24"/>
        </w:rPr>
        <w:t xml:space="preserve"> проектированием, рассмотрение проектов.</w:t>
      </w:r>
    </w:p>
    <w:p w:rsidR="00E04003" w:rsidRDefault="00E04003" w:rsidP="00E04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003">
        <w:rPr>
          <w:rFonts w:ascii="Times New Roman" w:hAnsi="Times New Roman" w:cs="Times New Roman"/>
          <w:sz w:val="24"/>
          <w:szCs w:val="24"/>
        </w:rPr>
        <w:t>Оформление результатов рассмотрения проектов.</w:t>
      </w:r>
    </w:p>
    <w:p w:rsidR="00E04003" w:rsidRPr="00E04003" w:rsidRDefault="00E04003" w:rsidP="00E04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003">
        <w:rPr>
          <w:rFonts w:ascii="Times New Roman" w:hAnsi="Times New Roman" w:cs="Times New Roman"/>
          <w:sz w:val="24"/>
          <w:szCs w:val="24"/>
        </w:rPr>
        <w:t>Методика приемки систем противопожарного водоснабжения в  эксплуатацию.</w:t>
      </w:r>
    </w:p>
    <w:p w:rsidR="00E04003" w:rsidRPr="00E04003" w:rsidRDefault="00E04003" w:rsidP="00E04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003">
        <w:rPr>
          <w:rFonts w:ascii="Times New Roman" w:hAnsi="Times New Roman" w:cs="Times New Roman"/>
          <w:sz w:val="24"/>
          <w:szCs w:val="24"/>
        </w:rPr>
        <w:t>Составление документов по результатам обследования систем противопожарного водоснабжения.</w:t>
      </w:r>
    </w:p>
    <w:p w:rsidR="00E04003" w:rsidRPr="00E04003" w:rsidRDefault="00E04003" w:rsidP="00E04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003">
        <w:rPr>
          <w:rFonts w:ascii="Times New Roman" w:hAnsi="Times New Roman" w:cs="Times New Roman"/>
          <w:sz w:val="24"/>
          <w:szCs w:val="24"/>
        </w:rPr>
        <w:t>Методика пожарно-технических обследований водопроводов.</w:t>
      </w:r>
    </w:p>
    <w:p w:rsidR="00E04003" w:rsidRDefault="00E04003" w:rsidP="00E04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003">
        <w:rPr>
          <w:rFonts w:ascii="Times New Roman" w:hAnsi="Times New Roman" w:cs="Times New Roman"/>
          <w:sz w:val="24"/>
          <w:szCs w:val="24"/>
        </w:rPr>
        <w:t>Методика гидравлических испытаний водопроводов.</w:t>
      </w:r>
    </w:p>
    <w:p w:rsidR="00E04003" w:rsidRPr="00872A65" w:rsidRDefault="00872A65" w:rsidP="00E040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2A65">
        <w:rPr>
          <w:rFonts w:ascii="Times New Roman" w:hAnsi="Times New Roman" w:cs="Times New Roman"/>
          <w:bCs/>
          <w:sz w:val="24"/>
          <w:szCs w:val="24"/>
        </w:rPr>
        <w:t>Взаимодействие пожарной охраны и водопроводной службы города, объекта, района</w:t>
      </w:r>
      <w:r w:rsidRPr="00872A65">
        <w:rPr>
          <w:rFonts w:ascii="Times New Roman" w:hAnsi="Times New Roman" w:cs="Times New Roman"/>
          <w:bCs/>
          <w:sz w:val="24"/>
          <w:szCs w:val="24"/>
        </w:rPr>
        <w:t>.</w:t>
      </w:r>
    </w:p>
    <w:p w:rsidR="00872A65" w:rsidRPr="00872A65" w:rsidRDefault="00872A65" w:rsidP="00E040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2A65">
        <w:rPr>
          <w:rFonts w:ascii="Times New Roman" w:hAnsi="Times New Roman" w:cs="Times New Roman"/>
          <w:bCs/>
          <w:sz w:val="24"/>
          <w:szCs w:val="24"/>
        </w:rPr>
        <w:t>Содержание, эксплуатация пожарных гидрантов</w:t>
      </w:r>
      <w:r w:rsidRPr="00872A65">
        <w:rPr>
          <w:rFonts w:ascii="Times New Roman" w:hAnsi="Times New Roman" w:cs="Times New Roman"/>
          <w:bCs/>
          <w:sz w:val="24"/>
          <w:szCs w:val="24"/>
        </w:rPr>
        <w:t>.</w:t>
      </w:r>
    </w:p>
    <w:p w:rsidR="00872A65" w:rsidRPr="00872A65" w:rsidRDefault="00872A65" w:rsidP="00872A6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2A65">
        <w:rPr>
          <w:rFonts w:ascii="Times New Roman" w:hAnsi="Times New Roman" w:cs="Times New Roman"/>
          <w:bCs/>
          <w:sz w:val="24"/>
          <w:szCs w:val="24"/>
        </w:rPr>
        <w:t>Особенности эксплуатации водопроводов.</w:t>
      </w:r>
    </w:p>
    <w:p w:rsidR="00872A65" w:rsidRPr="00872A65" w:rsidRDefault="00872A65" w:rsidP="0087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A65">
        <w:rPr>
          <w:rFonts w:ascii="Times New Roman" w:hAnsi="Times New Roman" w:cs="Times New Roman"/>
          <w:bCs/>
          <w:sz w:val="24"/>
          <w:szCs w:val="24"/>
        </w:rPr>
        <w:t xml:space="preserve">Документация, составляемая на </w:t>
      </w:r>
      <w:proofErr w:type="spellStart"/>
      <w:r w:rsidRPr="00872A65">
        <w:rPr>
          <w:rFonts w:ascii="Times New Roman" w:hAnsi="Times New Roman" w:cs="Times New Roman"/>
          <w:bCs/>
          <w:sz w:val="24"/>
          <w:szCs w:val="24"/>
        </w:rPr>
        <w:t>водоисточники</w:t>
      </w:r>
      <w:proofErr w:type="spellEnd"/>
      <w:r w:rsidRPr="00872A65">
        <w:rPr>
          <w:rFonts w:ascii="Times New Roman" w:hAnsi="Times New Roman" w:cs="Times New Roman"/>
          <w:bCs/>
          <w:sz w:val="24"/>
          <w:szCs w:val="24"/>
        </w:rPr>
        <w:t>: справочники, планшеты, карточки. Проверка № 1 и № 2 водоснабжения.</w:t>
      </w:r>
    </w:p>
    <w:p w:rsidR="00A014C8" w:rsidRPr="00E04003" w:rsidRDefault="00A014C8" w:rsidP="00A01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Практическое задание </w:t>
      </w:r>
    </w:p>
    <w:p w:rsidR="00872A65" w:rsidRDefault="00872A65" w:rsidP="00872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A65" w:rsidRPr="00872A65" w:rsidRDefault="00872A65" w:rsidP="0087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A65">
        <w:rPr>
          <w:rFonts w:ascii="Times New Roman" w:hAnsi="Times New Roman" w:cs="Times New Roman"/>
          <w:sz w:val="24"/>
          <w:szCs w:val="24"/>
        </w:rPr>
        <w:t>Изучение устройства и эксплуатации водопроводных сооружений на действующих объектах</w:t>
      </w:r>
      <w:r w:rsidRPr="00872A65">
        <w:rPr>
          <w:rFonts w:ascii="Times New Roman" w:hAnsi="Times New Roman" w:cs="Times New Roman"/>
          <w:sz w:val="24"/>
          <w:szCs w:val="24"/>
        </w:rPr>
        <w:t>.</w:t>
      </w:r>
    </w:p>
    <w:p w:rsidR="00872A65" w:rsidRPr="00872A65" w:rsidRDefault="00872A65" w:rsidP="0087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A65">
        <w:rPr>
          <w:rFonts w:ascii="Times New Roman" w:hAnsi="Times New Roman" w:cs="Times New Roman"/>
          <w:sz w:val="24"/>
          <w:szCs w:val="24"/>
        </w:rPr>
        <w:t>Расчёт отдельных сооружений наружного противопожарного водопровода.</w:t>
      </w:r>
    </w:p>
    <w:p w:rsidR="00872A65" w:rsidRPr="00872A65" w:rsidRDefault="00872A65" w:rsidP="0087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A65">
        <w:rPr>
          <w:rFonts w:ascii="Times New Roman" w:hAnsi="Times New Roman" w:cs="Times New Roman"/>
          <w:sz w:val="24"/>
          <w:szCs w:val="24"/>
        </w:rPr>
        <w:t>Решение задач по определению объема, количества пожарных резервуаров и водоемов</w:t>
      </w:r>
      <w:r w:rsidRPr="00872A65">
        <w:rPr>
          <w:rFonts w:ascii="Times New Roman" w:hAnsi="Times New Roman" w:cs="Times New Roman"/>
          <w:sz w:val="24"/>
          <w:szCs w:val="24"/>
        </w:rPr>
        <w:t>.</w:t>
      </w:r>
    </w:p>
    <w:p w:rsidR="00872A65" w:rsidRPr="00872A65" w:rsidRDefault="00872A65" w:rsidP="00872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2A65">
        <w:rPr>
          <w:rFonts w:ascii="Times New Roman" w:hAnsi="Times New Roman" w:cs="Times New Roman"/>
          <w:sz w:val="24"/>
          <w:szCs w:val="24"/>
        </w:rPr>
        <w:t>Рассмотрение проекта наружного и внутреннего противопожарных водопроводов промышленного предприятия, общественного или административного здания</w:t>
      </w:r>
      <w:r w:rsidRPr="00872A65">
        <w:rPr>
          <w:rFonts w:ascii="Times New Roman" w:hAnsi="Times New Roman" w:cs="Times New Roman"/>
          <w:sz w:val="24"/>
          <w:szCs w:val="24"/>
        </w:rPr>
        <w:t>.</w:t>
      </w:r>
    </w:p>
    <w:p w:rsidR="00B328E2" w:rsidRPr="00872A65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Условия выполнения задания.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Задание выполняется в учебной аудитории, время выполнения задания 1 академический час.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 Используемое оборудование: </w:t>
      </w:r>
      <w:proofErr w:type="spellStart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справочники, плакаты, макеты.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 Соблюдение техники безопасности.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Инструкция по выполнению задания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 Задание выполняется в два этапа: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практического задания (решение задачи); 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теоретического задания. 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2.4.2 Время выполнения задания – максимальн</w:t>
      </w:r>
      <w:r w:rsidR="00872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время выполнения задания – 80</w:t>
      </w: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(теоретическое задание – 20</w:t>
      </w:r>
      <w:r w:rsidR="0087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практическое задание – 60</w:t>
      </w: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Критерии оценки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в случае, если полно раскрыто содержание учебного материала; правильно решена задача, результативно использованы справочники и макеты; ответ самостоятельный.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ставится, если раскрыто содержание материала, правильно даны определения, понятия, но допущена неполнота определений, не влияющая на их смысл, задача решена с ошибками в вычислениях.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ставится, если продемонстрировано усвоение основного содержания учебного материала, но изложено фрагментарно, задача решена не полностью, с ошибками в вычислениях.</w:t>
      </w:r>
    </w:p>
    <w:p w:rsidR="00B328E2" w:rsidRP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решена задача.</w:t>
      </w:r>
    </w:p>
    <w:p w:rsidR="00B328E2" w:rsidRPr="00872A65" w:rsidRDefault="00B328E2" w:rsidP="00B3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372273020"/>
      <w:r w:rsidRPr="0087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Источники и литература</w:t>
      </w:r>
      <w:bookmarkEnd w:id="5"/>
      <w:r w:rsidRPr="0087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28E2" w:rsidRDefault="00B328E2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</w:t>
      </w:r>
    </w:p>
    <w:p w:rsidR="00872A65" w:rsidRDefault="00872A65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A65" w:rsidRPr="00872A65" w:rsidRDefault="00872A65" w:rsidP="0087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65">
        <w:rPr>
          <w:rFonts w:ascii="Times New Roman" w:hAnsi="Times New Roman" w:cs="Times New Roman"/>
          <w:sz w:val="24"/>
          <w:szCs w:val="24"/>
        </w:rPr>
        <w:t>Сомов М.А.  Водоснабжение</w:t>
      </w:r>
      <w:proofErr w:type="gramStart"/>
      <w:r w:rsidRPr="00872A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2A65">
        <w:rPr>
          <w:rFonts w:ascii="Times New Roman" w:hAnsi="Times New Roman" w:cs="Times New Roman"/>
          <w:sz w:val="24"/>
          <w:szCs w:val="24"/>
        </w:rPr>
        <w:t xml:space="preserve"> учебник / М.А. Сомов, Л.А. Квитка. - М.</w:t>
      </w:r>
      <w:proofErr w:type="gramStart"/>
      <w:r w:rsidRPr="00872A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2A65">
        <w:rPr>
          <w:rFonts w:ascii="Times New Roman" w:hAnsi="Times New Roman" w:cs="Times New Roman"/>
          <w:sz w:val="24"/>
          <w:szCs w:val="24"/>
        </w:rPr>
        <w:t xml:space="preserve"> ИНФРА-М, 2010.</w:t>
      </w:r>
    </w:p>
    <w:p w:rsidR="00872A65" w:rsidRPr="00872A65" w:rsidRDefault="00872A65" w:rsidP="0087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A65" w:rsidRPr="00872A65" w:rsidRDefault="00872A65" w:rsidP="0087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65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872A65" w:rsidRPr="00872A65" w:rsidRDefault="00872A65" w:rsidP="0087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65">
        <w:rPr>
          <w:rFonts w:ascii="Times New Roman" w:hAnsi="Times New Roman" w:cs="Times New Roman"/>
          <w:sz w:val="24"/>
          <w:szCs w:val="24"/>
        </w:rPr>
        <w:t>Пожарная безопасность зданий. Ответственность руководителя, минимиз</w:t>
      </w:r>
      <w:r w:rsidRPr="00872A65">
        <w:rPr>
          <w:rFonts w:ascii="Times New Roman" w:hAnsi="Times New Roman" w:cs="Times New Roman"/>
          <w:sz w:val="24"/>
          <w:szCs w:val="24"/>
        </w:rPr>
        <w:t>а</w:t>
      </w:r>
      <w:r w:rsidRPr="00872A65">
        <w:rPr>
          <w:rFonts w:ascii="Times New Roman" w:hAnsi="Times New Roman" w:cs="Times New Roman"/>
          <w:sz w:val="24"/>
          <w:szCs w:val="24"/>
        </w:rPr>
        <w:t xml:space="preserve">ция рисков: новое в </w:t>
      </w:r>
      <w:proofErr w:type="spellStart"/>
      <w:r w:rsidRPr="00872A65">
        <w:rPr>
          <w:rFonts w:ascii="Times New Roman" w:hAnsi="Times New Roman" w:cs="Times New Roman"/>
          <w:sz w:val="24"/>
          <w:szCs w:val="24"/>
        </w:rPr>
        <w:t>законод-ве</w:t>
      </w:r>
      <w:proofErr w:type="spellEnd"/>
      <w:r w:rsidRPr="00872A65">
        <w:rPr>
          <w:rFonts w:ascii="Times New Roman" w:hAnsi="Times New Roman" w:cs="Times New Roman"/>
          <w:sz w:val="24"/>
          <w:szCs w:val="24"/>
        </w:rPr>
        <w:t xml:space="preserve">, пакет </w:t>
      </w:r>
      <w:proofErr w:type="spellStart"/>
      <w:r w:rsidRPr="00872A65">
        <w:rPr>
          <w:rFonts w:ascii="Times New Roman" w:hAnsi="Times New Roman" w:cs="Times New Roman"/>
          <w:sz w:val="24"/>
          <w:szCs w:val="24"/>
        </w:rPr>
        <w:t>обязат</w:t>
      </w:r>
      <w:proofErr w:type="spellEnd"/>
      <w:r w:rsidRPr="00872A65">
        <w:rPr>
          <w:rFonts w:ascii="Times New Roman" w:hAnsi="Times New Roman" w:cs="Times New Roman"/>
          <w:sz w:val="24"/>
          <w:szCs w:val="24"/>
        </w:rPr>
        <w:t>. документации, порядок де</w:t>
      </w:r>
      <w:r w:rsidRPr="00872A65">
        <w:rPr>
          <w:rFonts w:ascii="Times New Roman" w:hAnsi="Times New Roman" w:cs="Times New Roman"/>
          <w:sz w:val="24"/>
          <w:szCs w:val="24"/>
        </w:rPr>
        <w:t>й</w:t>
      </w:r>
      <w:r w:rsidRPr="00872A65">
        <w:rPr>
          <w:rFonts w:ascii="Times New Roman" w:hAnsi="Times New Roman" w:cs="Times New Roman"/>
          <w:sz w:val="24"/>
          <w:szCs w:val="24"/>
        </w:rPr>
        <w:t xml:space="preserve">ствий, юридическая помощь: по сост. на 01.09.2009: справочник / Г.Х. </w:t>
      </w:r>
      <w:proofErr w:type="spellStart"/>
      <w:r w:rsidRPr="00872A65">
        <w:rPr>
          <w:rFonts w:ascii="Times New Roman" w:hAnsi="Times New Roman" w:cs="Times New Roman"/>
          <w:sz w:val="24"/>
          <w:szCs w:val="24"/>
        </w:rPr>
        <w:t>Алм</w:t>
      </w:r>
      <w:r w:rsidRPr="00872A65">
        <w:rPr>
          <w:rFonts w:ascii="Times New Roman" w:hAnsi="Times New Roman" w:cs="Times New Roman"/>
          <w:sz w:val="24"/>
          <w:szCs w:val="24"/>
        </w:rPr>
        <w:t>а</w:t>
      </w:r>
      <w:r w:rsidRPr="00872A65">
        <w:rPr>
          <w:rFonts w:ascii="Times New Roman" w:hAnsi="Times New Roman" w:cs="Times New Roman"/>
          <w:sz w:val="24"/>
          <w:szCs w:val="24"/>
        </w:rPr>
        <w:t>ев</w:t>
      </w:r>
      <w:proofErr w:type="spellEnd"/>
      <w:r w:rsidRPr="00872A65">
        <w:rPr>
          <w:rFonts w:ascii="Times New Roman" w:hAnsi="Times New Roman" w:cs="Times New Roman"/>
          <w:sz w:val="24"/>
          <w:szCs w:val="24"/>
        </w:rPr>
        <w:t xml:space="preserve"> [и др.].- </w:t>
      </w:r>
      <w:proofErr w:type="spellStart"/>
      <w:r w:rsidRPr="00872A65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872A65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872A65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Pr="00872A65">
        <w:rPr>
          <w:rFonts w:ascii="Times New Roman" w:hAnsi="Times New Roman" w:cs="Times New Roman"/>
          <w:sz w:val="24"/>
          <w:szCs w:val="24"/>
        </w:rPr>
        <w:t xml:space="preserve"> Медиа, 2009.</w:t>
      </w:r>
    </w:p>
    <w:p w:rsidR="00872A65" w:rsidRPr="00872A65" w:rsidRDefault="00872A65" w:rsidP="0087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65">
        <w:rPr>
          <w:rFonts w:ascii="Times New Roman" w:hAnsi="Times New Roman" w:cs="Times New Roman"/>
          <w:sz w:val="24"/>
          <w:szCs w:val="24"/>
        </w:rPr>
        <w:t>Справочник инженера пожарной охраны: учебно-</w:t>
      </w:r>
      <w:proofErr w:type="spellStart"/>
      <w:r w:rsidRPr="00872A65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872A65">
        <w:rPr>
          <w:rFonts w:ascii="Times New Roman" w:hAnsi="Times New Roman" w:cs="Times New Roman"/>
          <w:sz w:val="24"/>
          <w:szCs w:val="24"/>
        </w:rPr>
        <w:t>. пособие/ Д.Б. С</w:t>
      </w:r>
      <w:r w:rsidRPr="00872A65">
        <w:rPr>
          <w:rFonts w:ascii="Times New Roman" w:hAnsi="Times New Roman" w:cs="Times New Roman"/>
          <w:sz w:val="24"/>
          <w:szCs w:val="24"/>
        </w:rPr>
        <w:t>а</w:t>
      </w:r>
      <w:r w:rsidRPr="00872A65">
        <w:rPr>
          <w:rFonts w:ascii="Times New Roman" w:hAnsi="Times New Roman" w:cs="Times New Roman"/>
          <w:sz w:val="24"/>
          <w:szCs w:val="24"/>
        </w:rPr>
        <w:t xml:space="preserve">мойлов [и др.]. - М.: Инфра-Инженерия, 2010. </w:t>
      </w:r>
    </w:p>
    <w:p w:rsidR="00872A65" w:rsidRPr="00872A65" w:rsidRDefault="00872A65" w:rsidP="0087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sectPr w:rsidR="00872A65" w:rsidRPr="00872A65" w:rsidSect="00B328E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A7A5D"/>
    <w:multiLevelType w:val="hybridMultilevel"/>
    <w:tmpl w:val="07884D70"/>
    <w:lvl w:ilvl="0" w:tplc="89C02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AD"/>
    <w:rsid w:val="00196E3D"/>
    <w:rsid w:val="001B7900"/>
    <w:rsid w:val="005C5B2A"/>
    <w:rsid w:val="00662A2C"/>
    <w:rsid w:val="00672894"/>
    <w:rsid w:val="00781E3C"/>
    <w:rsid w:val="00872A65"/>
    <w:rsid w:val="008E2EAD"/>
    <w:rsid w:val="009A66DA"/>
    <w:rsid w:val="00A014C8"/>
    <w:rsid w:val="00A80991"/>
    <w:rsid w:val="00B328E2"/>
    <w:rsid w:val="00BC1921"/>
    <w:rsid w:val="00E0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28E2"/>
  </w:style>
  <w:style w:type="paragraph" w:customStyle="1" w:styleId="p6">
    <w:name w:val="p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328E2"/>
  </w:style>
  <w:style w:type="paragraph" w:customStyle="1" w:styleId="p7">
    <w:name w:val="p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328E2"/>
  </w:style>
  <w:style w:type="paragraph" w:customStyle="1" w:styleId="p10">
    <w:name w:val="p10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328E2"/>
  </w:style>
  <w:style w:type="paragraph" w:customStyle="1" w:styleId="p14">
    <w:name w:val="p1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28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28E2"/>
    <w:rPr>
      <w:color w:val="800080"/>
      <w:u w:val="single"/>
    </w:rPr>
  </w:style>
  <w:style w:type="paragraph" w:customStyle="1" w:styleId="p15">
    <w:name w:val="p1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328E2"/>
  </w:style>
  <w:style w:type="paragraph" w:customStyle="1" w:styleId="p17">
    <w:name w:val="p1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328E2"/>
  </w:style>
  <w:style w:type="paragraph" w:customStyle="1" w:styleId="p19">
    <w:name w:val="p19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328E2"/>
  </w:style>
  <w:style w:type="paragraph" w:customStyle="1" w:styleId="p24">
    <w:name w:val="p2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328E2"/>
  </w:style>
  <w:style w:type="paragraph" w:customStyle="1" w:styleId="p25">
    <w:name w:val="p2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B328E2"/>
  </w:style>
  <w:style w:type="paragraph" w:customStyle="1" w:styleId="p31">
    <w:name w:val="p3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328E2"/>
  </w:style>
  <w:style w:type="paragraph" w:customStyle="1" w:styleId="p32">
    <w:name w:val="p3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328E2"/>
  </w:style>
  <w:style w:type="character" w:customStyle="1" w:styleId="s12">
    <w:name w:val="s12"/>
    <w:basedOn w:val="a0"/>
    <w:rsid w:val="00B328E2"/>
  </w:style>
  <w:style w:type="character" w:customStyle="1" w:styleId="s13">
    <w:name w:val="s13"/>
    <w:basedOn w:val="a0"/>
    <w:rsid w:val="00B328E2"/>
  </w:style>
  <w:style w:type="paragraph" w:customStyle="1" w:styleId="p40">
    <w:name w:val="p40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B328E2"/>
  </w:style>
  <w:style w:type="paragraph" w:customStyle="1" w:styleId="p42">
    <w:name w:val="p4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B328E2"/>
  </w:style>
  <w:style w:type="paragraph" w:customStyle="1" w:styleId="p45">
    <w:name w:val="p4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B328E2"/>
  </w:style>
  <w:style w:type="character" w:customStyle="1" w:styleId="s17">
    <w:name w:val="s17"/>
    <w:basedOn w:val="a0"/>
    <w:rsid w:val="00B328E2"/>
  </w:style>
  <w:style w:type="paragraph" w:customStyle="1" w:styleId="p50">
    <w:name w:val="p50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B328E2"/>
  </w:style>
  <w:style w:type="character" w:customStyle="1" w:styleId="s19">
    <w:name w:val="s19"/>
    <w:basedOn w:val="a0"/>
    <w:rsid w:val="00B328E2"/>
  </w:style>
  <w:style w:type="paragraph" w:customStyle="1" w:styleId="p58">
    <w:name w:val="p5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28E2"/>
  </w:style>
  <w:style w:type="paragraph" w:customStyle="1" w:styleId="p6">
    <w:name w:val="p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328E2"/>
  </w:style>
  <w:style w:type="paragraph" w:customStyle="1" w:styleId="p7">
    <w:name w:val="p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328E2"/>
  </w:style>
  <w:style w:type="paragraph" w:customStyle="1" w:styleId="p10">
    <w:name w:val="p10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328E2"/>
  </w:style>
  <w:style w:type="paragraph" w:customStyle="1" w:styleId="p14">
    <w:name w:val="p1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28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28E2"/>
    <w:rPr>
      <w:color w:val="800080"/>
      <w:u w:val="single"/>
    </w:rPr>
  </w:style>
  <w:style w:type="paragraph" w:customStyle="1" w:styleId="p15">
    <w:name w:val="p1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328E2"/>
  </w:style>
  <w:style w:type="paragraph" w:customStyle="1" w:styleId="p17">
    <w:name w:val="p1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328E2"/>
  </w:style>
  <w:style w:type="paragraph" w:customStyle="1" w:styleId="p19">
    <w:name w:val="p19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328E2"/>
  </w:style>
  <w:style w:type="paragraph" w:customStyle="1" w:styleId="p24">
    <w:name w:val="p2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328E2"/>
  </w:style>
  <w:style w:type="paragraph" w:customStyle="1" w:styleId="p25">
    <w:name w:val="p2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B328E2"/>
  </w:style>
  <w:style w:type="paragraph" w:customStyle="1" w:styleId="p31">
    <w:name w:val="p3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328E2"/>
  </w:style>
  <w:style w:type="paragraph" w:customStyle="1" w:styleId="p32">
    <w:name w:val="p3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328E2"/>
  </w:style>
  <w:style w:type="character" w:customStyle="1" w:styleId="s12">
    <w:name w:val="s12"/>
    <w:basedOn w:val="a0"/>
    <w:rsid w:val="00B328E2"/>
  </w:style>
  <w:style w:type="character" w:customStyle="1" w:styleId="s13">
    <w:name w:val="s13"/>
    <w:basedOn w:val="a0"/>
    <w:rsid w:val="00B328E2"/>
  </w:style>
  <w:style w:type="paragraph" w:customStyle="1" w:styleId="p40">
    <w:name w:val="p40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B328E2"/>
  </w:style>
  <w:style w:type="paragraph" w:customStyle="1" w:styleId="p42">
    <w:name w:val="p4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B328E2"/>
  </w:style>
  <w:style w:type="paragraph" w:customStyle="1" w:styleId="p45">
    <w:name w:val="p4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B328E2"/>
  </w:style>
  <w:style w:type="character" w:customStyle="1" w:styleId="s17">
    <w:name w:val="s17"/>
    <w:basedOn w:val="a0"/>
    <w:rsid w:val="00B328E2"/>
  </w:style>
  <w:style w:type="paragraph" w:customStyle="1" w:styleId="p50">
    <w:name w:val="p50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B328E2"/>
  </w:style>
  <w:style w:type="character" w:customStyle="1" w:styleId="s19">
    <w:name w:val="s19"/>
    <w:basedOn w:val="a0"/>
    <w:rsid w:val="00B328E2"/>
  </w:style>
  <w:style w:type="paragraph" w:customStyle="1" w:styleId="p58">
    <w:name w:val="p58"/>
    <w:basedOn w:val="a"/>
    <w:rsid w:val="00B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Каменевых</dc:creator>
  <cp:keywords/>
  <dc:description/>
  <cp:lastModifiedBy>Семья Каменевых</cp:lastModifiedBy>
  <cp:revision>9</cp:revision>
  <dcterms:created xsi:type="dcterms:W3CDTF">2014-12-08T16:36:00Z</dcterms:created>
  <dcterms:modified xsi:type="dcterms:W3CDTF">2014-12-10T06:41:00Z</dcterms:modified>
</cp:coreProperties>
</file>