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27" w:rsidRPr="00831495" w:rsidRDefault="002E55C9" w:rsidP="002915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31495">
        <w:rPr>
          <w:rFonts w:ascii="Times New Roman" w:eastAsia="Calibri" w:hAnsi="Times New Roman" w:cs="Times New Roman"/>
          <w:b/>
          <w:sz w:val="20"/>
          <w:szCs w:val="20"/>
        </w:rPr>
        <w:t>Лекция 1</w:t>
      </w:r>
      <w:r w:rsidR="00F37D27" w:rsidRPr="00831495">
        <w:rPr>
          <w:rFonts w:ascii="Times New Roman" w:eastAsia="Calibri" w:hAnsi="Times New Roman" w:cs="Times New Roman"/>
          <w:b/>
          <w:sz w:val="20"/>
          <w:szCs w:val="20"/>
        </w:rPr>
        <w:t xml:space="preserve"> «Предприятие и предпринимательство в условиях рыночной экономики»</w:t>
      </w:r>
    </w:p>
    <w:p w:rsidR="00F37D27" w:rsidRPr="00831495" w:rsidRDefault="00F37D27" w:rsidP="002915A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Предпринимательство, его формы, виды.</w:t>
      </w:r>
    </w:p>
    <w:p w:rsidR="00F37D27" w:rsidRPr="00831495" w:rsidRDefault="00F37D27" w:rsidP="002915A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Предприятие, его цели, задачи, функции.</w:t>
      </w:r>
    </w:p>
    <w:p w:rsidR="00F37D27" w:rsidRPr="00831495" w:rsidRDefault="00F37D27" w:rsidP="002915A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Классификация предприятий.</w:t>
      </w:r>
    </w:p>
    <w:p w:rsidR="00F37D27" w:rsidRPr="00831495" w:rsidRDefault="00F37D27" w:rsidP="002915A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Организационно-правовые формы предприятия.</w:t>
      </w:r>
    </w:p>
    <w:p w:rsidR="00F37D27" w:rsidRPr="00831495" w:rsidRDefault="00F37D27" w:rsidP="002915A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Объединение предприятий.</w:t>
      </w:r>
    </w:p>
    <w:p w:rsidR="00F37D27" w:rsidRPr="00831495" w:rsidRDefault="00F37D27" w:rsidP="002915A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31495">
        <w:rPr>
          <w:rFonts w:ascii="Times New Roman" w:eastAsia="Calibri" w:hAnsi="Times New Roman" w:cs="Times New Roman"/>
          <w:b/>
          <w:sz w:val="20"/>
          <w:szCs w:val="20"/>
        </w:rPr>
        <w:t>1.Предпринимательство, его формы и виды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i/>
          <w:sz w:val="20"/>
          <w:szCs w:val="20"/>
          <w:u w:val="single"/>
        </w:rPr>
        <w:t>Предпринимательская деятельность</w:t>
      </w:r>
      <w:r w:rsidRPr="00831495">
        <w:rPr>
          <w:rFonts w:ascii="Times New Roman" w:eastAsia="Calibri" w:hAnsi="Times New Roman" w:cs="Times New Roman"/>
          <w:sz w:val="20"/>
          <w:szCs w:val="20"/>
        </w:rPr>
        <w:t>—это самостоятельная инициативная деятельность граждан и их объединений, направленная на получение прибыли.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Признаками предпринимательской деятельности  являются:</w:t>
      </w:r>
    </w:p>
    <w:p w:rsidR="00F37D27" w:rsidRPr="00831495" w:rsidRDefault="00F37D27" w:rsidP="002915AD">
      <w:pPr>
        <w:numPr>
          <w:ilvl w:val="0"/>
          <w:numId w:val="4"/>
        </w:numPr>
        <w:tabs>
          <w:tab w:val="num" w:pos="97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риск;</w:t>
      </w:r>
    </w:p>
    <w:p w:rsidR="00F37D27" w:rsidRPr="00831495" w:rsidRDefault="00F37D27" w:rsidP="002915AD">
      <w:pPr>
        <w:numPr>
          <w:ilvl w:val="0"/>
          <w:numId w:val="4"/>
        </w:numPr>
        <w:tabs>
          <w:tab w:val="num" w:pos="97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инициатива;</w:t>
      </w:r>
    </w:p>
    <w:p w:rsidR="00F37D27" w:rsidRPr="00831495" w:rsidRDefault="00F37D27" w:rsidP="002915AD">
      <w:pPr>
        <w:numPr>
          <w:ilvl w:val="0"/>
          <w:numId w:val="4"/>
        </w:numPr>
        <w:tabs>
          <w:tab w:val="num" w:pos="97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ответственность;</w:t>
      </w:r>
    </w:p>
    <w:p w:rsidR="00F37D27" w:rsidRPr="00831495" w:rsidRDefault="00F37D27" w:rsidP="002915AD">
      <w:pPr>
        <w:numPr>
          <w:ilvl w:val="0"/>
          <w:numId w:val="4"/>
        </w:numPr>
        <w:tabs>
          <w:tab w:val="num" w:pos="97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самостоятельность;</w:t>
      </w:r>
    </w:p>
    <w:p w:rsidR="00F37D27" w:rsidRPr="00831495" w:rsidRDefault="00F37D27" w:rsidP="002915AD">
      <w:pPr>
        <w:numPr>
          <w:ilvl w:val="0"/>
          <w:numId w:val="4"/>
        </w:numPr>
        <w:tabs>
          <w:tab w:val="num" w:pos="97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поиск новых решений;</w:t>
      </w:r>
    </w:p>
    <w:p w:rsidR="00F37D27" w:rsidRPr="00831495" w:rsidRDefault="00F37D27" w:rsidP="002915AD">
      <w:pPr>
        <w:numPr>
          <w:ilvl w:val="0"/>
          <w:numId w:val="4"/>
        </w:numPr>
        <w:tabs>
          <w:tab w:val="num" w:pos="97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динамизм.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i/>
          <w:sz w:val="20"/>
          <w:szCs w:val="20"/>
        </w:rPr>
        <w:t>Субъекты предпринимательской деятельности</w:t>
      </w:r>
      <w:r w:rsidRPr="00831495">
        <w:rPr>
          <w:rFonts w:ascii="Times New Roman" w:eastAsia="Calibri" w:hAnsi="Times New Roman" w:cs="Times New Roman"/>
          <w:sz w:val="20"/>
          <w:szCs w:val="20"/>
        </w:rPr>
        <w:t>: физические, юридические лица и иностранные граждане.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31495">
        <w:rPr>
          <w:rFonts w:ascii="Times New Roman" w:eastAsia="Calibri" w:hAnsi="Times New Roman" w:cs="Times New Roman"/>
          <w:sz w:val="20"/>
          <w:szCs w:val="20"/>
          <w:u w:val="single"/>
        </w:rPr>
        <w:t>Физическое</w:t>
      </w:r>
      <w:proofErr w:type="gramEnd"/>
      <w:r w:rsidRPr="00831495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лицо</w:t>
      </w:r>
      <w:r w:rsidRPr="00831495">
        <w:rPr>
          <w:rFonts w:ascii="Times New Roman" w:eastAsia="Calibri" w:hAnsi="Times New Roman" w:cs="Times New Roman"/>
          <w:sz w:val="20"/>
          <w:szCs w:val="20"/>
        </w:rPr>
        <w:t>—отдельный гражданин, осуществляющий  деятельность на свой страх и риск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  <w:u w:val="single"/>
        </w:rPr>
        <w:t>Юридическое лицо</w:t>
      </w:r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—организация, которая имеет обособленное имущество; отвечает по обязательствам этим имуществом; имеет права и </w:t>
      </w:r>
      <w:proofErr w:type="gramStart"/>
      <w:r w:rsidRPr="00831495">
        <w:rPr>
          <w:rFonts w:ascii="Times New Roman" w:eastAsia="Calibri" w:hAnsi="Times New Roman" w:cs="Times New Roman"/>
          <w:sz w:val="20"/>
          <w:szCs w:val="20"/>
        </w:rPr>
        <w:t>несёт обязанности</w:t>
      </w:r>
      <w:proofErr w:type="gramEnd"/>
      <w:r w:rsidRPr="00831495">
        <w:rPr>
          <w:rFonts w:ascii="Times New Roman" w:eastAsia="Calibri" w:hAnsi="Times New Roman" w:cs="Times New Roman"/>
          <w:sz w:val="20"/>
          <w:szCs w:val="20"/>
        </w:rPr>
        <w:t>; является истцом и ответчиком в суде.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831495">
        <w:rPr>
          <w:rFonts w:ascii="Times New Roman" w:eastAsia="Calibri" w:hAnsi="Times New Roman" w:cs="Times New Roman"/>
          <w:i/>
          <w:sz w:val="20"/>
          <w:szCs w:val="20"/>
        </w:rPr>
        <w:t>Предпринимательская деятельность  осуществляется в следующих формах:</w:t>
      </w:r>
    </w:p>
    <w:p w:rsidR="00F37D27" w:rsidRPr="00831495" w:rsidRDefault="00F37D27" w:rsidP="002915AD">
      <w:pPr>
        <w:numPr>
          <w:ilvl w:val="0"/>
          <w:numId w:val="5"/>
        </w:numPr>
        <w:tabs>
          <w:tab w:val="num" w:pos="97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Самим собственником сре</w:t>
      </w:r>
      <w:proofErr w:type="gramStart"/>
      <w:r w:rsidRPr="00831495">
        <w:rPr>
          <w:rFonts w:ascii="Times New Roman" w:eastAsia="Calibri" w:hAnsi="Times New Roman" w:cs="Times New Roman"/>
          <w:sz w:val="20"/>
          <w:szCs w:val="20"/>
        </w:rPr>
        <w:t>дств пр</w:t>
      </w:r>
      <w:proofErr w:type="gramEnd"/>
      <w:r w:rsidRPr="00831495">
        <w:rPr>
          <w:rFonts w:ascii="Times New Roman" w:eastAsia="Calibri" w:hAnsi="Times New Roman" w:cs="Times New Roman"/>
          <w:sz w:val="20"/>
          <w:szCs w:val="20"/>
        </w:rPr>
        <w:t>оизводства;</w:t>
      </w:r>
    </w:p>
    <w:p w:rsidR="00F37D27" w:rsidRPr="00831495" w:rsidRDefault="00F37D27" w:rsidP="002915AD">
      <w:pPr>
        <w:numPr>
          <w:ilvl w:val="0"/>
          <w:numId w:val="5"/>
        </w:numPr>
        <w:tabs>
          <w:tab w:val="num" w:pos="97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Руководителем предприятия от имени собственника.</w:t>
      </w:r>
    </w:p>
    <w:p w:rsidR="00F37D27" w:rsidRPr="00831495" w:rsidRDefault="00F37D27" w:rsidP="002915AD">
      <w:pPr>
        <w:tabs>
          <w:tab w:val="num" w:pos="972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831495">
        <w:rPr>
          <w:rFonts w:ascii="Times New Roman" w:eastAsia="Calibri" w:hAnsi="Times New Roman" w:cs="Times New Roman"/>
          <w:i/>
          <w:sz w:val="20"/>
          <w:szCs w:val="20"/>
        </w:rPr>
        <w:t>Виды предпринимательской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878"/>
        <w:gridCol w:w="2083"/>
        <w:gridCol w:w="1843"/>
      </w:tblGrid>
      <w:tr w:rsidR="00F37D27" w:rsidRPr="00831495" w:rsidTr="002915AD">
        <w:trPr>
          <w:cantSplit/>
        </w:trPr>
        <w:tc>
          <w:tcPr>
            <w:tcW w:w="2802" w:type="dxa"/>
          </w:tcPr>
          <w:p w:rsidR="00F37D27" w:rsidRPr="00831495" w:rsidRDefault="00F37D27" w:rsidP="002915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149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Производственная ПД</w:t>
            </w:r>
          </w:p>
        </w:tc>
        <w:tc>
          <w:tcPr>
            <w:tcW w:w="2878" w:type="dxa"/>
          </w:tcPr>
          <w:p w:rsidR="00F37D27" w:rsidRPr="00831495" w:rsidRDefault="00F37D27" w:rsidP="002915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149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Коммерческая ПД</w:t>
            </w:r>
          </w:p>
        </w:tc>
        <w:tc>
          <w:tcPr>
            <w:tcW w:w="2083" w:type="dxa"/>
          </w:tcPr>
          <w:p w:rsidR="00F37D27" w:rsidRPr="00831495" w:rsidRDefault="00F37D27" w:rsidP="002915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149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Финансовая ПД</w:t>
            </w:r>
          </w:p>
        </w:tc>
        <w:tc>
          <w:tcPr>
            <w:tcW w:w="1843" w:type="dxa"/>
          </w:tcPr>
          <w:p w:rsidR="00F37D27" w:rsidRPr="00831495" w:rsidRDefault="00F37D27" w:rsidP="002915A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149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Инновационная</w:t>
            </w:r>
          </w:p>
        </w:tc>
      </w:tr>
      <w:tr w:rsidR="00F37D27" w:rsidRPr="00831495" w:rsidTr="002915AD">
        <w:trPr>
          <w:cantSplit/>
        </w:trPr>
        <w:tc>
          <w:tcPr>
            <w:tcW w:w="2802" w:type="dxa"/>
          </w:tcPr>
          <w:p w:rsidR="00F37D27" w:rsidRPr="00831495" w:rsidRDefault="00F37D27" w:rsidP="002915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Производство продукции, выполнение работ, оказание услуг </w:t>
            </w:r>
          </w:p>
        </w:tc>
        <w:tc>
          <w:tcPr>
            <w:tcW w:w="2878" w:type="dxa"/>
          </w:tcPr>
          <w:p w:rsidR="00F37D27" w:rsidRPr="00831495" w:rsidRDefault="00F37D27" w:rsidP="002915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Посредническая, </w:t>
            </w:r>
            <w:proofErr w:type="spellStart"/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торгово</w:t>
            </w:r>
            <w:proofErr w:type="spellEnd"/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–з</w:t>
            </w:r>
            <w:proofErr w:type="gramEnd"/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акупочная деятельность.</w:t>
            </w:r>
          </w:p>
        </w:tc>
        <w:tc>
          <w:tcPr>
            <w:tcW w:w="2083" w:type="dxa"/>
          </w:tcPr>
          <w:p w:rsidR="00F37D27" w:rsidRPr="00831495" w:rsidRDefault="00F37D27" w:rsidP="002915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Банковская </w:t>
            </w:r>
            <w:proofErr w:type="spellStart"/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деят-ть</w:t>
            </w:r>
            <w:proofErr w:type="spellEnd"/>
          </w:p>
          <w:p w:rsidR="00F37D27" w:rsidRPr="00831495" w:rsidRDefault="00F37D27" w:rsidP="002915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Страховая </w:t>
            </w:r>
            <w:proofErr w:type="spellStart"/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деят-ть</w:t>
            </w:r>
            <w:proofErr w:type="spellEnd"/>
          </w:p>
          <w:p w:rsidR="00F37D27" w:rsidRPr="00831495" w:rsidRDefault="00F37D27" w:rsidP="002915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Аудиторская </w:t>
            </w:r>
            <w:proofErr w:type="spellStart"/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1843" w:type="dxa"/>
          </w:tcPr>
          <w:p w:rsidR="00F37D27" w:rsidRPr="00831495" w:rsidRDefault="00F37D27" w:rsidP="002915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Новые технологии</w:t>
            </w:r>
          </w:p>
        </w:tc>
      </w:tr>
    </w:tbl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Формы предпринимательства</w:t>
      </w:r>
    </w:p>
    <w:p w:rsidR="00F37D27" w:rsidRPr="00831495" w:rsidRDefault="00F37D27" w:rsidP="002915A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индивидуальные</w:t>
      </w:r>
    </w:p>
    <w:p w:rsidR="00F37D27" w:rsidRPr="00831495" w:rsidRDefault="00F37D27" w:rsidP="002915A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коллективные</w:t>
      </w:r>
    </w:p>
    <w:p w:rsidR="00F37D27" w:rsidRPr="00831495" w:rsidRDefault="00F37D27" w:rsidP="002915A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корпоративные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31495">
        <w:rPr>
          <w:rFonts w:ascii="Times New Roman" w:eastAsia="Calibri" w:hAnsi="Times New Roman" w:cs="Times New Roman"/>
          <w:b/>
          <w:sz w:val="20"/>
          <w:szCs w:val="20"/>
        </w:rPr>
        <w:t>2.Предприятие, его цели, задачи, функции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  <w:u w:val="single"/>
        </w:rPr>
        <w:t>Предприятие</w:t>
      </w:r>
      <w:r w:rsidRPr="00831495">
        <w:rPr>
          <w:rFonts w:ascii="Times New Roman" w:eastAsia="Calibri" w:hAnsi="Times New Roman" w:cs="Times New Roman"/>
          <w:sz w:val="20"/>
          <w:szCs w:val="20"/>
        </w:rPr>
        <w:t>—это самостоятельно обособленный хозяйствующий субъект, созданный для производства продукции, выполнения работ, оказания услуг.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Цель деятельности предприятия </w:t>
      </w:r>
      <w:proofErr w:type="gramStart"/>
      <w:r w:rsidRPr="00831495">
        <w:rPr>
          <w:rFonts w:ascii="Times New Roman" w:eastAsia="Calibri" w:hAnsi="Times New Roman" w:cs="Times New Roman"/>
          <w:sz w:val="20"/>
          <w:szCs w:val="20"/>
        </w:rPr>
        <w:t>—п</w:t>
      </w:r>
      <w:proofErr w:type="gramEnd"/>
      <w:r w:rsidRPr="00831495">
        <w:rPr>
          <w:rFonts w:ascii="Times New Roman" w:eastAsia="Calibri" w:hAnsi="Times New Roman" w:cs="Times New Roman"/>
          <w:sz w:val="20"/>
          <w:szCs w:val="20"/>
        </w:rPr>
        <w:t>олучение прибыли.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Цель и виды деятельности предприятия указаны в уставе. Предприятие начинает функционировать с момента утверждения устава. К моменту функционирования предприятия устав должен быть оплачен наполовину, а остальная часть – в течение года.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831495">
        <w:rPr>
          <w:rFonts w:ascii="Times New Roman" w:eastAsia="Calibri" w:hAnsi="Times New Roman" w:cs="Times New Roman"/>
          <w:i/>
          <w:sz w:val="20"/>
          <w:szCs w:val="20"/>
        </w:rPr>
        <w:t>Функции предприятия:</w:t>
      </w:r>
    </w:p>
    <w:p w:rsidR="00F37D27" w:rsidRPr="00831495" w:rsidRDefault="00F37D27" w:rsidP="002915A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Изготовление продукции;</w:t>
      </w:r>
    </w:p>
    <w:p w:rsidR="00F37D27" w:rsidRPr="00831495" w:rsidRDefault="00F37D27" w:rsidP="002915A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Продажа и поставка продукции;</w:t>
      </w:r>
    </w:p>
    <w:p w:rsidR="00F37D27" w:rsidRPr="00831495" w:rsidRDefault="00F37D27" w:rsidP="002915A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Послепродажное обслуживание;</w:t>
      </w:r>
    </w:p>
    <w:p w:rsidR="00F37D27" w:rsidRPr="00831495" w:rsidRDefault="00F37D27" w:rsidP="002915A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Внедрение новой техники и технологий;</w:t>
      </w:r>
    </w:p>
    <w:p w:rsidR="00F37D27" w:rsidRPr="00831495" w:rsidRDefault="00F37D27" w:rsidP="002915A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Ценовая политика и др.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831495">
        <w:rPr>
          <w:rFonts w:ascii="Times New Roman" w:eastAsia="Calibri" w:hAnsi="Times New Roman" w:cs="Times New Roman"/>
          <w:i/>
          <w:sz w:val="20"/>
          <w:szCs w:val="20"/>
        </w:rPr>
        <w:t>Задачи предприятия:</w:t>
      </w:r>
    </w:p>
    <w:p w:rsidR="00F37D27" w:rsidRPr="00831495" w:rsidRDefault="00F37D27" w:rsidP="002915A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Получение дохода</w:t>
      </w:r>
    </w:p>
    <w:p w:rsidR="00F37D27" w:rsidRPr="00831495" w:rsidRDefault="00F37D27" w:rsidP="002915A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Обеспечение потребителей продукцией;</w:t>
      </w:r>
    </w:p>
    <w:p w:rsidR="00F37D27" w:rsidRPr="00831495" w:rsidRDefault="00F37D27" w:rsidP="002915A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Выполнение обязательств перед поставщиками, бюджетом и др.</w:t>
      </w:r>
    </w:p>
    <w:p w:rsidR="00F37D27" w:rsidRPr="00831495" w:rsidRDefault="00F37D27" w:rsidP="002915A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Создание рабочих мест.</w:t>
      </w:r>
    </w:p>
    <w:p w:rsidR="00F37D27" w:rsidRPr="00831495" w:rsidRDefault="00F37D27" w:rsidP="002915A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Недопущение сбоев в работе, выпуск качественной продукции</w:t>
      </w:r>
    </w:p>
    <w:p w:rsidR="00F37D27" w:rsidRPr="00831495" w:rsidRDefault="00F37D27" w:rsidP="002915A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Охрана окружающей среды и др.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b/>
          <w:sz w:val="20"/>
          <w:szCs w:val="20"/>
        </w:rPr>
        <w:t>Задачи предприятия</w:t>
      </w:r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 определяются интересами владельца, размерами капитала, ситуацией внутри предприятия, внешней средой.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31495">
        <w:rPr>
          <w:rFonts w:ascii="Times New Roman" w:eastAsia="Calibri" w:hAnsi="Times New Roman" w:cs="Times New Roman"/>
          <w:b/>
          <w:sz w:val="20"/>
          <w:szCs w:val="20"/>
        </w:rPr>
        <w:t>3. Классификация предприятий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Основными признаками классификации являются</w:t>
      </w:r>
    </w:p>
    <w:p w:rsidR="00F37D27" w:rsidRPr="00831495" w:rsidRDefault="00F37D27" w:rsidP="002915A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отраслевая и предметная специализация</w:t>
      </w:r>
    </w:p>
    <w:p w:rsidR="00F37D27" w:rsidRPr="00831495" w:rsidRDefault="00F37D27" w:rsidP="002915A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структура производства</w:t>
      </w:r>
    </w:p>
    <w:p w:rsidR="00F37D27" w:rsidRPr="00831495" w:rsidRDefault="00F37D27" w:rsidP="002915A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мощность производственного потенциала (размер предприятия)</w:t>
      </w:r>
    </w:p>
    <w:p w:rsidR="00F37D27" w:rsidRPr="00831495" w:rsidRDefault="00F37D27" w:rsidP="002915A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назначение продукции</w:t>
      </w:r>
    </w:p>
    <w:p w:rsidR="00F37D27" w:rsidRPr="00831495" w:rsidRDefault="00F37D27" w:rsidP="002915A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форма собственности</w:t>
      </w:r>
    </w:p>
    <w:p w:rsidR="00F37D27" w:rsidRPr="00831495" w:rsidRDefault="00F37D27" w:rsidP="002915A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вид используемого сырья</w:t>
      </w:r>
    </w:p>
    <w:p w:rsidR="00F37D27" w:rsidRPr="00831495" w:rsidRDefault="00F37D27" w:rsidP="002915A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31495">
        <w:rPr>
          <w:rFonts w:ascii="Times New Roman" w:eastAsia="Calibri" w:hAnsi="Times New Roman" w:cs="Times New Roman"/>
          <w:i/>
          <w:sz w:val="20"/>
          <w:szCs w:val="20"/>
        </w:rPr>
        <w:t>В зависимости от отраслевой принадлежности</w:t>
      </w:r>
    </w:p>
    <w:p w:rsidR="00F37D27" w:rsidRPr="00831495" w:rsidRDefault="00F37D27" w:rsidP="002915AD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Предприятие добывающей и перерабатывающей отрасли;</w:t>
      </w:r>
    </w:p>
    <w:p w:rsidR="00F37D27" w:rsidRPr="00831495" w:rsidRDefault="00F37D27" w:rsidP="002915AD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Предприятие производящие средства производства (группа «А») и предметы потребления (группа «В»)</w:t>
      </w:r>
    </w:p>
    <w:p w:rsidR="00F37D27" w:rsidRPr="00831495" w:rsidRDefault="00F37D27" w:rsidP="002915AD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предприятия различных отраслей: машиностроения, деревообработка, пищевая, легкая промышленность</w:t>
      </w:r>
    </w:p>
    <w:p w:rsidR="00F37D27" w:rsidRPr="00831495" w:rsidRDefault="00F37D27" w:rsidP="002915A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31495">
        <w:rPr>
          <w:rFonts w:ascii="Times New Roman" w:eastAsia="Calibri" w:hAnsi="Times New Roman" w:cs="Times New Roman"/>
          <w:i/>
          <w:sz w:val="20"/>
          <w:szCs w:val="20"/>
        </w:rPr>
        <w:t xml:space="preserve">По структуре производства </w:t>
      </w:r>
    </w:p>
    <w:p w:rsidR="00F37D27" w:rsidRPr="00831495" w:rsidRDefault="00F37D27" w:rsidP="002915AD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lastRenderedPageBreak/>
        <w:t>Узкоспециализированные предприяти</w:t>
      </w:r>
      <w:proofErr w:type="gramStart"/>
      <w:r w:rsidRPr="00831495">
        <w:rPr>
          <w:rFonts w:ascii="Times New Roman" w:eastAsia="Calibri" w:hAnsi="Times New Roman" w:cs="Times New Roman"/>
          <w:sz w:val="20"/>
          <w:szCs w:val="20"/>
        </w:rPr>
        <w:t>я-</w:t>
      </w:r>
      <w:proofErr w:type="gramEnd"/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 изготавливают ограниченный ассортимент продукции массового или крупносерийного производства(чугун, сталь, зерно, мясо)</w:t>
      </w:r>
    </w:p>
    <w:p w:rsidR="00F37D27" w:rsidRPr="00831495" w:rsidRDefault="00F37D27" w:rsidP="002915AD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Многопрофильные предприяти</w:t>
      </w:r>
      <w:proofErr w:type="gramStart"/>
      <w:r w:rsidRPr="00831495">
        <w:rPr>
          <w:rFonts w:ascii="Times New Roman" w:eastAsia="Calibri" w:hAnsi="Times New Roman" w:cs="Times New Roman"/>
          <w:sz w:val="20"/>
          <w:szCs w:val="20"/>
        </w:rPr>
        <w:t>я-</w:t>
      </w:r>
      <w:proofErr w:type="gramEnd"/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 выпускают продукцию широкого ассортимента и различного назначения (компьютеры, станки, холодильники)</w:t>
      </w:r>
    </w:p>
    <w:p w:rsidR="00F37D27" w:rsidRPr="00831495" w:rsidRDefault="00F37D27" w:rsidP="002915AD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Комбинированные предприятия – последовательная переработка сырья и превращение в готовую продукцию. Чаще встречаются в химической, металлургической промышленности.</w:t>
      </w:r>
    </w:p>
    <w:p w:rsidR="00F37D27" w:rsidRPr="00831495" w:rsidRDefault="00F37D27" w:rsidP="002915A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31495">
        <w:rPr>
          <w:rFonts w:ascii="Times New Roman" w:eastAsia="Calibri" w:hAnsi="Times New Roman" w:cs="Times New Roman"/>
          <w:i/>
          <w:sz w:val="20"/>
          <w:szCs w:val="20"/>
        </w:rPr>
        <w:t>По размерам:</w:t>
      </w:r>
    </w:p>
    <w:p w:rsidR="00F37D27" w:rsidRPr="00831495" w:rsidRDefault="00F37D27" w:rsidP="002915AD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Крупные</w:t>
      </w:r>
    </w:p>
    <w:p w:rsidR="00F37D27" w:rsidRPr="00831495" w:rsidRDefault="00F37D27" w:rsidP="002915AD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Мелкие средние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Критерием является численность работников, стоимость основных фондов.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К малым предприятиям в Росси и относятся предприятия в промышленности и строительстве с численностью до 100 человек, оптовой торговле до 50человек, розничной торговле </w:t>
      </w:r>
      <w:proofErr w:type="gramStart"/>
      <w:r w:rsidRPr="00831495">
        <w:rPr>
          <w:rFonts w:ascii="Times New Roman" w:eastAsia="Calibri" w:hAnsi="Times New Roman" w:cs="Times New Roman"/>
          <w:sz w:val="20"/>
          <w:szCs w:val="20"/>
        </w:rPr>
        <w:t>-д</w:t>
      </w:r>
      <w:proofErr w:type="gramEnd"/>
      <w:r w:rsidRPr="00831495">
        <w:rPr>
          <w:rFonts w:ascii="Times New Roman" w:eastAsia="Calibri" w:hAnsi="Times New Roman" w:cs="Times New Roman"/>
          <w:sz w:val="20"/>
          <w:szCs w:val="20"/>
        </w:rPr>
        <w:t>о 30человек, прочих отраслях – до 50 человек.</w:t>
      </w:r>
    </w:p>
    <w:p w:rsidR="00F37D27" w:rsidRPr="00831495" w:rsidRDefault="00F37D27" w:rsidP="002915A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31495">
        <w:rPr>
          <w:rFonts w:ascii="Times New Roman" w:eastAsia="Calibri" w:hAnsi="Times New Roman" w:cs="Times New Roman"/>
          <w:i/>
          <w:sz w:val="20"/>
          <w:szCs w:val="20"/>
        </w:rPr>
        <w:t>По назначению продукции: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А) предприятия, производящие средства производства (группа «А»)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Б) предприятия, производящие предметы потребления (группа «А»)</w:t>
      </w:r>
    </w:p>
    <w:p w:rsidR="00F37D27" w:rsidRPr="00831495" w:rsidRDefault="00F37D27" w:rsidP="002915A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31495">
        <w:rPr>
          <w:rFonts w:ascii="Times New Roman" w:eastAsia="Calibri" w:hAnsi="Times New Roman" w:cs="Times New Roman"/>
          <w:i/>
          <w:sz w:val="20"/>
          <w:szCs w:val="20"/>
        </w:rPr>
        <w:t>По формам собственности- частные, государственные, коллективные</w:t>
      </w:r>
    </w:p>
    <w:p w:rsidR="00F37D27" w:rsidRPr="00831495" w:rsidRDefault="00F37D27" w:rsidP="002915A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31495">
        <w:rPr>
          <w:rFonts w:ascii="Times New Roman" w:eastAsia="Calibri" w:hAnsi="Times New Roman" w:cs="Times New Roman"/>
          <w:i/>
          <w:sz w:val="20"/>
          <w:szCs w:val="20"/>
        </w:rPr>
        <w:t>По виду используемого сырь</w:t>
      </w:r>
      <w:proofErr w:type="gramStart"/>
      <w:r w:rsidRPr="00831495">
        <w:rPr>
          <w:rFonts w:ascii="Times New Roman" w:eastAsia="Calibri" w:hAnsi="Times New Roman" w:cs="Times New Roman"/>
          <w:i/>
          <w:sz w:val="20"/>
          <w:szCs w:val="20"/>
        </w:rPr>
        <w:t>я-</w:t>
      </w:r>
      <w:proofErr w:type="gramEnd"/>
      <w:r w:rsidRPr="00831495">
        <w:rPr>
          <w:rFonts w:ascii="Times New Roman" w:eastAsia="Calibri" w:hAnsi="Times New Roman" w:cs="Times New Roman"/>
          <w:i/>
          <w:sz w:val="20"/>
          <w:szCs w:val="20"/>
        </w:rPr>
        <w:t xml:space="preserve"> добывающие, перерабатывающие.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31495">
        <w:rPr>
          <w:rFonts w:ascii="Times New Roman" w:eastAsia="Calibri" w:hAnsi="Times New Roman" w:cs="Times New Roman"/>
          <w:b/>
          <w:sz w:val="20"/>
          <w:szCs w:val="20"/>
        </w:rPr>
        <w:t>4. Организационно-правовые формы предприятий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В зависимости от целей деятельности организации делятся </w:t>
      </w:r>
      <w:proofErr w:type="gramStart"/>
      <w:r w:rsidRPr="00831495">
        <w:rPr>
          <w:rFonts w:ascii="Times New Roman" w:eastAsia="Calibri" w:hAnsi="Times New Roman" w:cs="Times New Roman"/>
          <w:sz w:val="20"/>
          <w:szCs w:val="20"/>
        </w:rPr>
        <w:t>на</w:t>
      </w:r>
      <w:proofErr w:type="gramEnd"/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а) коммерческие – ставят целью своей деятельности получение прибыли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б) некоммерчески</w:t>
      </w:r>
      <w:proofErr w:type="gramStart"/>
      <w:r w:rsidRPr="00831495">
        <w:rPr>
          <w:rFonts w:ascii="Times New Roman" w:eastAsia="Calibri" w:hAnsi="Times New Roman" w:cs="Times New Roman"/>
          <w:sz w:val="20"/>
          <w:szCs w:val="20"/>
        </w:rPr>
        <w:t>е-</w:t>
      </w:r>
      <w:proofErr w:type="gramEnd"/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 не ставят целью своей деятельности получение прибыли (общественные, религиозные, благотворительные фонды)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831495">
        <w:rPr>
          <w:rFonts w:ascii="Times New Roman" w:eastAsia="Calibri" w:hAnsi="Times New Roman" w:cs="Times New Roman"/>
          <w:i/>
          <w:sz w:val="20"/>
          <w:szCs w:val="20"/>
        </w:rPr>
        <w:t>В соответствии с гражданским кодексом РФ коммерческими организациями являются:</w:t>
      </w:r>
    </w:p>
    <w:p w:rsidR="00F37D27" w:rsidRPr="00831495" w:rsidRDefault="00F37D27" w:rsidP="002915A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31495">
        <w:rPr>
          <w:rFonts w:ascii="Times New Roman" w:eastAsia="Calibri" w:hAnsi="Times New Roman" w:cs="Times New Roman"/>
          <w:i/>
          <w:sz w:val="20"/>
          <w:szCs w:val="20"/>
        </w:rPr>
        <w:t>Хозяйственные товарищества:</w:t>
      </w:r>
    </w:p>
    <w:p w:rsidR="00F37D27" w:rsidRPr="00831495" w:rsidRDefault="00F37D27" w:rsidP="002915AD">
      <w:pPr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Полные товарищества;</w:t>
      </w:r>
    </w:p>
    <w:p w:rsidR="00F37D27" w:rsidRPr="00831495" w:rsidRDefault="00F37D27" w:rsidP="002915AD">
      <w:pPr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Товарищество на «вере» (коммандитные)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Капитал необходимый для ведения хозяйственной деятельности называется </w:t>
      </w:r>
      <w:r w:rsidRPr="00831495">
        <w:rPr>
          <w:rFonts w:ascii="Times New Roman" w:eastAsia="Calibri" w:hAnsi="Times New Roman" w:cs="Times New Roman"/>
          <w:sz w:val="20"/>
          <w:szCs w:val="20"/>
          <w:u w:val="single"/>
        </w:rPr>
        <w:t>складочным.</w:t>
      </w:r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 Формируется складочный капитал  за счёт средств учредителей. 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Вкладом могут быть: денежные средства, основные, оборотные средства.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b/>
          <w:sz w:val="20"/>
          <w:szCs w:val="20"/>
        </w:rPr>
        <w:t>Полным товариществом</w:t>
      </w:r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 признает товарищество, участники которого в соответствии с заключенными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Количество учредителей не менее двух. Полное товарищество не может быть физическим лицом.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Полное товарищество создается на основании учредительного договора.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Прибыль и убытки распределяются между его участниками пропорционально долям в складочном капитале.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Полные товарищества имеют солидарную и субсидиарную ответственность. </w:t>
      </w:r>
      <w:proofErr w:type="gramStart"/>
      <w:r w:rsidRPr="00831495">
        <w:rPr>
          <w:rFonts w:ascii="Times New Roman" w:eastAsia="Calibri" w:hAnsi="Times New Roman" w:cs="Times New Roman"/>
          <w:sz w:val="20"/>
          <w:szCs w:val="20"/>
        </w:rPr>
        <w:t>Солидарная—ответственность</w:t>
      </w:r>
      <w:proofErr w:type="gramEnd"/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 в пределах вклада. </w:t>
      </w:r>
      <w:proofErr w:type="gramStart"/>
      <w:r w:rsidRPr="00831495">
        <w:rPr>
          <w:rFonts w:ascii="Times New Roman" w:eastAsia="Calibri" w:hAnsi="Times New Roman" w:cs="Times New Roman"/>
          <w:sz w:val="20"/>
          <w:szCs w:val="20"/>
        </w:rPr>
        <w:t>Субсидиарная—дополнительная</w:t>
      </w:r>
      <w:proofErr w:type="gramEnd"/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 ответственность личным имуществом.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Товарищество на вере состоит из двух групп участников: полных товарищей и вкладчиков. </w:t>
      </w:r>
      <w:r w:rsidRPr="00831495">
        <w:rPr>
          <w:rFonts w:ascii="Times New Roman" w:eastAsia="Calibri" w:hAnsi="Times New Roman" w:cs="Times New Roman"/>
          <w:b/>
          <w:sz w:val="20"/>
          <w:szCs w:val="20"/>
        </w:rPr>
        <w:t>Полные</w:t>
      </w:r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31495">
        <w:rPr>
          <w:rFonts w:ascii="Times New Roman" w:eastAsia="Calibri" w:hAnsi="Times New Roman" w:cs="Times New Roman"/>
          <w:b/>
          <w:sz w:val="20"/>
          <w:szCs w:val="20"/>
        </w:rPr>
        <w:t>товарищи</w:t>
      </w:r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 осуществляют предпринимательскую деятельность от самого товарищества и несут неограниченную и солидарную ответственность по обязательствам товарищества. Вкладчики (</w:t>
      </w:r>
      <w:proofErr w:type="spellStart"/>
      <w:r w:rsidRPr="00831495">
        <w:rPr>
          <w:rFonts w:ascii="Times New Roman" w:eastAsia="Calibri" w:hAnsi="Times New Roman" w:cs="Times New Roman"/>
          <w:sz w:val="20"/>
          <w:szCs w:val="20"/>
        </w:rPr>
        <w:t>каммандиты</w:t>
      </w:r>
      <w:proofErr w:type="spellEnd"/>
      <w:r w:rsidRPr="00831495">
        <w:rPr>
          <w:rFonts w:ascii="Times New Roman" w:eastAsia="Calibri" w:hAnsi="Times New Roman" w:cs="Times New Roman"/>
          <w:sz w:val="20"/>
          <w:szCs w:val="20"/>
        </w:rPr>
        <w:t>) лишь делают вклады в имущество товарищества, но не отвечают своим личным имуществом по его обязательствам. Вкладчик не вправе участвовать  в управлении делами товарищества на вере и выступать от его имени, но имеет право знакомиться с финансовой деятельностью товарищества.</w:t>
      </w:r>
    </w:p>
    <w:p w:rsidR="00F37D27" w:rsidRPr="00831495" w:rsidRDefault="00F37D27" w:rsidP="002915A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31495">
        <w:rPr>
          <w:rFonts w:ascii="Times New Roman" w:eastAsia="Calibri" w:hAnsi="Times New Roman" w:cs="Times New Roman"/>
          <w:i/>
          <w:sz w:val="20"/>
          <w:szCs w:val="20"/>
        </w:rPr>
        <w:t>Хозяйственные общества;</w:t>
      </w:r>
    </w:p>
    <w:p w:rsidR="00F37D27" w:rsidRPr="00831495" w:rsidRDefault="00F37D27" w:rsidP="002915AD">
      <w:pPr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ООО—общества с ограниченной ответственностью;</w:t>
      </w:r>
    </w:p>
    <w:p w:rsidR="00F37D27" w:rsidRPr="00831495" w:rsidRDefault="00F37D27" w:rsidP="002915AD">
      <w:pPr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ОДО—общества с дополнительной ответственностью;</w:t>
      </w:r>
    </w:p>
    <w:p w:rsidR="00F37D27" w:rsidRPr="00831495" w:rsidRDefault="00F37D27" w:rsidP="002915AD">
      <w:pPr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31495">
        <w:rPr>
          <w:rFonts w:ascii="Times New Roman" w:eastAsia="Calibri" w:hAnsi="Times New Roman" w:cs="Times New Roman"/>
          <w:sz w:val="20"/>
          <w:szCs w:val="20"/>
        </w:rPr>
        <w:t>АО—акционерное</w:t>
      </w:r>
      <w:proofErr w:type="gramEnd"/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 общество;  </w:t>
      </w:r>
    </w:p>
    <w:p w:rsidR="00F37D27" w:rsidRPr="00831495" w:rsidRDefault="00F37D27" w:rsidP="002915AD">
      <w:pPr>
        <w:numPr>
          <w:ilvl w:val="2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ОАО—открытое акционерное общество;</w:t>
      </w:r>
    </w:p>
    <w:p w:rsidR="00F37D27" w:rsidRPr="00831495" w:rsidRDefault="00F37D27" w:rsidP="002915AD">
      <w:pPr>
        <w:numPr>
          <w:ilvl w:val="2"/>
          <w:numId w:val="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31495">
        <w:rPr>
          <w:rFonts w:ascii="Times New Roman" w:eastAsia="Calibri" w:hAnsi="Times New Roman" w:cs="Times New Roman"/>
          <w:sz w:val="20"/>
          <w:szCs w:val="20"/>
        </w:rPr>
        <w:t>ЗАО—закрытое</w:t>
      </w:r>
      <w:proofErr w:type="gramEnd"/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 акционерное общество.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proofErr w:type="gramStart"/>
      <w:r w:rsidRPr="00831495">
        <w:rPr>
          <w:rFonts w:ascii="Times New Roman" w:eastAsia="Calibri" w:hAnsi="Times New Roman" w:cs="Times New Roman"/>
          <w:sz w:val="20"/>
          <w:szCs w:val="20"/>
        </w:rPr>
        <w:t>ЗАО-уставной</w:t>
      </w:r>
      <w:proofErr w:type="spellEnd"/>
      <w:proofErr w:type="gramEnd"/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 капитал не менее 100 кратного размера минимальной </w:t>
      </w:r>
      <w:proofErr w:type="spellStart"/>
      <w:r w:rsidRPr="00831495">
        <w:rPr>
          <w:rFonts w:ascii="Times New Roman" w:eastAsia="Calibri" w:hAnsi="Times New Roman" w:cs="Times New Roman"/>
          <w:sz w:val="20"/>
          <w:szCs w:val="20"/>
        </w:rPr>
        <w:t>з</w:t>
      </w:r>
      <w:proofErr w:type="spellEnd"/>
      <w:r w:rsidRPr="00831495">
        <w:rPr>
          <w:rFonts w:ascii="Times New Roman" w:eastAsia="Calibri" w:hAnsi="Times New Roman" w:cs="Times New Roman"/>
          <w:sz w:val="20"/>
          <w:szCs w:val="20"/>
        </w:rPr>
        <w:t>/платы.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831495">
        <w:rPr>
          <w:rFonts w:ascii="Times New Roman" w:eastAsia="Calibri" w:hAnsi="Times New Roman" w:cs="Times New Roman"/>
          <w:sz w:val="20"/>
          <w:szCs w:val="20"/>
        </w:rPr>
        <w:t>ОАО-уставной</w:t>
      </w:r>
      <w:proofErr w:type="spellEnd"/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 капитал не менее 1000 кратного размера минимальной </w:t>
      </w:r>
      <w:proofErr w:type="spellStart"/>
      <w:r w:rsidRPr="00831495">
        <w:rPr>
          <w:rFonts w:ascii="Times New Roman" w:eastAsia="Calibri" w:hAnsi="Times New Roman" w:cs="Times New Roman"/>
          <w:sz w:val="20"/>
          <w:szCs w:val="20"/>
        </w:rPr>
        <w:t>з</w:t>
      </w:r>
      <w:proofErr w:type="spellEnd"/>
      <w:r w:rsidRPr="00831495">
        <w:rPr>
          <w:rFonts w:ascii="Times New Roman" w:eastAsia="Calibri" w:hAnsi="Times New Roman" w:cs="Times New Roman"/>
          <w:sz w:val="20"/>
          <w:szCs w:val="20"/>
        </w:rPr>
        <w:t>/платы.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31495">
        <w:rPr>
          <w:rFonts w:ascii="Times New Roman" w:eastAsia="Calibri" w:hAnsi="Times New Roman" w:cs="Times New Roman"/>
          <w:sz w:val="20"/>
          <w:szCs w:val="20"/>
          <w:u w:val="single"/>
        </w:rPr>
        <w:t>Уставный</w:t>
      </w:r>
      <w:proofErr w:type="gramEnd"/>
      <w:r w:rsidRPr="00831495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капитал</w:t>
      </w:r>
      <w:r w:rsidRPr="00831495">
        <w:rPr>
          <w:rFonts w:ascii="Times New Roman" w:eastAsia="Calibri" w:hAnsi="Times New Roman" w:cs="Times New Roman"/>
          <w:sz w:val="20"/>
          <w:szCs w:val="20"/>
        </w:rPr>
        <w:t>—денежная оценка имущества предприятия. Он показывается на балансе и включает основные средства, оборотные средства, нематериальные активы и формируются за счёт вкладов учредителей.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i/>
          <w:sz w:val="20"/>
          <w:szCs w:val="20"/>
        </w:rPr>
        <w:t>Общество с ограниченной ответственностью</w:t>
      </w:r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 учреждается одним или несколькими лицами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Уставный капитал разделен на доли, определенные учредительными документами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Участник</w:t>
      </w:r>
      <w:proofErr w:type="gramStart"/>
      <w:r w:rsidRPr="00831495">
        <w:rPr>
          <w:rFonts w:ascii="Times New Roman" w:eastAsia="Calibri" w:hAnsi="Times New Roman" w:cs="Times New Roman"/>
          <w:sz w:val="20"/>
          <w:szCs w:val="20"/>
        </w:rPr>
        <w:t>и ООО</w:t>
      </w:r>
      <w:proofErr w:type="gramEnd"/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 не отвечают по его обязательствам и несут риск убытков в пределах стоимости внесенных ими вкладов.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Учредительские документы: учредительский договор и устав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i/>
          <w:sz w:val="20"/>
          <w:szCs w:val="20"/>
        </w:rPr>
        <w:t>Общество с дополнительной ответственностью</w:t>
      </w:r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 является разновидностью ООО и поэтому на него распространяются все правила о таком обществе. Но наряду с солидарной ответственностью оно имеет и субсидиарная ответственность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Особенность ОДО: при недостаточности имущества данного общества для удовлетворения претензий его кредиторов участники общества могут быть привлечены к имущественной ответственности, причем солидарно друг с другом. Однако размер ответственности ограничен.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i/>
          <w:sz w:val="20"/>
          <w:szCs w:val="20"/>
        </w:rPr>
        <w:t>Акционерные общества</w:t>
      </w:r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 - это общества, уставный капитал которого разделен на определенное количество акций, они вправе выпускать акции на всю сумму уставного капитала. Участники АО не отвечают по его обязательствам и несут риск убытков, связанных с деятельностью общества, в пределах стоимости принадлежащих им акций.</w:t>
      </w:r>
    </w:p>
    <w:p w:rsidR="00F37D27" w:rsidRPr="00831495" w:rsidRDefault="00F37D27" w:rsidP="002915AD">
      <w:pPr>
        <w:pStyle w:val="21"/>
        <w:spacing w:line="240" w:lineRule="auto"/>
        <w:ind w:left="0"/>
        <w:rPr>
          <w:sz w:val="20"/>
        </w:rPr>
      </w:pPr>
      <w:r w:rsidRPr="00831495">
        <w:rPr>
          <w:sz w:val="20"/>
        </w:rPr>
        <w:lastRenderedPageBreak/>
        <w:t>Акции бывают простые (75%)- размер дивидендов зависит от прибыли; и привилегированные (25%)-гарантируют доход в виде дивидендов владельцу, не даёт право на участие в делах АО</w:t>
      </w:r>
    </w:p>
    <w:p w:rsidR="00F37D27" w:rsidRPr="00831495" w:rsidRDefault="00F37D27" w:rsidP="002915AD">
      <w:pPr>
        <w:pStyle w:val="21"/>
        <w:spacing w:line="240" w:lineRule="auto"/>
        <w:ind w:left="0"/>
        <w:rPr>
          <w:sz w:val="20"/>
        </w:rPr>
      </w:pPr>
      <w:r w:rsidRPr="00831495">
        <w:rPr>
          <w:sz w:val="20"/>
        </w:rPr>
        <w:t>Основной учредительский документ – устав.</w:t>
      </w:r>
    </w:p>
    <w:p w:rsidR="00F37D27" w:rsidRPr="00831495" w:rsidRDefault="00F37D27" w:rsidP="002915AD">
      <w:pPr>
        <w:pStyle w:val="21"/>
        <w:spacing w:line="240" w:lineRule="auto"/>
        <w:ind w:left="0"/>
        <w:rPr>
          <w:sz w:val="20"/>
        </w:rPr>
      </w:pPr>
      <w:r w:rsidRPr="00831495">
        <w:rPr>
          <w:b/>
          <w:sz w:val="20"/>
        </w:rPr>
        <w:t>Общие черты хозяйственных обществ и товариществ</w:t>
      </w:r>
      <w:r w:rsidRPr="00831495">
        <w:rPr>
          <w:sz w:val="20"/>
        </w:rPr>
        <w:t>:</w:t>
      </w:r>
    </w:p>
    <w:p w:rsidR="00F37D27" w:rsidRPr="00831495" w:rsidRDefault="00F37D27" w:rsidP="002915AD">
      <w:pPr>
        <w:pStyle w:val="21"/>
        <w:numPr>
          <w:ilvl w:val="0"/>
          <w:numId w:val="10"/>
        </w:numPr>
        <w:spacing w:line="240" w:lineRule="auto"/>
        <w:ind w:left="0"/>
        <w:rPr>
          <w:sz w:val="20"/>
        </w:rPr>
      </w:pPr>
      <w:r w:rsidRPr="00831495">
        <w:rPr>
          <w:sz w:val="20"/>
        </w:rPr>
        <w:t>имущество принадлежит на праве собственности</w:t>
      </w:r>
    </w:p>
    <w:p w:rsidR="00F37D27" w:rsidRPr="00831495" w:rsidRDefault="00F37D27" w:rsidP="002915AD">
      <w:pPr>
        <w:pStyle w:val="21"/>
        <w:numPr>
          <w:ilvl w:val="0"/>
          <w:numId w:val="10"/>
        </w:numPr>
        <w:spacing w:line="240" w:lineRule="auto"/>
        <w:ind w:left="0"/>
        <w:rPr>
          <w:sz w:val="20"/>
        </w:rPr>
      </w:pPr>
      <w:r w:rsidRPr="00831495">
        <w:rPr>
          <w:sz w:val="20"/>
        </w:rPr>
        <w:t>являются коммерческими организациями</w:t>
      </w:r>
    </w:p>
    <w:p w:rsidR="00F37D27" w:rsidRPr="00831495" w:rsidRDefault="00F37D27" w:rsidP="002915AD">
      <w:pPr>
        <w:pStyle w:val="21"/>
        <w:numPr>
          <w:ilvl w:val="0"/>
          <w:numId w:val="10"/>
        </w:numPr>
        <w:spacing w:line="240" w:lineRule="auto"/>
        <w:ind w:left="0"/>
        <w:rPr>
          <w:sz w:val="20"/>
        </w:rPr>
      </w:pPr>
      <w:r w:rsidRPr="00831495">
        <w:rPr>
          <w:sz w:val="20"/>
        </w:rPr>
        <w:t>общества и товарищества как юридические лица могут быть участниками других обществ и товариществ</w:t>
      </w:r>
    </w:p>
    <w:p w:rsidR="00F37D27" w:rsidRPr="00831495" w:rsidRDefault="00F37D27" w:rsidP="002915AD">
      <w:pPr>
        <w:pStyle w:val="21"/>
        <w:spacing w:line="240" w:lineRule="auto"/>
        <w:ind w:left="0"/>
        <w:rPr>
          <w:b/>
          <w:sz w:val="20"/>
        </w:rPr>
      </w:pPr>
      <w:r w:rsidRPr="00831495">
        <w:rPr>
          <w:b/>
          <w:sz w:val="20"/>
        </w:rPr>
        <w:t>Различия хозяйственных обществ и товариществ:</w:t>
      </w:r>
    </w:p>
    <w:p w:rsidR="00F37D27" w:rsidRPr="00831495" w:rsidRDefault="00F37D27" w:rsidP="002915AD">
      <w:pPr>
        <w:pStyle w:val="21"/>
        <w:numPr>
          <w:ilvl w:val="0"/>
          <w:numId w:val="10"/>
        </w:numPr>
        <w:spacing w:line="240" w:lineRule="auto"/>
        <w:ind w:left="0"/>
        <w:rPr>
          <w:sz w:val="20"/>
        </w:rPr>
      </w:pPr>
      <w:r w:rsidRPr="00831495">
        <w:rPr>
          <w:sz w:val="20"/>
        </w:rPr>
        <w:t>товарищество- это объединение лиц, а общества – это объединения капиталов</w:t>
      </w:r>
    </w:p>
    <w:p w:rsidR="00F37D27" w:rsidRPr="00831495" w:rsidRDefault="00F37D27" w:rsidP="002915AD">
      <w:pPr>
        <w:pStyle w:val="21"/>
        <w:numPr>
          <w:ilvl w:val="0"/>
          <w:numId w:val="10"/>
        </w:numPr>
        <w:spacing w:line="240" w:lineRule="auto"/>
        <w:ind w:left="0"/>
        <w:rPr>
          <w:sz w:val="20"/>
        </w:rPr>
      </w:pPr>
      <w:r w:rsidRPr="00831495">
        <w:rPr>
          <w:sz w:val="20"/>
        </w:rPr>
        <w:t>в товариществах, участники которых должны заниматься предпринимательской деятельностью, могут участвовать лишь индивидуальные предприниматели.</w:t>
      </w:r>
    </w:p>
    <w:p w:rsidR="00F37D27" w:rsidRPr="00831495" w:rsidRDefault="00F37D27" w:rsidP="002915AD">
      <w:pPr>
        <w:pStyle w:val="21"/>
        <w:numPr>
          <w:ilvl w:val="0"/>
          <w:numId w:val="10"/>
        </w:numPr>
        <w:spacing w:line="240" w:lineRule="auto"/>
        <w:ind w:left="0"/>
        <w:rPr>
          <w:sz w:val="20"/>
        </w:rPr>
      </w:pPr>
      <w:r w:rsidRPr="00831495">
        <w:rPr>
          <w:sz w:val="20"/>
        </w:rPr>
        <w:t>Общества могут быть созданы одним лицом, а товариществ</w:t>
      </w:r>
      <w:proofErr w:type="gramStart"/>
      <w:r w:rsidRPr="00831495">
        <w:rPr>
          <w:sz w:val="20"/>
        </w:rPr>
        <w:t>а-</w:t>
      </w:r>
      <w:proofErr w:type="gramEnd"/>
      <w:r w:rsidRPr="00831495">
        <w:rPr>
          <w:sz w:val="20"/>
        </w:rPr>
        <w:t xml:space="preserve"> нет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31495">
        <w:rPr>
          <w:rFonts w:ascii="Times New Roman" w:eastAsia="Calibri" w:hAnsi="Times New Roman" w:cs="Times New Roman"/>
          <w:i/>
          <w:sz w:val="20"/>
          <w:szCs w:val="20"/>
        </w:rPr>
        <w:t>Производственные кооперативы</w:t>
      </w:r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. Численность не менее 5 человек, занимаются оказанием услуг, переработкой </w:t>
      </w:r>
      <w:proofErr w:type="spellStart"/>
      <w:r w:rsidRPr="00831495">
        <w:rPr>
          <w:rFonts w:ascii="Times New Roman" w:eastAsia="Calibri" w:hAnsi="Times New Roman" w:cs="Times New Roman"/>
          <w:sz w:val="20"/>
          <w:szCs w:val="20"/>
        </w:rPr>
        <w:t>с\х</w:t>
      </w:r>
      <w:proofErr w:type="spellEnd"/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 продукции и т. д.  Прибыль распределяется пропорционально результатам работы. 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i/>
          <w:sz w:val="20"/>
          <w:szCs w:val="20"/>
        </w:rPr>
        <w:t>Государственные (муниципальные) унитарные предприятия</w:t>
      </w:r>
      <w:r w:rsidRPr="00831495">
        <w:rPr>
          <w:rFonts w:ascii="Times New Roman" w:eastAsia="Calibri" w:hAnsi="Times New Roman" w:cs="Times New Roman"/>
          <w:sz w:val="20"/>
          <w:szCs w:val="20"/>
        </w:rPr>
        <w:t>. Основаны на праве хозяйственного ведения или оперативного управления</w:t>
      </w:r>
    </w:p>
    <w:p w:rsidR="00F37D27" w:rsidRPr="00831495" w:rsidRDefault="00F37D27" w:rsidP="002915A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31495">
        <w:rPr>
          <w:rFonts w:ascii="Times New Roman" w:eastAsia="Calibri" w:hAnsi="Times New Roman" w:cs="Times New Roman"/>
          <w:b/>
          <w:sz w:val="20"/>
          <w:szCs w:val="20"/>
        </w:rPr>
        <w:t>4.Объединения предприятий</w:t>
      </w:r>
    </w:p>
    <w:p w:rsidR="00F37D27" w:rsidRPr="00831495" w:rsidRDefault="00F37D27" w:rsidP="002915AD">
      <w:pPr>
        <w:pStyle w:val="31"/>
        <w:spacing w:line="240" w:lineRule="auto"/>
        <w:ind w:left="0"/>
        <w:jc w:val="left"/>
        <w:rPr>
          <w:sz w:val="20"/>
        </w:rPr>
      </w:pPr>
      <w:r w:rsidRPr="00831495">
        <w:rPr>
          <w:sz w:val="20"/>
        </w:rPr>
        <w:t>В целях координации деятельности, защиты коммерческих интересов и повышения эффективности капитала предприятия добровольно объединяются в ассоциации, концерны, консорциумы, корпорации, холдинги.</w:t>
      </w:r>
    </w:p>
    <w:p w:rsidR="00F37D27" w:rsidRPr="00831495" w:rsidRDefault="00F37D27" w:rsidP="002915AD">
      <w:pPr>
        <w:pStyle w:val="31"/>
        <w:spacing w:line="240" w:lineRule="auto"/>
        <w:ind w:left="0"/>
        <w:jc w:val="left"/>
        <w:rPr>
          <w:sz w:val="20"/>
        </w:rPr>
      </w:pPr>
      <w:r w:rsidRPr="00831495">
        <w:rPr>
          <w:sz w:val="20"/>
        </w:rPr>
        <w:t>Главные принципы образования</w:t>
      </w:r>
    </w:p>
    <w:p w:rsidR="00F37D27" w:rsidRPr="00831495" w:rsidRDefault="00F37D27" w:rsidP="002915AD">
      <w:pPr>
        <w:pStyle w:val="31"/>
        <w:numPr>
          <w:ilvl w:val="0"/>
          <w:numId w:val="10"/>
        </w:numPr>
        <w:spacing w:line="240" w:lineRule="auto"/>
        <w:ind w:left="0"/>
        <w:jc w:val="left"/>
        <w:rPr>
          <w:sz w:val="20"/>
        </w:rPr>
      </w:pPr>
      <w:r w:rsidRPr="00831495">
        <w:rPr>
          <w:sz w:val="20"/>
        </w:rPr>
        <w:t>добровольность объединений</w:t>
      </w:r>
    </w:p>
    <w:p w:rsidR="00F37D27" w:rsidRPr="00831495" w:rsidRDefault="00F37D27" w:rsidP="002915AD">
      <w:pPr>
        <w:pStyle w:val="31"/>
        <w:numPr>
          <w:ilvl w:val="0"/>
          <w:numId w:val="10"/>
        </w:numPr>
        <w:spacing w:line="240" w:lineRule="auto"/>
        <w:ind w:left="0"/>
        <w:jc w:val="left"/>
        <w:rPr>
          <w:sz w:val="20"/>
        </w:rPr>
      </w:pPr>
      <w:r w:rsidRPr="00831495">
        <w:rPr>
          <w:sz w:val="20"/>
        </w:rPr>
        <w:t>равноправие партнеров</w:t>
      </w:r>
    </w:p>
    <w:p w:rsidR="00F37D27" w:rsidRPr="00831495" w:rsidRDefault="00F37D27" w:rsidP="002915AD">
      <w:pPr>
        <w:pStyle w:val="31"/>
        <w:numPr>
          <w:ilvl w:val="0"/>
          <w:numId w:val="10"/>
        </w:numPr>
        <w:spacing w:line="240" w:lineRule="auto"/>
        <w:ind w:left="0"/>
        <w:jc w:val="left"/>
        <w:rPr>
          <w:sz w:val="20"/>
        </w:rPr>
      </w:pPr>
      <w:r w:rsidRPr="00831495">
        <w:rPr>
          <w:sz w:val="20"/>
        </w:rPr>
        <w:t>свобода выбора организационных форм</w:t>
      </w:r>
    </w:p>
    <w:p w:rsidR="00F37D27" w:rsidRPr="00831495" w:rsidRDefault="00F37D27" w:rsidP="002915AD">
      <w:pPr>
        <w:pStyle w:val="31"/>
        <w:numPr>
          <w:ilvl w:val="0"/>
          <w:numId w:val="10"/>
        </w:numPr>
        <w:spacing w:line="240" w:lineRule="auto"/>
        <w:ind w:left="0"/>
        <w:jc w:val="left"/>
        <w:rPr>
          <w:sz w:val="20"/>
        </w:rPr>
      </w:pPr>
      <w:r w:rsidRPr="00831495">
        <w:rPr>
          <w:sz w:val="20"/>
        </w:rPr>
        <w:t>самостоятельность и ответственность участников</w:t>
      </w:r>
    </w:p>
    <w:p w:rsidR="00F37D27" w:rsidRPr="00831495" w:rsidRDefault="00F37D27" w:rsidP="002915AD">
      <w:pPr>
        <w:pStyle w:val="31"/>
        <w:spacing w:line="240" w:lineRule="auto"/>
        <w:ind w:left="0"/>
        <w:jc w:val="left"/>
        <w:rPr>
          <w:sz w:val="20"/>
        </w:rPr>
      </w:pPr>
      <w:r w:rsidRPr="00831495">
        <w:rPr>
          <w:sz w:val="20"/>
        </w:rPr>
        <w:t>Ассоциации – это добровольные объединения предприятий, научных, проектных, строительных и др. организаций, имеющих ограниченную ответственность</w:t>
      </w:r>
    </w:p>
    <w:p w:rsidR="00F37D27" w:rsidRPr="00831495" w:rsidRDefault="00F37D27" w:rsidP="002915AD">
      <w:pPr>
        <w:pStyle w:val="31"/>
        <w:spacing w:line="240" w:lineRule="auto"/>
        <w:ind w:left="0"/>
        <w:jc w:val="left"/>
        <w:rPr>
          <w:sz w:val="20"/>
        </w:rPr>
      </w:pPr>
      <w:r w:rsidRPr="00831495">
        <w:rPr>
          <w:sz w:val="20"/>
        </w:rPr>
        <w:t>Консорциумы – объединяют предприятия любой формы собственности для решения крупномасштабных задач.</w:t>
      </w:r>
    </w:p>
    <w:p w:rsidR="00F37D27" w:rsidRPr="00831495" w:rsidRDefault="00F37D27" w:rsidP="002915AD">
      <w:pPr>
        <w:pStyle w:val="31"/>
        <w:spacing w:line="240" w:lineRule="auto"/>
        <w:ind w:left="0"/>
        <w:jc w:val="left"/>
        <w:rPr>
          <w:sz w:val="20"/>
        </w:rPr>
      </w:pPr>
      <w:r w:rsidRPr="00831495">
        <w:rPr>
          <w:sz w:val="20"/>
        </w:rPr>
        <w:t>Синдикат – коллективная форма предпринимательства, связана в основном, со сбытом продукции (добывающая промышленность, сельское, лесное хозяйство)</w:t>
      </w:r>
    </w:p>
    <w:p w:rsidR="00F37D27" w:rsidRPr="00831495" w:rsidRDefault="00F37D27" w:rsidP="002915AD">
      <w:pPr>
        <w:pStyle w:val="31"/>
        <w:spacing w:line="240" w:lineRule="auto"/>
        <w:ind w:left="0"/>
        <w:jc w:val="left"/>
        <w:rPr>
          <w:sz w:val="20"/>
        </w:rPr>
      </w:pPr>
      <w:r w:rsidRPr="00831495">
        <w:rPr>
          <w:sz w:val="20"/>
        </w:rPr>
        <w:t>Холдинги – это акционерная форма</w:t>
      </w:r>
      <w:proofErr w:type="gramStart"/>
      <w:r w:rsidRPr="00831495">
        <w:rPr>
          <w:sz w:val="20"/>
        </w:rPr>
        <w:t xml:space="preserve"> ,</w:t>
      </w:r>
      <w:proofErr w:type="gramEnd"/>
      <w:r w:rsidRPr="00831495">
        <w:rPr>
          <w:sz w:val="20"/>
        </w:rPr>
        <w:t xml:space="preserve"> обладает контрольным пакетом акций других акционерных фирм с целью финансового контроля за их работой и получения дохода на вложенный капитал.</w:t>
      </w:r>
    </w:p>
    <w:p w:rsidR="00F37D27" w:rsidRPr="00831495" w:rsidRDefault="00F37D27" w:rsidP="002915AD">
      <w:pPr>
        <w:pStyle w:val="31"/>
        <w:spacing w:line="240" w:lineRule="auto"/>
        <w:ind w:left="0"/>
        <w:jc w:val="left"/>
        <w:rPr>
          <w:sz w:val="20"/>
        </w:rPr>
      </w:pPr>
    </w:p>
    <w:p w:rsidR="00F37D27" w:rsidRPr="00831495" w:rsidRDefault="00F37D27" w:rsidP="002915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4A84" w:rsidRPr="00831495" w:rsidRDefault="00B14634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bCs/>
          <w:sz w:val="20"/>
          <w:szCs w:val="20"/>
        </w:rPr>
        <w:t>Лекция</w:t>
      </w:r>
      <w:r w:rsidR="002E55C9" w:rsidRPr="00831495">
        <w:rPr>
          <w:rFonts w:ascii="Times New Roman" w:hAnsi="Times New Roman" w:cs="Times New Roman"/>
          <w:b/>
          <w:bCs/>
          <w:sz w:val="20"/>
          <w:szCs w:val="20"/>
        </w:rPr>
        <w:t xml:space="preserve"> 2</w:t>
      </w:r>
      <w:r w:rsidRPr="00831495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F14A84" w:rsidRPr="00831495">
        <w:rPr>
          <w:rFonts w:ascii="Times New Roman" w:hAnsi="Times New Roman" w:cs="Times New Roman"/>
          <w:b/>
          <w:bCs/>
          <w:sz w:val="20"/>
          <w:szCs w:val="20"/>
        </w:rPr>
        <w:t>Организационная структура предприятия</w:t>
      </w:r>
    </w:p>
    <w:p w:rsidR="00F14A84" w:rsidRPr="00831495" w:rsidRDefault="00F14A84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1.Организационная структура  предприятия, факторы ее определяющие</w:t>
      </w:r>
    </w:p>
    <w:p w:rsidR="00F14A84" w:rsidRPr="00831495" w:rsidRDefault="00F14A84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2. Инфраструктура организации как основа для экономического развития организации (предприятия)</w:t>
      </w:r>
    </w:p>
    <w:p w:rsidR="00F14A84" w:rsidRPr="00831495" w:rsidRDefault="00F14A84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3. Производственная структура предприятия и ее элементы</w:t>
      </w:r>
    </w:p>
    <w:p w:rsidR="00F14A84" w:rsidRPr="00831495" w:rsidRDefault="00F14A84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4. Типы производства</w:t>
      </w:r>
    </w:p>
    <w:p w:rsidR="00F14A84" w:rsidRPr="00831495" w:rsidRDefault="002E155B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1.</w:t>
      </w:r>
      <w:r w:rsidR="00F14A84" w:rsidRPr="00831495">
        <w:rPr>
          <w:rFonts w:ascii="Times New Roman" w:hAnsi="Times New Roman" w:cs="Times New Roman"/>
          <w:sz w:val="20"/>
          <w:szCs w:val="20"/>
        </w:rPr>
        <w:t xml:space="preserve">Цель организационной структуры состоит в том, чтобы обеспечить достижение стоящих перед организацией целей и задач </w:t>
      </w:r>
    </w:p>
    <w:p w:rsidR="00F14A84" w:rsidRPr="00831495" w:rsidRDefault="00F14A84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Структура управления предприятием </w:t>
      </w:r>
    </w:p>
    <w:p w:rsidR="00F14A84" w:rsidRPr="00831495" w:rsidRDefault="00F14A84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2976008"/>
            <wp:effectExtent l="19050" t="0" r="3175" b="0"/>
            <wp:docPr id="2" name="Рисунок 1" descr="Картинка 8 из 11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Картинка 8 из 111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6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52CA" w:rsidRPr="00831495" w:rsidRDefault="00F14A84" w:rsidP="002915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 xml:space="preserve">2.Инфраструктура предприятия - это подразделения по обслуживанию основного производства, а также социальному обслуживанию коллектива </w:t>
      </w:r>
    </w:p>
    <w:p w:rsidR="00F14A84" w:rsidRPr="00831495" w:rsidRDefault="00F14A84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Различают производственную и непроизводственную инфраструктуру</w:t>
      </w:r>
    </w:p>
    <w:p w:rsidR="00F14A84" w:rsidRPr="00831495" w:rsidRDefault="00F14A84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Производственная инфраструктура имеет целью обеспечение бесперебойного и эффективного функционирования производственного процесса</w:t>
      </w:r>
    </w:p>
    <w:p w:rsidR="00F14A84" w:rsidRPr="00831495" w:rsidRDefault="00F14A84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Работы по обслуживанию основного производства выполняются вспомогательными и обслуживающими хозяйствами: </w:t>
      </w:r>
    </w:p>
    <w:p w:rsidR="00427ED3" w:rsidRPr="00831495" w:rsidRDefault="00DE388D" w:rsidP="002915A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инструментальным</w:t>
      </w:r>
    </w:p>
    <w:p w:rsidR="00427ED3" w:rsidRPr="00831495" w:rsidRDefault="00DE388D" w:rsidP="002915A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ремонтным </w:t>
      </w:r>
    </w:p>
    <w:p w:rsidR="00427ED3" w:rsidRPr="00831495" w:rsidRDefault="00DE388D" w:rsidP="002915A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lastRenderedPageBreak/>
        <w:t xml:space="preserve">транспортным </w:t>
      </w:r>
    </w:p>
    <w:p w:rsidR="00427ED3" w:rsidRPr="00831495" w:rsidRDefault="00DE388D" w:rsidP="002915A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энергетическим, складским</w:t>
      </w:r>
    </w:p>
    <w:p w:rsidR="00427ED3" w:rsidRPr="00831495" w:rsidRDefault="00DE388D" w:rsidP="002915A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службами материально-технического снабжения и сбыта продукции. </w:t>
      </w:r>
    </w:p>
    <w:p w:rsidR="00F14A84" w:rsidRPr="00831495" w:rsidRDefault="00F14A84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3.Производственная структура предприятия – состав входящих в него подразделений, а также характер их взаимосвязи</w:t>
      </w:r>
    </w:p>
    <w:p w:rsidR="00F14A84" w:rsidRPr="00831495" w:rsidRDefault="00F14A84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Элементы производственной структуры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 </w:t>
      </w:r>
      <w:r w:rsidRPr="00831495">
        <w:rPr>
          <w:rFonts w:ascii="Times New Roman" w:hAnsi="Times New Roman" w:cs="Times New Roman"/>
          <w:sz w:val="20"/>
          <w:szCs w:val="20"/>
        </w:rPr>
        <w:br/>
        <w:t xml:space="preserve">- цех </w:t>
      </w:r>
      <w:r w:rsidRPr="00831495">
        <w:rPr>
          <w:rFonts w:ascii="Times New Roman" w:hAnsi="Times New Roman" w:cs="Times New Roman"/>
          <w:sz w:val="20"/>
          <w:szCs w:val="20"/>
        </w:rPr>
        <w:br/>
        <w:t>- участок</w:t>
      </w:r>
      <w:r w:rsidRPr="00831495">
        <w:rPr>
          <w:rFonts w:ascii="Times New Roman" w:hAnsi="Times New Roman" w:cs="Times New Roman"/>
          <w:sz w:val="20"/>
          <w:szCs w:val="20"/>
        </w:rPr>
        <w:br/>
        <w:t>- рабочее место</w:t>
      </w:r>
    </w:p>
    <w:p w:rsidR="00F14A84" w:rsidRPr="00831495" w:rsidRDefault="00F14A84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Цех – это  часть предприятия, имеющая административную самостоятельность, законченный технологический процесс  по изготовлению всей продукции предприятия или ее частей</w:t>
      </w:r>
    </w:p>
    <w:p w:rsidR="00F14A84" w:rsidRPr="00831495" w:rsidRDefault="00F14A84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Участок- совокупность рабочих мест, где осуществляется законченный производственный процесс по изготовлению готового продукта или части техпроцесса</w:t>
      </w:r>
    </w:p>
    <w:p w:rsidR="00F14A84" w:rsidRPr="00831495" w:rsidRDefault="00F14A84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Рабочее место - часть производственной площади с находящимися орудиями и предметами труда соответствующими характеру работ</w:t>
      </w:r>
    </w:p>
    <w:p w:rsidR="00F14A84" w:rsidRPr="00831495" w:rsidRDefault="00F14A84" w:rsidP="002915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Виды производственных структур</w:t>
      </w:r>
    </w:p>
    <w:p w:rsidR="00427ED3" w:rsidRPr="00831495" w:rsidRDefault="00DE388D" w:rsidP="002915A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gramStart"/>
      <w:r w:rsidRPr="00831495">
        <w:rPr>
          <w:rFonts w:ascii="Times New Roman" w:hAnsi="Times New Roman" w:cs="Times New Roman"/>
          <w:sz w:val="20"/>
          <w:szCs w:val="20"/>
        </w:rPr>
        <w:t>Технологическая (литейный, кузнечный, механический, швейный цехи</w:t>
      </w:r>
      <w:proofErr w:type="gramEnd"/>
    </w:p>
    <w:p w:rsidR="00427ED3" w:rsidRPr="00831495" w:rsidRDefault="00DE388D" w:rsidP="002915A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gramStart"/>
      <w:r w:rsidRPr="00831495">
        <w:rPr>
          <w:rFonts w:ascii="Times New Roman" w:hAnsi="Times New Roman" w:cs="Times New Roman"/>
          <w:sz w:val="20"/>
          <w:szCs w:val="20"/>
        </w:rPr>
        <w:t>Предметная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 (шасси, коробки скоростей, инструментальный цех)</w:t>
      </w:r>
    </w:p>
    <w:p w:rsidR="00F14A84" w:rsidRPr="00831495" w:rsidRDefault="00F14A84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Смешанная</w:t>
      </w:r>
    </w:p>
    <w:p w:rsidR="00831495" w:rsidRDefault="002E155B" w:rsidP="008314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Факторы, определяющие структуру</w:t>
      </w:r>
    </w:p>
    <w:p w:rsidR="00831495" w:rsidRPr="00831495" w:rsidRDefault="00831495" w:rsidP="008314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</w:pPr>
      <w:r w:rsidRPr="00831495">
        <w:rPr>
          <w:rFonts w:ascii="Times New Roman" w:hAnsi="Times New Roman" w:cs="Times New Roman"/>
          <w:sz w:val="20"/>
          <w:szCs w:val="20"/>
        </w:rPr>
        <w:t>-</w:t>
      </w:r>
      <w:r w:rsidRPr="00831495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  <w:t xml:space="preserve"> Отраслевая принадлежность</w:t>
      </w:r>
    </w:p>
    <w:p w:rsidR="00831495" w:rsidRPr="00831495" w:rsidRDefault="00831495" w:rsidP="008314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</w:pPr>
      <w:r w:rsidRPr="00831495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  <w:t>- Сложность выпускаемой продукции</w:t>
      </w:r>
    </w:p>
    <w:p w:rsidR="00831495" w:rsidRPr="00831495" w:rsidRDefault="00831495" w:rsidP="008314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</w:pPr>
      <w:r w:rsidRPr="00831495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  <w:t>- Объем производства</w:t>
      </w:r>
    </w:p>
    <w:p w:rsidR="00831495" w:rsidRPr="00831495" w:rsidRDefault="00831495" w:rsidP="008314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</w:pPr>
      <w:r w:rsidRPr="00831495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  <w:t>- Специализация производства</w:t>
      </w:r>
    </w:p>
    <w:p w:rsidR="00831495" w:rsidRPr="00831495" w:rsidRDefault="00831495" w:rsidP="008314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</w:pPr>
      <w:r w:rsidRPr="00831495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  <w:t>- Уровень автоматизации производства</w:t>
      </w:r>
    </w:p>
    <w:p w:rsidR="00831495" w:rsidRPr="00831495" w:rsidRDefault="00831495" w:rsidP="008314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</w:pPr>
      <w:r w:rsidRPr="00831495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  <w:t>Совершенствование производственной структуры</w:t>
      </w:r>
    </w:p>
    <w:p w:rsidR="00831495" w:rsidRPr="00831495" w:rsidRDefault="00831495" w:rsidP="008314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</w:pPr>
      <w:r w:rsidRPr="00831495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  <w:t>- Укрупнение предприятий и цехов</w:t>
      </w:r>
    </w:p>
    <w:p w:rsidR="00831495" w:rsidRPr="00831495" w:rsidRDefault="00831495" w:rsidP="008314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</w:pPr>
      <w:r w:rsidRPr="00831495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  <w:t>- Размещение цехов и участков с учетом характера технологического процесса</w:t>
      </w:r>
    </w:p>
    <w:p w:rsidR="00831495" w:rsidRPr="00831495" w:rsidRDefault="00831495" w:rsidP="008314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</w:pPr>
      <w:r w:rsidRPr="00831495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  <w:t>- обеспечение специализации и кооперирования пр-ва</w:t>
      </w:r>
    </w:p>
    <w:p w:rsidR="00831495" w:rsidRPr="00831495" w:rsidRDefault="00831495" w:rsidP="008314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ru-RU"/>
        </w:rPr>
        <w:t>- соблюдение рационального соотношения между основными, вспомогательными цехами</w:t>
      </w:r>
    </w:p>
    <w:p w:rsidR="00831495" w:rsidRPr="00831495" w:rsidRDefault="00831495" w:rsidP="008314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4. Типы производства</w:t>
      </w:r>
    </w:p>
    <w:tbl>
      <w:tblPr>
        <w:tblpPr w:leftFromText="180" w:rightFromText="180" w:vertAnchor="page" w:horzAnchor="margin" w:tblpY="7336"/>
        <w:tblW w:w="9925" w:type="dxa"/>
        <w:tblCellMar>
          <w:left w:w="0" w:type="dxa"/>
          <w:right w:w="0" w:type="dxa"/>
        </w:tblCellMar>
        <w:tblLook w:val="04A0"/>
      </w:tblPr>
      <w:tblGrid>
        <w:gridCol w:w="2838"/>
        <w:gridCol w:w="2551"/>
        <w:gridCol w:w="2410"/>
        <w:gridCol w:w="2126"/>
      </w:tblGrid>
      <w:tr w:rsidR="00831495" w:rsidRPr="00831495" w:rsidTr="00831495">
        <w:trPr>
          <w:trHeight w:val="187"/>
        </w:trPr>
        <w:tc>
          <w:tcPr>
            <w:tcW w:w="9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Признаки типов производства</w:t>
            </w: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31495" w:rsidRPr="00831495" w:rsidTr="00831495">
        <w:trPr>
          <w:trHeight w:val="376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Определяющий фактор</w:t>
            </w: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Единичное производство</w:t>
            </w: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Серийное производство</w:t>
            </w: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Массовое производство</w:t>
            </w: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31495" w:rsidRPr="00831495" w:rsidTr="00831495">
        <w:trPr>
          <w:trHeight w:val="173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1. Номенклатура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Разнообразные </w:t>
            </w:r>
          </w:p>
          <w:p w:rsidR="00831495" w:rsidRPr="00831495" w:rsidRDefault="00831495" w:rsidP="00831495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виды изделий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Серии, партии изделий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Одно или несколько изделий </w:t>
            </w:r>
          </w:p>
        </w:tc>
      </w:tr>
      <w:tr w:rsidR="00831495" w:rsidRPr="00831495" w:rsidTr="00831495">
        <w:trPr>
          <w:trHeight w:val="199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2. Периодичность выпуска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Не повторяется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Периодически повторяется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Постоянный выпуск </w:t>
            </w:r>
          </w:p>
        </w:tc>
      </w:tr>
      <w:tr w:rsidR="00831495" w:rsidRPr="00831495" w:rsidTr="00831495">
        <w:trPr>
          <w:trHeight w:val="233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3. Вид применяемого оборудования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Универсальное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Универсальное, специальное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Специальное </w:t>
            </w:r>
          </w:p>
        </w:tc>
      </w:tr>
      <w:tr w:rsidR="00831495" w:rsidRPr="00831495" w:rsidTr="00831495">
        <w:trPr>
          <w:trHeight w:val="171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4. Размещение оборудования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Групповое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Последовательное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Цепное </w:t>
            </w:r>
          </w:p>
        </w:tc>
      </w:tr>
      <w:tr w:rsidR="00831495" w:rsidRPr="00831495" w:rsidTr="00831495">
        <w:trPr>
          <w:trHeight w:val="205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5. Вид технологического процесса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Маршрутная технология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Подетальная</w:t>
            </w:r>
            <w:proofErr w:type="spell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 технология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Пооперационная технология </w:t>
            </w:r>
          </w:p>
        </w:tc>
      </w:tr>
      <w:tr w:rsidR="00831495" w:rsidRPr="00831495" w:rsidTr="00831495">
        <w:trPr>
          <w:trHeight w:val="84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6. Используемый инструмент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Универсальный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Универсальный и специальный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Специальный </w:t>
            </w:r>
          </w:p>
        </w:tc>
      </w:tr>
      <w:tr w:rsidR="00831495" w:rsidRPr="00831495" w:rsidTr="00831495">
        <w:trPr>
          <w:trHeight w:val="273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7. Характер загрузки рабочего оборудования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Детали и операции специально не закреплены за оборудованием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Детали и операции закреплены за станками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 Детали закреплены за одним станком </w:t>
            </w:r>
          </w:p>
        </w:tc>
      </w:tr>
      <w:tr w:rsidR="00831495" w:rsidRPr="00831495" w:rsidTr="00831495">
        <w:trPr>
          <w:trHeight w:val="197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8. Квалификация рабочих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Высокая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Средняя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Низкая </w:t>
            </w:r>
          </w:p>
        </w:tc>
      </w:tr>
      <w:tr w:rsidR="00831495" w:rsidRPr="00831495" w:rsidTr="00831495">
        <w:trPr>
          <w:trHeight w:val="245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9. Взаимозаменяемость рабочих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Отсутствует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Неполная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Полная </w:t>
            </w:r>
          </w:p>
        </w:tc>
      </w:tr>
      <w:tr w:rsidR="00831495" w:rsidRPr="00831495" w:rsidTr="00831495">
        <w:trPr>
          <w:trHeight w:val="110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10. Себестоимость единичной продукции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Высокая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Средняя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495" w:rsidRPr="00831495" w:rsidRDefault="00831495" w:rsidP="00831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Низкая </w:t>
            </w:r>
          </w:p>
        </w:tc>
      </w:tr>
    </w:tbl>
    <w:p w:rsidR="00831495" w:rsidRDefault="00831495" w:rsidP="002915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6580C" w:rsidRPr="00831495" w:rsidRDefault="002E55C9" w:rsidP="002915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Лекция 3 Организация производственного проце</w:t>
      </w:r>
      <w:r w:rsidR="0006760D" w:rsidRPr="00831495">
        <w:rPr>
          <w:rFonts w:ascii="Times New Roman" w:hAnsi="Times New Roman" w:cs="Times New Roman"/>
          <w:b/>
          <w:sz w:val="20"/>
          <w:szCs w:val="20"/>
        </w:rPr>
        <w:t>с</w:t>
      </w:r>
      <w:r w:rsidRPr="00831495">
        <w:rPr>
          <w:rFonts w:ascii="Times New Roman" w:hAnsi="Times New Roman" w:cs="Times New Roman"/>
          <w:b/>
          <w:sz w:val="20"/>
          <w:szCs w:val="20"/>
        </w:rPr>
        <w:t>са</w:t>
      </w:r>
    </w:p>
    <w:p w:rsidR="00C6580C" w:rsidRPr="00831495" w:rsidRDefault="002E55C9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1. Производственный процесс  и его содержание</w:t>
      </w:r>
      <w:r w:rsidRPr="00831495">
        <w:rPr>
          <w:rFonts w:ascii="Times New Roman" w:hAnsi="Times New Roman" w:cs="Times New Roman"/>
          <w:sz w:val="20"/>
          <w:szCs w:val="20"/>
        </w:rPr>
        <w:br/>
        <w:t xml:space="preserve"> 2.Принципы организации производственных процессов</w:t>
      </w:r>
      <w:r w:rsidRPr="00831495">
        <w:rPr>
          <w:rFonts w:ascii="Times New Roman" w:hAnsi="Times New Roman" w:cs="Times New Roman"/>
          <w:sz w:val="20"/>
          <w:szCs w:val="20"/>
        </w:rPr>
        <w:br/>
        <w:t>3. Производственный цикл</w:t>
      </w:r>
      <w:r w:rsidRPr="00831495">
        <w:rPr>
          <w:rFonts w:ascii="Times New Roman" w:hAnsi="Times New Roman" w:cs="Times New Roman"/>
          <w:sz w:val="20"/>
          <w:szCs w:val="20"/>
        </w:rPr>
        <w:br/>
        <w:t>4. Формы организации производства</w:t>
      </w:r>
    </w:p>
    <w:p w:rsidR="002E55C9" w:rsidRPr="00831495" w:rsidRDefault="002E55C9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55C9" w:rsidRPr="00831495" w:rsidRDefault="002E55C9" w:rsidP="002915AD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1.Современное производство представляет собой</w:t>
      </w:r>
      <w:r w:rsidRPr="00831495">
        <w:rPr>
          <w:rFonts w:ascii="Times New Roman" w:hAnsi="Times New Roman" w:cs="Times New Roman"/>
          <w:sz w:val="20"/>
          <w:szCs w:val="20"/>
        </w:rPr>
        <w:t xml:space="preserve"> сложный процесс превращения сырья, материалов, полуфабрикатов и других предметов труда в готовую продукцию, удовлетворяющую потребностям общества Совокупность всех действий людей и орудий труда, осуществляемых на предприятии для изготовления конкретных видов продукции, называется </w:t>
      </w:r>
      <w:r w:rsidRPr="00831495">
        <w:rPr>
          <w:rFonts w:ascii="Times New Roman" w:hAnsi="Times New Roman" w:cs="Times New Roman"/>
          <w:i/>
          <w:iCs/>
          <w:sz w:val="20"/>
          <w:szCs w:val="20"/>
        </w:rPr>
        <w:t>производственным процессом</w:t>
      </w:r>
    </w:p>
    <w:p w:rsidR="002E55C9" w:rsidRPr="00831495" w:rsidRDefault="002E55C9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lastRenderedPageBreak/>
        <w:t>Основной частью производственного процесса являются технологические процессы, которые представляют целенаправленные действия по изменению форм, размеров и физико-химических свой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ств пр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едметов труда </w:t>
      </w:r>
    </w:p>
    <w:p w:rsidR="002E55C9" w:rsidRPr="00831495" w:rsidRDefault="002E55C9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По своему назначению и роли в производстве ПП подразделяются 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 основные, вспомогательные и обслуживающие</w:t>
      </w:r>
    </w:p>
    <w:p w:rsidR="00427ED3" w:rsidRPr="00831495" w:rsidRDefault="002E55C9" w:rsidP="002915AD">
      <w:pPr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Основны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е-</w:t>
      </w:r>
      <w:proofErr w:type="gramEnd"/>
      <w:r w:rsidRPr="00831495">
        <w:rPr>
          <w:rFonts w:ascii="Times New Roman" w:eastAsia="+mn-ea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E388D" w:rsidRPr="00831495">
        <w:rPr>
          <w:rFonts w:ascii="Times New Roman" w:hAnsi="Times New Roman" w:cs="Times New Roman"/>
          <w:sz w:val="20"/>
          <w:szCs w:val="20"/>
        </w:rPr>
        <w:t xml:space="preserve">изготовление основной продукции, выпускаемой предприятием </w:t>
      </w:r>
    </w:p>
    <w:p w:rsidR="00427ED3" w:rsidRPr="00831495" w:rsidRDefault="002E55C9" w:rsidP="002915AD">
      <w:pPr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Вспомогательные 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-</w:t>
      </w:r>
      <w:r w:rsidR="00DE388D" w:rsidRPr="00831495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DE388D" w:rsidRPr="00831495">
        <w:rPr>
          <w:rFonts w:ascii="Times New Roman" w:hAnsi="Times New Roman" w:cs="Times New Roman"/>
          <w:sz w:val="20"/>
          <w:szCs w:val="20"/>
        </w:rPr>
        <w:t xml:space="preserve">емонт оборудования, изготовление оснастки, выработка пара </w:t>
      </w:r>
    </w:p>
    <w:p w:rsidR="00427ED3" w:rsidRPr="00831495" w:rsidRDefault="002E55C9" w:rsidP="002915AD">
      <w:pPr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Обслуживающие 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-</w:t>
      </w:r>
      <w:r w:rsidR="00DE388D" w:rsidRPr="00831495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DE388D" w:rsidRPr="00831495">
        <w:rPr>
          <w:rFonts w:ascii="Times New Roman" w:hAnsi="Times New Roman" w:cs="Times New Roman"/>
          <w:sz w:val="20"/>
          <w:szCs w:val="20"/>
        </w:rPr>
        <w:t xml:space="preserve">роцессы транспортировки, складирования, подбора и комплектования деталей </w:t>
      </w:r>
    </w:p>
    <w:p w:rsidR="002E55C9" w:rsidRPr="00831495" w:rsidRDefault="002E55C9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bCs/>
          <w:sz w:val="20"/>
          <w:szCs w:val="20"/>
        </w:rPr>
        <w:t xml:space="preserve">По характеру воздействия на предмет труда: </w:t>
      </w:r>
      <w:r w:rsidRPr="00831495">
        <w:rPr>
          <w:rFonts w:ascii="Times New Roman" w:hAnsi="Times New Roman" w:cs="Times New Roman"/>
          <w:sz w:val="20"/>
          <w:szCs w:val="20"/>
        </w:rPr>
        <w:t>технологические и естественные процессы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br/>
      </w:r>
      <w:r w:rsidRPr="00831495">
        <w:rPr>
          <w:rFonts w:ascii="Times New Roman" w:hAnsi="Times New Roman" w:cs="Times New Roman"/>
          <w:b/>
          <w:bCs/>
          <w:sz w:val="20"/>
          <w:szCs w:val="20"/>
        </w:rPr>
        <w:t>П</w:t>
      </w:r>
      <w:proofErr w:type="gramEnd"/>
      <w:r w:rsidRPr="00831495">
        <w:rPr>
          <w:rFonts w:ascii="Times New Roman" w:hAnsi="Times New Roman" w:cs="Times New Roman"/>
          <w:b/>
          <w:bCs/>
          <w:sz w:val="20"/>
          <w:szCs w:val="20"/>
        </w:rPr>
        <w:t xml:space="preserve">о степени непрерывности: </w:t>
      </w:r>
      <w:r w:rsidRPr="00831495">
        <w:rPr>
          <w:rFonts w:ascii="Times New Roman" w:hAnsi="Times New Roman" w:cs="Times New Roman"/>
          <w:sz w:val="20"/>
          <w:szCs w:val="20"/>
        </w:rPr>
        <w:t>непрерывные и дискретные (прерывные) процессы</w:t>
      </w:r>
    </w:p>
    <w:p w:rsidR="002E55C9" w:rsidRPr="00831495" w:rsidRDefault="002E55C9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bCs/>
          <w:sz w:val="20"/>
          <w:szCs w:val="20"/>
        </w:rPr>
        <w:t xml:space="preserve">По уровню механизации </w:t>
      </w:r>
    </w:p>
    <w:p w:rsidR="002E55C9" w:rsidRPr="00831495" w:rsidRDefault="002E55C9" w:rsidP="002033C6">
      <w:pPr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i/>
          <w:iCs/>
          <w:sz w:val="20"/>
          <w:szCs w:val="20"/>
        </w:rPr>
        <w:t xml:space="preserve">- </w:t>
      </w:r>
      <w:r w:rsidRPr="00831495">
        <w:rPr>
          <w:rFonts w:ascii="Times New Roman" w:hAnsi="Times New Roman" w:cs="Times New Roman"/>
          <w:sz w:val="20"/>
          <w:szCs w:val="20"/>
        </w:rPr>
        <w:t>ручные процессы; - машинно-ручные;</w:t>
      </w:r>
      <w:r w:rsidR="0006760D" w:rsidRPr="00831495">
        <w:rPr>
          <w:rFonts w:ascii="Times New Roman" w:hAnsi="Times New Roman" w:cs="Times New Roman"/>
          <w:sz w:val="20"/>
          <w:szCs w:val="20"/>
        </w:rPr>
        <w:t xml:space="preserve">  </w:t>
      </w:r>
      <w:r w:rsidRPr="00831495">
        <w:rPr>
          <w:rFonts w:ascii="Times New Roman" w:hAnsi="Times New Roman" w:cs="Times New Roman"/>
          <w:sz w:val="20"/>
          <w:szCs w:val="20"/>
        </w:rPr>
        <w:t>- машинные;</w:t>
      </w:r>
      <w:r w:rsidR="0006760D" w:rsidRPr="00831495">
        <w:rPr>
          <w:rFonts w:ascii="Times New Roman" w:hAnsi="Times New Roman" w:cs="Times New Roman"/>
          <w:sz w:val="20"/>
          <w:szCs w:val="20"/>
        </w:rPr>
        <w:t xml:space="preserve">    </w:t>
      </w:r>
      <w:r w:rsidRPr="00831495">
        <w:rPr>
          <w:rFonts w:ascii="Times New Roman" w:hAnsi="Times New Roman" w:cs="Times New Roman"/>
          <w:sz w:val="20"/>
          <w:szCs w:val="20"/>
        </w:rPr>
        <w:t xml:space="preserve">- автоматизированные (станок-автомат; </w:t>
      </w:r>
    </w:p>
    <w:p w:rsidR="002E55C9" w:rsidRPr="00831495" w:rsidRDefault="002E55C9" w:rsidP="002033C6">
      <w:pPr>
        <w:pStyle w:val="a5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- аппаратурные</w:t>
      </w:r>
    </w:p>
    <w:p w:rsidR="002E55C9" w:rsidRPr="00831495" w:rsidRDefault="0006760D" w:rsidP="002915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2.</w:t>
      </w:r>
      <w:r w:rsidR="002E55C9" w:rsidRPr="00831495">
        <w:rPr>
          <w:rFonts w:ascii="Times New Roman" w:hAnsi="Times New Roman" w:cs="Times New Roman"/>
          <w:b/>
          <w:sz w:val="20"/>
          <w:szCs w:val="20"/>
        </w:rPr>
        <w:t xml:space="preserve">Принципы </w:t>
      </w:r>
      <w:proofErr w:type="spellStart"/>
      <w:r w:rsidR="002E55C9" w:rsidRPr="00831495">
        <w:rPr>
          <w:rFonts w:ascii="Times New Roman" w:hAnsi="Times New Roman" w:cs="Times New Roman"/>
          <w:b/>
          <w:sz w:val="20"/>
          <w:szCs w:val="20"/>
        </w:rPr>
        <w:t>оргаизации</w:t>
      </w:r>
      <w:proofErr w:type="spellEnd"/>
      <w:r w:rsidR="002E55C9" w:rsidRPr="00831495">
        <w:rPr>
          <w:rFonts w:ascii="Times New Roman" w:hAnsi="Times New Roman" w:cs="Times New Roman"/>
          <w:b/>
          <w:sz w:val="20"/>
          <w:szCs w:val="20"/>
        </w:rPr>
        <w:t xml:space="preserve"> производственных процессов</w:t>
      </w:r>
    </w:p>
    <w:p w:rsidR="00427ED3" w:rsidRPr="00831495" w:rsidRDefault="00DE388D" w:rsidP="002033C6">
      <w:pPr>
        <w:numPr>
          <w:ilvl w:val="0"/>
          <w:numId w:val="15"/>
        </w:numPr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i/>
          <w:iCs/>
          <w:sz w:val="20"/>
          <w:szCs w:val="20"/>
        </w:rPr>
        <w:t>Дифференциации</w:t>
      </w:r>
      <w:r w:rsidR="0006760D" w:rsidRPr="00831495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831495">
        <w:rPr>
          <w:rFonts w:ascii="Times New Roman" w:hAnsi="Times New Roman" w:cs="Times New Roman"/>
          <w:i/>
          <w:iCs/>
          <w:sz w:val="20"/>
          <w:szCs w:val="20"/>
        </w:rPr>
        <w:t>Концентрации</w:t>
      </w:r>
      <w:r w:rsidR="0006760D" w:rsidRPr="00831495"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Pr="00831495">
        <w:rPr>
          <w:rFonts w:ascii="Times New Roman" w:hAnsi="Times New Roman" w:cs="Times New Roman"/>
          <w:i/>
          <w:iCs/>
          <w:sz w:val="20"/>
          <w:szCs w:val="20"/>
        </w:rPr>
        <w:t>Специализации</w:t>
      </w:r>
      <w:r w:rsidR="0006760D" w:rsidRPr="00831495"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Pr="00831495">
        <w:rPr>
          <w:rFonts w:ascii="Times New Roman" w:hAnsi="Times New Roman" w:cs="Times New Roman"/>
          <w:i/>
          <w:iCs/>
          <w:sz w:val="20"/>
          <w:szCs w:val="20"/>
        </w:rPr>
        <w:t>Пропорциональность</w:t>
      </w:r>
      <w:r w:rsidR="0006760D" w:rsidRPr="00831495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Pr="00831495">
        <w:rPr>
          <w:rFonts w:ascii="Times New Roman" w:hAnsi="Times New Roman" w:cs="Times New Roman"/>
          <w:i/>
          <w:iCs/>
          <w:sz w:val="20"/>
          <w:szCs w:val="20"/>
        </w:rPr>
        <w:t>Параллельность</w:t>
      </w:r>
      <w:r w:rsidR="0006760D" w:rsidRPr="00831495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Pr="00831495">
        <w:rPr>
          <w:rFonts w:ascii="Times New Roman" w:hAnsi="Times New Roman" w:cs="Times New Roman"/>
          <w:i/>
          <w:iCs/>
          <w:sz w:val="20"/>
          <w:szCs w:val="20"/>
        </w:rPr>
        <w:t>Ритмичность</w:t>
      </w:r>
    </w:p>
    <w:p w:rsidR="00427ED3" w:rsidRPr="00831495" w:rsidRDefault="00DE388D" w:rsidP="002033C6">
      <w:pPr>
        <w:numPr>
          <w:ilvl w:val="0"/>
          <w:numId w:val="15"/>
        </w:numPr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proofErr w:type="spellStart"/>
      <w:r w:rsidRPr="00831495">
        <w:rPr>
          <w:rFonts w:ascii="Times New Roman" w:hAnsi="Times New Roman" w:cs="Times New Roman"/>
          <w:i/>
          <w:iCs/>
          <w:sz w:val="20"/>
          <w:szCs w:val="20"/>
        </w:rPr>
        <w:t>Прямоточность</w:t>
      </w:r>
      <w:proofErr w:type="spellEnd"/>
      <w:r w:rsidRPr="0083149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6760D" w:rsidRPr="00831495"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proofErr w:type="spellStart"/>
      <w:r w:rsidRPr="00831495">
        <w:rPr>
          <w:rFonts w:ascii="Times New Roman" w:hAnsi="Times New Roman" w:cs="Times New Roman"/>
          <w:i/>
          <w:iCs/>
          <w:sz w:val="20"/>
          <w:szCs w:val="20"/>
        </w:rPr>
        <w:t>Непрервность</w:t>
      </w:r>
      <w:proofErr w:type="spellEnd"/>
      <w:r w:rsidRPr="0083149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DE388D" w:rsidRPr="00831495" w:rsidRDefault="00DE388D" w:rsidP="002915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E55C9" w:rsidRPr="00831495" w:rsidRDefault="0006760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3.</w:t>
      </w:r>
      <w:proofErr w:type="gramStart"/>
      <w:r w:rsidR="002E55C9" w:rsidRPr="00831495">
        <w:rPr>
          <w:rFonts w:ascii="Times New Roman" w:hAnsi="Times New Roman" w:cs="Times New Roman"/>
          <w:b/>
          <w:sz w:val="20"/>
          <w:szCs w:val="20"/>
        </w:rPr>
        <w:t>Производственным</w:t>
      </w:r>
      <w:proofErr w:type="gramEnd"/>
      <w:r w:rsidR="002E55C9" w:rsidRPr="00831495">
        <w:rPr>
          <w:rFonts w:ascii="Times New Roman" w:hAnsi="Times New Roman" w:cs="Times New Roman"/>
          <w:b/>
          <w:sz w:val="20"/>
          <w:szCs w:val="20"/>
        </w:rPr>
        <w:t xml:space="preserve"> цикл</w:t>
      </w:r>
      <w:r w:rsidR="002E55C9" w:rsidRPr="00831495">
        <w:rPr>
          <w:rFonts w:ascii="Times New Roman" w:hAnsi="Times New Roman" w:cs="Times New Roman"/>
          <w:sz w:val="20"/>
          <w:szCs w:val="20"/>
        </w:rPr>
        <w:t xml:space="preserve"> – это календарный период времени, в течение которого предмет труда проходит все стадии производственного процесса от первой операции до сдачи (приемки) готового продукта включительно</w:t>
      </w:r>
    </w:p>
    <w:p w:rsidR="0006760D" w:rsidRPr="00831495" w:rsidRDefault="0006760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Производственный ци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кл вкл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>ючает элементы: рабочий период и время перерывов</w:t>
      </w:r>
    </w:p>
    <w:p w:rsidR="0006760D" w:rsidRPr="00831495" w:rsidRDefault="0006760D" w:rsidP="002915A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31495">
        <w:rPr>
          <w:rFonts w:ascii="Times New Roman" w:hAnsi="Times New Roman" w:cs="Times New Roman"/>
          <w:b/>
          <w:bCs/>
          <w:sz w:val="20"/>
          <w:szCs w:val="20"/>
        </w:rPr>
        <w:t>Рабочий период –</w:t>
      </w:r>
    </w:p>
    <w:p w:rsidR="00427ED3" w:rsidRPr="00831495" w:rsidRDefault="00DE388D" w:rsidP="002033C6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технологические операции</w:t>
      </w:r>
    </w:p>
    <w:p w:rsidR="0006760D" w:rsidRPr="00831495" w:rsidRDefault="0006760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 - подготовительно-заключительные операции</w:t>
      </w:r>
    </w:p>
    <w:p w:rsidR="00427ED3" w:rsidRPr="00831495" w:rsidRDefault="00DE388D" w:rsidP="002033C6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 контроль качества</w:t>
      </w:r>
    </w:p>
    <w:p w:rsidR="00427ED3" w:rsidRPr="00831495" w:rsidRDefault="00DE388D" w:rsidP="002033C6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транспортные операции </w:t>
      </w:r>
    </w:p>
    <w:p w:rsidR="0006760D" w:rsidRPr="00831495" w:rsidRDefault="0006760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 естественные процессы</w:t>
      </w:r>
    </w:p>
    <w:p w:rsidR="0006760D" w:rsidRPr="00831495" w:rsidRDefault="0006760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bCs/>
          <w:sz w:val="20"/>
          <w:szCs w:val="20"/>
        </w:rPr>
        <w:t xml:space="preserve">Время перерывов </w:t>
      </w:r>
    </w:p>
    <w:p w:rsidR="00427ED3" w:rsidRPr="00831495" w:rsidRDefault="00DE388D" w:rsidP="002033C6">
      <w:pPr>
        <w:numPr>
          <w:ilvl w:val="0"/>
          <w:numId w:val="18"/>
        </w:numPr>
        <w:spacing w:after="0" w:line="240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режим труда</w:t>
      </w:r>
    </w:p>
    <w:p w:rsidR="00427ED3" w:rsidRPr="00831495" w:rsidRDefault="00DE388D" w:rsidP="002033C6">
      <w:pPr>
        <w:numPr>
          <w:ilvl w:val="0"/>
          <w:numId w:val="18"/>
        </w:numPr>
        <w:spacing w:after="0" w:line="240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proofErr w:type="gramStart"/>
      <w:r w:rsidRPr="00831495">
        <w:rPr>
          <w:rFonts w:ascii="Times New Roman" w:hAnsi="Times New Roman" w:cs="Times New Roman"/>
          <w:sz w:val="20"/>
          <w:szCs w:val="20"/>
        </w:rPr>
        <w:t>межоперационное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1495">
        <w:rPr>
          <w:rFonts w:ascii="Times New Roman" w:hAnsi="Times New Roman" w:cs="Times New Roman"/>
          <w:sz w:val="20"/>
          <w:szCs w:val="20"/>
        </w:rPr>
        <w:t>пролеживание</w:t>
      </w:r>
      <w:proofErr w:type="spellEnd"/>
      <w:r w:rsidRPr="00831495">
        <w:rPr>
          <w:rFonts w:ascii="Times New Roman" w:hAnsi="Times New Roman" w:cs="Times New Roman"/>
          <w:sz w:val="20"/>
          <w:szCs w:val="20"/>
        </w:rPr>
        <w:t xml:space="preserve"> деталей </w:t>
      </w:r>
    </w:p>
    <w:p w:rsidR="0006760D" w:rsidRPr="00831495" w:rsidRDefault="00DE388D" w:rsidP="002915AD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-     </w:t>
      </w:r>
      <w:r w:rsidR="0006760D" w:rsidRPr="00831495">
        <w:rPr>
          <w:rFonts w:ascii="Times New Roman" w:hAnsi="Times New Roman" w:cs="Times New Roman"/>
          <w:sz w:val="20"/>
          <w:szCs w:val="20"/>
        </w:rPr>
        <w:t>недостатки в организации труда и производства</w:t>
      </w:r>
    </w:p>
    <w:p w:rsidR="0006760D" w:rsidRPr="00831495" w:rsidRDefault="0006760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Сокращение цикла дает возможность цеху или  участку выполнить задание с меньшим объемом незавершенного производства. Это значит, что предприятие сможет выполнить установленный план с меньшими затратами </w:t>
      </w:r>
    </w:p>
    <w:p w:rsidR="0006760D" w:rsidRPr="00831495" w:rsidRDefault="0006760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55C9" w:rsidRPr="00831495" w:rsidRDefault="0006760D" w:rsidP="002915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4.Формы организации производства</w:t>
      </w:r>
    </w:p>
    <w:p w:rsidR="00427ED3" w:rsidRPr="00831495" w:rsidRDefault="00DE388D" w:rsidP="002033C6">
      <w:pPr>
        <w:numPr>
          <w:ilvl w:val="0"/>
          <w:numId w:val="19"/>
        </w:numPr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Концентрация производства</w:t>
      </w:r>
    </w:p>
    <w:p w:rsidR="00427ED3" w:rsidRPr="00831495" w:rsidRDefault="00DE388D" w:rsidP="002033C6">
      <w:pPr>
        <w:numPr>
          <w:ilvl w:val="0"/>
          <w:numId w:val="19"/>
        </w:numPr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Специализация производства</w:t>
      </w:r>
    </w:p>
    <w:p w:rsidR="00427ED3" w:rsidRPr="00831495" w:rsidRDefault="00DE388D" w:rsidP="002033C6">
      <w:pPr>
        <w:numPr>
          <w:ilvl w:val="0"/>
          <w:numId w:val="19"/>
        </w:numPr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Кооперирование производства</w:t>
      </w:r>
    </w:p>
    <w:p w:rsidR="00427ED3" w:rsidRPr="00831495" w:rsidRDefault="00DE388D" w:rsidP="002033C6">
      <w:pPr>
        <w:numPr>
          <w:ilvl w:val="0"/>
          <w:numId w:val="19"/>
        </w:numPr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Комбинирование производства</w:t>
      </w:r>
    </w:p>
    <w:p w:rsidR="002E55C9" w:rsidRPr="00831495" w:rsidRDefault="0006760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Кооперирование производства</w:t>
      </w:r>
      <w:r w:rsidRPr="00831495">
        <w:rPr>
          <w:rFonts w:ascii="Times New Roman" w:hAnsi="Times New Roman" w:cs="Times New Roman"/>
          <w:sz w:val="20"/>
          <w:szCs w:val="20"/>
        </w:rPr>
        <w:t xml:space="preserve"> - это длительные, устойчивые связи между предприятиями в производстве для совместного изготовления одного продукта, годного к потреблению (кооперированные поставки для производства машин – двигатели, колеса, трансформаторы, стекла, кресла и т.д.)</w:t>
      </w:r>
    </w:p>
    <w:p w:rsidR="0006760D" w:rsidRPr="00831495" w:rsidRDefault="0006760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Концентрация</w:t>
      </w:r>
      <w:r w:rsidRPr="00831495">
        <w:rPr>
          <w:rFonts w:ascii="Times New Roman" w:hAnsi="Times New Roman" w:cs="Times New Roman"/>
          <w:sz w:val="20"/>
          <w:szCs w:val="20"/>
        </w:rPr>
        <w:t xml:space="preserve"> — это процесс, направленный на увеличение выпуска продукции или оказания услуг на предприятии. </w:t>
      </w:r>
    </w:p>
    <w:p w:rsidR="0006760D" w:rsidRPr="00831495" w:rsidRDefault="0006760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Формы концентрации: </w:t>
      </w:r>
    </w:p>
    <w:p w:rsidR="0006760D" w:rsidRPr="00831495" w:rsidRDefault="0006760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- увеличения выпуска однородной продукции (специализированные предприятия), </w:t>
      </w:r>
    </w:p>
    <w:p w:rsidR="0006760D" w:rsidRPr="00831495" w:rsidRDefault="0006760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- увеличения выпуска разнородной продукции (универсальные предприятия); </w:t>
      </w:r>
    </w:p>
    <w:p w:rsidR="0006760D" w:rsidRPr="00831495" w:rsidRDefault="0006760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- развития концентрации на основе комбинирования производства (предприятия комбинаты); </w:t>
      </w:r>
    </w:p>
    <w:p w:rsidR="0006760D" w:rsidRPr="00831495" w:rsidRDefault="0006760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- развития концентрации на основе диверсификации производства. </w:t>
      </w:r>
    </w:p>
    <w:p w:rsidR="002E55C9" w:rsidRPr="00831495" w:rsidRDefault="0006760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Специализация производства</w:t>
      </w:r>
      <w:r w:rsidRPr="00831495">
        <w:rPr>
          <w:rFonts w:ascii="Times New Roman" w:hAnsi="Times New Roman" w:cs="Times New Roman"/>
          <w:sz w:val="20"/>
          <w:szCs w:val="20"/>
        </w:rPr>
        <w:t xml:space="preserve"> - это сосредоточение деятельности предприятия  на выпуск ограниченной номенклатуры изделий</w:t>
      </w:r>
    </w:p>
    <w:p w:rsidR="002E55C9" w:rsidRPr="00831495" w:rsidRDefault="0006760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Различают 3 вида организации движения производственных процессов во времени:</w:t>
      </w:r>
    </w:p>
    <w:p w:rsidR="0006760D" w:rsidRPr="00831495" w:rsidRDefault="0006760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Последовательная форма означает, что предметы труда на каждую последующую операцию передаются лишь после окончания обработки всей партии на предшествующей операции.</w:t>
      </w:r>
    </w:p>
    <w:p w:rsidR="0006760D" w:rsidRPr="00831495" w:rsidRDefault="0006760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Параллельная форма означает, что запуск и обработка и предметов труда с операции на операцию осуществляется  поштучно, без ожидания </w:t>
      </w:r>
    </w:p>
    <w:p w:rsidR="0006760D" w:rsidRPr="00831495" w:rsidRDefault="0006760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31495">
        <w:rPr>
          <w:rFonts w:ascii="Times New Roman" w:hAnsi="Times New Roman" w:cs="Times New Roman"/>
          <w:sz w:val="20"/>
          <w:szCs w:val="20"/>
        </w:rPr>
        <w:t>Последовательно-параллельная форма является промежуточной между последовательной и параллельной формами и частично устраняет присущие им недостатки.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 Изделия с операции на операцию передаются транспортными партиями </w:t>
      </w:r>
    </w:p>
    <w:p w:rsidR="0006760D" w:rsidRPr="00831495" w:rsidRDefault="0006760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155B" w:rsidRPr="00831495" w:rsidRDefault="002E155B" w:rsidP="002915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kern w:val="24"/>
          <w:sz w:val="20"/>
          <w:szCs w:val="20"/>
          <w:lang w:eastAsia="ru-RU"/>
        </w:rPr>
      </w:pPr>
      <w:proofErr w:type="spellStart"/>
      <w:r w:rsidRPr="00831495">
        <w:rPr>
          <w:rFonts w:ascii="Times New Roman" w:eastAsia="Times New Roman" w:hAnsi="Times New Roman" w:cs="Times New Roman"/>
          <w:b/>
          <w:bCs/>
          <w:color w:val="FFFFFF"/>
          <w:kern w:val="24"/>
          <w:sz w:val="20"/>
          <w:szCs w:val="20"/>
          <w:lang w:eastAsia="ru-RU"/>
        </w:rPr>
        <w:t>ууру</w:t>
      </w:r>
      <w:proofErr w:type="spellEnd"/>
    </w:p>
    <w:p w:rsidR="002416B2" w:rsidRPr="00831495" w:rsidRDefault="002416B2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4ECC" w:rsidRPr="00831495" w:rsidRDefault="00A9481B" w:rsidP="002915AD">
      <w:pPr>
        <w:pStyle w:val="a9"/>
        <w:spacing w:after="0" w:line="240" w:lineRule="auto"/>
        <w:ind w:left="0"/>
        <w:rPr>
          <w:rFonts w:ascii="Times New Roman" w:eastAsia="Calibri" w:hAnsi="Times New Roman" w:cs="Times New Roman"/>
          <w:b/>
          <w:sz w:val="20"/>
          <w:szCs w:val="20"/>
        </w:rPr>
      </w:pPr>
      <w:r w:rsidRPr="00831495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831495">
        <w:rPr>
          <w:rFonts w:ascii="Times New Roman" w:eastAsia="Calibri" w:hAnsi="Times New Roman" w:cs="Times New Roman"/>
          <w:b/>
          <w:sz w:val="24"/>
          <w:szCs w:val="24"/>
        </w:rPr>
        <w:t>Лекция 4-5</w:t>
      </w:r>
      <w:r w:rsidRPr="00831495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154ECC" w:rsidRPr="00831495">
        <w:rPr>
          <w:rFonts w:ascii="Times New Roman" w:eastAsia="Calibri" w:hAnsi="Times New Roman" w:cs="Times New Roman"/>
          <w:b/>
          <w:sz w:val="20"/>
          <w:szCs w:val="20"/>
        </w:rPr>
        <w:t>ОСНОВНЫЕ СРЕДСТВА ПРЕДП</w:t>
      </w:r>
      <w:r w:rsidRPr="00831495">
        <w:rPr>
          <w:rFonts w:ascii="Times New Roman" w:eastAsia="Calibri" w:hAnsi="Times New Roman" w:cs="Times New Roman"/>
          <w:b/>
          <w:sz w:val="20"/>
          <w:szCs w:val="20"/>
        </w:rPr>
        <w:t xml:space="preserve">РИЯТИЯ, ИХ  СОСТАВ И СТРУКТУРА, </w:t>
      </w:r>
      <w:r w:rsidRPr="00831495">
        <w:rPr>
          <w:rFonts w:ascii="Times New Roman" w:eastAsia="Calibri" w:hAnsi="Times New Roman" w:cs="Times New Roman"/>
          <w:sz w:val="20"/>
          <w:szCs w:val="20"/>
        </w:rPr>
        <w:t>показатели</w:t>
      </w:r>
    </w:p>
    <w:p w:rsidR="00154ECC" w:rsidRPr="00831495" w:rsidRDefault="00154ECC" w:rsidP="002915A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31495">
        <w:rPr>
          <w:rFonts w:ascii="Times New Roman" w:eastAsia="Calibri" w:hAnsi="Times New Roman" w:cs="Times New Roman"/>
          <w:b/>
          <w:sz w:val="20"/>
          <w:szCs w:val="20"/>
        </w:rPr>
        <w:t>1.Понятие и классификация основных средств организации</w:t>
      </w:r>
    </w:p>
    <w:p w:rsidR="00154ECC" w:rsidRPr="00831495" w:rsidRDefault="00154ECC" w:rsidP="002915A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31495">
        <w:rPr>
          <w:rFonts w:ascii="Times New Roman" w:eastAsia="Calibri" w:hAnsi="Times New Roman" w:cs="Times New Roman"/>
          <w:b/>
          <w:sz w:val="20"/>
          <w:szCs w:val="20"/>
        </w:rPr>
        <w:t>2.Структура основных средств и факторы, влияющие на структуру.</w:t>
      </w:r>
    </w:p>
    <w:p w:rsidR="00154ECC" w:rsidRPr="00831495" w:rsidRDefault="00154ECC" w:rsidP="002915A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31495">
        <w:rPr>
          <w:rFonts w:ascii="Times New Roman" w:eastAsia="Calibri" w:hAnsi="Times New Roman" w:cs="Times New Roman"/>
          <w:b/>
          <w:sz w:val="20"/>
          <w:szCs w:val="20"/>
        </w:rPr>
        <w:t>3.Оценка и переоценка основных средств.</w:t>
      </w:r>
      <w:r w:rsidRPr="0083149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154ECC" w:rsidRPr="00831495" w:rsidRDefault="00154ECC" w:rsidP="002915A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31495">
        <w:rPr>
          <w:rFonts w:ascii="Times New Roman" w:eastAsia="Calibri" w:hAnsi="Times New Roman" w:cs="Times New Roman"/>
          <w:b/>
          <w:sz w:val="20"/>
          <w:szCs w:val="20"/>
        </w:rPr>
        <w:t>4. Амортизация основных средств</w:t>
      </w:r>
    </w:p>
    <w:p w:rsidR="00154ECC" w:rsidRPr="00831495" w:rsidRDefault="00154ECC" w:rsidP="002915A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31495">
        <w:rPr>
          <w:rFonts w:ascii="Times New Roman" w:eastAsia="Calibri" w:hAnsi="Times New Roman" w:cs="Times New Roman"/>
          <w:b/>
          <w:sz w:val="20"/>
          <w:szCs w:val="20"/>
        </w:rPr>
        <w:t>5. Показатели использования  основных средств</w:t>
      </w:r>
    </w:p>
    <w:p w:rsidR="00154ECC" w:rsidRPr="00831495" w:rsidRDefault="00154ECC" w:rsidP="002915A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31495">
        <w:rPr>
          <w:rFonts w:ascii="Times New Roman" w:eastAsia="Calibri" w:hAnsi="Times New Roman" w:cs="Times New Roman"/>
          <w:b/>
          <w:sz w:val="20"/>
          <w:szCs w:val="20"/>
        </w:rPr>
        <w:t>6. Показатели состояния и движения основных средств</w:t>
      </w:r>
    </w:p>
    <w:p w:rsidR="00154ECC" w:rsidRPr="00831495" w:rsidRDefault="00154ECC" w:rsidP="002915A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31495">
        <w:rPr>
          <w:rFonts w:ascii="Times New Roman" w:eastAsia="Calibri" w:hAnsi="Times New Roman" w:cs="Times New Roman"/>
          <w:b/>
          <w:sz w:val="20"/>
          <w:szCs w:val="20"/>
        </w:rPr>
        <w:t>7. Износ основных средств (самостоятельно)</w:t>
      </w:r>
    </w:p>
    <w:p w:rsidR="00154ECC" w:rsidRPr="00831495" w:rsidRDefault="00154ECC" w:rsidP="002915A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54ECC" w:rsidRPr="00831495" w:rsidRDefault="00154ECC" w:rsidP="002915A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31495">
        <w:rPr>
          <w:rFonts w:ascii="Times New Roman" w:eastAsia="Calibri" w:hAnsi="Times New Roman" w:cs="Times New Roman"/>
          <w:b/>
          <w:sz w:val="20"/>
          <w:szCs w:val="20"/>
        </w:rPr>
        <w:t>1. Основные средства предприятия и их классификация.</w:t>
      </w:r>
    </w:p>
    <w:p w:rsidR="00154ECC" w:rsidRPr="00831495" w:rsidRDefault="00154ECC" w:rsidP="002915AD">
      <w:pPr>
        <w:spacing w:after="0" w:line="240" w:lineRule="auto"/>
        <w:ind w:firstLine="720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Согласно положению по бухгалтерскому учету ПБУ 6/01 «Учет основных средств»</w:t>
      </w:r>
    </w:p>
    <w:p w:rsidR="00154ECC" w:rsidRPr="00831495" w:rsidRDefault="00154ECC" w:rsidP="002915AD">
      <w:pPr>
        <w:spacing w:after="0" w:line="240" w:lineRule="auto"/>
        <w:ind w:firstLine="720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Основные средства </w:t>
      </w:r>
      <w:proofErr w:type="gramStart"/>
      <w:r w:rsidRPr="00831495">
        <w:rPr>
          <w:rFonts w:ascii="Times New Roman" w:eastAsia="Calibri" w:hAnsi="Times New Roman" w:cs="Times New Roman"/>
          <w:b/>
          <w:sz w:val="20"/>
          <w:szCs w:val="20"/>
        </w:rPr>
        <w:t>–</w:t>
      </w:r>
      <w:r w:rsidRPr="00831495">
        <w:rPr>
          <w:rFonts w:ascii="Times New Roman" w:eastAsia="Calibri" w:hAnsi="Times New Roman" w:cs="Times New Roman"/>
          <w:sz w:val="20"/>
          <w:szCs w:val="20"/>
        </w:rPr>
        <w:t>э</w:t>
      </w:r>
      <w:proofErr w:type="gramEnd"/>
      <w:r w:rsidRPr="00831495">
        <w:rPr>
          <w:rFonts w:ascii="Times New Roman" w:eastAsia="Calibri" w:hAnsi="Times New Roman" w:cs="Times New Roman"/>
          <w:sz w:val="20"/>
          <w:szCs w:val="20"/>
        </w:rPr>
        <w:t>то часть имущества: используемого в качестве средств труда при производстве продукции, выполнении работ, оказании услуг либо для управления организации в течение периода, превышающего 12месяцев, участвуют во многих производственных циклах и постепенно переносящие часть своей стоимости на стоимость готового продукта</w:t>
      </w:r>
    </w:p>
    <w:p w:rsidR="00154ECC" w:rsidRPr="00831495" w:rsidRDefault="00154ECC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b/>
          <w:sz w:val="20"/>
          <w:szCs w:val="20"/>
        </w:rPr>
        <w:t>Основные средства классифицируются по следующим признакам</w:t>
      </w:r>
      <w:r w:rsidRPr="00831495">
        <w:rPr>
          <w:rFonts w:ascii="Times New Roman" w:eastAsia="Calibri" w:hAnsi="Times New Roman" w:cs="Times New Roman"/>
          <w:sz w:val="20"/>
          <w:szCs w:val="20"/>
        </w:rPr>
        <w:t>;</w:t>
      </w:r>
    </w:p>
    <w:p w:rsidR="00154ECC" w:rsidRPr="00831495" w:rsidRDefault="00154ECC" w:rsidP="002915A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31495"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831495">
        <w:rPr>
          <w:rFonts w:ascii="Times New Roman" w:eastAsia="Calibri" w:hAnsi="Times New Roman" w:cs="Times New Roman"/>
          <w:b/>
          <w:sz w:val="20"/>
          <w:szCs w:val="20"/>
        </w:rPr>
        <w:t>По материально–вещественному составу:</w:t>
      </w:r>
    </w:p>
    <w:p w:rsidR="00154ECC" w:rsidRPr="00831495" w:rsidRDefault="00154ECC" w:rsidP="002915AD">
      <w:pPr>
        <w:spacing w:after="0" w:line="240" w:lineRule="auto"/>
        <w:ind w:firstLine="420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здание, сооружения (мосты, станции и т.д.)</w:t>
      </w:r>
      <w:proofErr w:type="gramStart"/>
      <w:r w:rsidRPr="00831495">
        <w:rPr>
          <w:rFonts w:ascii="Times New Roman" w:eastAsia="Calibri" w:hAnsi="Times New Roman" w:cs="Times New Roman"/>
          <w:sz w:val="20"/>
          <w:szCs w:val="20"/>
        </w:rPr>
        <w:t>,п</w:t>
      </w:r>
      <w:proofErr w:type="gramEnd"/>
      <w:r w:rsidRPr="00831495">
        <w:rPr>
          <w:rFonts w:ascii="Times New Roman" w:eastAsia="Calibri" w:hAnsi="Times New Roman" w:cs="Times New Roman"/>
          <w:sz w:val="20"/>
          <w:szCs w:val="20"/>
        </w:rPr>
        <w:t>ередаточные устройства (для передачи, электроэнергии, жидких и газообразных веществ), машины и оборудование, измерительные и  регулирующие приборы и устройства, вычислительная техника, транспортные средства, инструменты всех</w:t>
      </w:r>
      <w:r w:rsidRPr="0083149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 видов, производственный и хозяйственный инвентарь (контейнеры, рабочая мебель, средства организационной техники),  рабочий и продуктивный скот, многолетние лесонасаждения, внутрихозяйственные дороги,  капитальные вложения на улучшение земель.</w:t>
      </w:r>
    </w:p>
    <w:p w:rsidR="00154ECC" w:rsidRPr="00831495" w:rsidRDefault="00154ECC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b/>
          <w:sz w:val="20"/>
          <w:szCs w:val="20"/>
        </w:rPr>
        <w:t>2. По принадлежности:</w:t>
      </w:r>
    </w:p>
    <w:p w:rsidR="00154ECC" w:rsidRPr="00831495" w:rsidRDefault="00154ECC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         1) собственные</w:t>
      </w:r>
      <w:proofErr w:type="gramStart"/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 ,</w:t>
      </w:r>
      <w:proofErr w:type="gramEnd"/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 т.е. принадлежат предприятию</w:t>
      </w:r>
    </w:p>
    <w:p w:rsidR="00154ECC" w:rsidRPr="00831495" w:rsidRDefault="00154ECC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         2) </w:t>
      </w:r>
      <w:proofErr w:type="gramStart"/>
      <w:r w:rsidRPr="00831495">
        <w:rPr>
          <w:rFonts w:ascii="Times New Roman" w:eastAsia="Calibri" w:hAnsi="Times New Roman" w:cs="Times New Roman"/>
          <w:sz w:val="20"/>
          <w:szCs w:val="20"/>
        </w:rPr>
        <w:t>арендованные</w:t>
      </w:r>
      <w:proofErr w:type="gramEnd"/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  (принадлежащие другим предприятиям)</w:t>
      </w:r>
    </w:p>
    <w:p w:rsidR="00154ECC" w:rsidRPr="00831495" w:rsidRDefault="00154ECC" w:rsidP="002033C6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31495">
        <w:rPr>
          <w:rFonts w:ascii="Times New Roman" w:eastAsia="Calibri" w:hAnsi="Times New Roman" w:cs="Times New Roman"/>
          <w:b/>
          <w:sz w:val="20"/>
          <w:szCs w:val="20"/>
        </w:rPr>
        <w:t xml:space="preserve">          3. По сферам деятельности:</w:t>
      </w:r>
    </w:p>
    <w:p w:rsidR="00154ECC" w:rsidRPr="00831495" w:rsidRDefault="00154ECC" w:rsidP="002033C6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производственные  и непроизводственные</w:t>
      </w:r>
    </w:p>
    <w:p w:rsidR="00154ECC" w:rsidRPr="00831495" w:rsidRDefault="00673D14" w:rsidP="002915A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31495">
        <w:rPr>
          <w:rFonts w:ascii="Times New Roman" w:eastAsia="Calibri" w:hAnsi="Times New Roman" w:cs="Times New Roman"/>
          <w:b/>
          <w:sz w:val="20"/>
          <w:szCs w:val="20"/>
        </w:rPr>
        <w:t xml:space="preserve">          </w:t>
      </w:r>
      <w:r w:rsidR="00154ECC" w:rsidRPr="00831495">
        <w:rPr>
          <w:rFonts w:ascii="Times New Roman" w:eastAsia="Calibri" w:hAnsi="Times New Roman" w:cs="Times New Roman"/>
          <w:b/>
          <w:sz w:val="20"/>
          <w:szCs w:val="20"/>
        </w:rPr>
        <w:t>4. По степени использования:</w:t>
      </w:r>
    </w:p>
    <w:p w:rsidR="00154ECC" w:rsidRPr="00831495" w:rsidRDefault="00154ECC" w:rsidP="002033C6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31495">
        <w:rPr>
          <w:rFonts w:ascii="Times New Roman" w:eastAsia="Calibri" w:hAnsi="Times New Roman" w:cs="Times New Roman"/>
          <w:sz w:val="20"/>
          <w:szCs w:val="20"/>
        </w:rPr>
        <w:t>находящиеся в эксплуатации</w:t>
      </w:r>
      <w:proofErr w:type="gramEnd"/>
    </w:p>
    <w:p w:rsidR="00154ECC" w:rsidRPr="00831495" w:rsidRDefault="00154ECC" w:rsidP="002033C6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831495">
        <w:rPr>
          <w:rFonts w:ascii="Times New Roman" w:eastAsia="Calibri" w:hAnsi="Times New Roman" w:cs="Times New Roman"/>
          <w:sz w:val="20"/>
          <w:szCs w:val="20"/>
        </w:rPr>
        <w:t>запасе</w:t>
      </w:r>
      <w:proofErr w:type="gramEnd"/>
    </w:p>
    <w:p w:rsidR="00154ECC" w:rsidRPr="00831495" w:rsidRDefault="00154ECC" w:rsidP="002033C6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аренде</w:t>
      </w:r>
    </w:p>
    <w:p w:rsidR="00154ECC" w:rsidRPr="00831495" w:rsidRDefault="00154ECC" w:rsidP="002033C6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 консервации (временно не используемые)</w:t>
      </w:r>
    </w:p>
    <w:p w:rsidR="00154ECC" w:rsidRPr="00831495" w:rsidRDefault="00154ECC" w:rsidP="002915A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31495">
        <w:rPr>
          <w:rFonts w:ascii="Times New Roman" w:eastAsia="Calibri" w:hAnsi="Times New Roman" w:cs="Times New Roman"/>
          <w:b/>
          <w:sz w:val="20"/>
          <w:szCs w:val="20"/>
        </w:rPr>
        <w:t xml:space="preserve">     5. По роли в производственном процессе:</w:t>
      </w:r>
    </w:p>
    <w:p w:rsidR="00154ECC" w:rsidRPr="00831495" w:rsidRDefault="00154ECC" w:rsidP="002915AD">
      <w:pPr>
        <w:spacing w:after="0" w:line="240" w:lineRule="auto"/>
        <w:ind w:firstLine="720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1) Активные основные средства - это средства труда, которые участвуют в процессе производства, контроле качества, выработке электроэнергии. Например: машины и оборудование, измерительные приборы и инструменты.</w:t>
      </w:r>
    </w:p>
    <w:p w:rsidR="00C956F5" w:rsidRPr="00831495" w:rsidRDefault="00C956F5" w:rsidP="002915AD">
      <w:pPr>
        <w:spacing w:after="0" w:line="240" w:lineRule="auto"/>
        <w:ind w:firstLine="720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2) Пассивные основные средства – это средства труда, которые способствуют созданию нормальных условий для функционирования производства (здания, сооружения, передаточные устройства)</w:t>
      </w:r>
    </w:p>
    <w:p w:rsidR="00C956F5" w:rsidRPr="00831495" w:rsidRDefault="00C956F5" w:rsidP="002915AD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0"/>
          <w:szCs w:val="20"/>
        </w:rPr>
      </w:pPr>
      <w:r w:rsidRPr="00831495">
        <w:rPr>
          <w:rFonts w:ascii="Times New Roman" w:eastAsia="Calibri" w:hAnsi="Times New Roman" w:cs="Times New Roman"/>
          <w:b/>
          <w:sz w:val="20"/>
          <w:szCs w:val="20"/>
        </w:rPr>
        <w:t>2. Структура основных средств.</w:t>
      </w:r>
    </w:p>
    <w:p w:rsidR="00C956F5" w:rsidRPr="00831495" w:rsidRDefault="00C956F5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b/>
          <w:sz w:val="20"/>
          <w:szCs w:val="20"/>
        </w:rPr>
        <w:t xml:space="preserve"> Под структурой основных средств понимаются</w:t>
      </w:r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 соотношение стоимости различных видов основных средств в общей их стоимости, выраженное в процентах.</w:t>
      </w:r>
    </w:p>
    <w:p w:rsidR="00C956F5" w:rsidRPr="00831495" w:rsidRDefault="00C956F5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3936"/>
        <w:gridCol w:w="1984"/>
        <w:gridCol w:w="992"/>
        <w:gridCol w:w="1651"/>
        <w:gridCol w:w="1326"/>
      </w:tblGrid>
      <w:tr w:rsidR="00C956F5" w:rsidRPr="00831495" w:rsidTr="00C956F5">
        <w:tc>
          <w:tcPr>
            <w:tcW w:w="3936" w:type="dxa"/>
            <w:vMerge w:val="restart"/>
          </w:tcPr>
          <w:p w:rsidR="00C956F5" w:rsidRPr="00831495" w:rsidRDefault="00C956F5" w:rsidP="002915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Виды основных  средств</w:t>
            </w:r>
          </w:p>
        </w:tc>
        <w:tc>
          <w:tcPr>
            <w:tcW w:w="2976" w:type="dxa"/>
            <w:gridSpan w:val="2"/>
          </w:tcPr>
          <w:p w:rsidR="00C956F5" w:rsidRPr="00831495" w:rsidRDefault="00C956F5" w:rsidP="002915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2977" w:type="dxa"/>
            <w:gridSpan w:val="2"/>
          </w:tcPr>
          <w:p w:rsidR="00C956F5" w:rsidRPr="00831495" w:rsidRDefault="00C956F5" w:rsidP="002915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На конец года</w:t>
            </w:r>
          </w:p>
        </w:tc>
      </w:tr>
      <w:tr w:rsidR="00C956F5" w:rsidRPr="00831495" w:rsidTr="00C956F5">
        <w:tc>
          <w:tcPr>
            <w:tcW w:w="3936" w:type="dxa"/>
            <w:vMerge/>
          </w:tcPr>
          <w:p w:rsidR="00C956F5" w:rsidRPr="00831495" w:rsidRDefault="00C956F5" w:rsidP="002915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956F5" w:rsidRPr="00831495" w:rsidRDefault="00C956F5" w:rsidP="002915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Сумма (</w:t>
            </w:r>
            <w:proofErr w:type="spellStart"/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proofErr w:type="gramStart"/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уб</w:t>
            </w:r>
            <w:proofErr w:type="spellEnd"/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C956F5" w:rsidRPr="00831495" w:rsidRDefault="00C956F5" w:rsidP="002915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51" w:type="dxa"/>
          </w:tcPr>
          <w:p w:rsidR="00C956F5" w:rsidRPr="00831495" w:rsidRDefault="00C956F5" w:rsidP="002915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Сумма (</w:t>
            </w:r>
            <w:proofErr w:type="spellStart"/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proofErr w:type="gramStart"/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уб</w:t>
            </w:r>
            <w:proofErr w:type="spellEnd"/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6" w:type="dxa"/>
          </w:tcPr>
          <w:p w:rsidR="00C956F5" w:rsidRPr="00831495" w:rsidRDefault="00C956F5" w:rsidP="002915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C956F5" w:rsidRPr="00831495" w:rsidTr="00C956F5">
        <w:tc>
          <w:tcPr>
            <w:tcW w:w="3936" w:type="dxa"/>
          </w:tcPr>
          <w:p w:rsidR="00C956F5" w:rsidRPr="00831495" w:rsidRDefault="00C956F5" w:rsidP="002915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Машины и оборудование</w:t>
            </w:r>
          </w:p>
        </w:tc>
        <w:tc>
          <w:tcPr>
            <w:tcW w:w="1984" w:type="dxa"/>
          </w:tcPr>
          <w:p w:rsidR="00C956F5" w:rsidRPr="00831495" w:rsidRDefault="00FD48A5" w:rsidP="002915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992" w:type="dxa"/>
          </w:tcPr>
          <w:p w:rsidR="00C956F5" w:rsidRPr="00831495" w:rsidRDefault="00FD48A5" w:rsidP="002915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651" w:type="dxa"/>
          </w:tcPr>
          <w:p w:rsidR="00C956F5" w:rsidRPr="00831495" w:rsidRDefault="00FD48A5" w:rsidP="002915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1326" w:type="dxa"/>
          </w:tcPr>
          <w:p w:rsidR="00C956F5" w:rsidRPr="00831495" w:rsidRDefault="00C956F5" w:rsidP="002915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56F5" w:rsidRPr="00831495" w:rsidTr="00C956F5">
        <w:tc>
          <w:tcPr>
            <w:tcW w:w="3936" w:type="dxa"/>
          </w:tcPr>
          <w:p w:rsidR="00C956F5" w:rsidRPr="00831495" w:rsidRDefault="00C956F5" w:rsidP="002915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Инструменты</w:t>
            </w:r>
          </w:p>
        </w:tc>
        <w:tc>
          <w:tcPr>
            <w:tcW w:w="1984" w:type="dxa"/>
          </w:tcPr>
          <w:p w:rsidR="00C956F5" w:rsidRPr="00831495" w:rsidRDefault="00FD48A5" w:rsidP="002915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</w:tcPr>
          <w:p w:rsidR="00C956F5" w:rsidRPr="00831495" w:rsidRDefault="00FD48A5" w:rsidP="002915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51" w:type="dxa"/>
          </w:tcPr>
          <w:p w:rsidR="00C956F5" w:rsidRPr="00831495" w:rsidRDefault="00FD48A5" w:rsidP="002915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326" w:type="dxa"/>
          </w:tcPr>
          <w:p w:rsidR="00C956F5" w:rsidRPr="00831495" w:rsidRDefault="00C956F5" w:rsidP="002915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56F5" w:rsidRPr="00831495" w:rsidTr="00C956F5">
        <w:tc>
          <w:tcPr>
            <w:tcW w:w="3936" w:type="dxa"/>
          </w:tcPr>
          <w:p w:rsidR="00C956F5" w:rsidRPr="00831495" w:rsidRDefault="00C956F5" w:rsidP="002915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Вычислительная техника</w:t>
            </w:r>
          </w:p>
        </w:tc>
        <w:tc>
          <w:tcPr>
            <w:tcW w:w="1984" w:type="dxa"/>
          </w:tcPr>
          <w:p w:rsidR="00C956F5" w:rsidRPr="00831495" w:rsidRDefault="00FD48A5" w:rsidP="002915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992" w:type="dxa"/>
          </w:tcPr>
          <w:p w:rsidR="00C956F5" w:rsidRPr="00831495" w:rsidRDefault="00FD48A5" w:rsidP="002915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51" w:type="dxa"/>
          </w:tcPr>
          <w:p w:rsidR="00C956F5" w:rsidRPr="00831495" w:rsidRDefault="00FD48A5" w:rsidP="002915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1326" w:type="dxa"/>
          </w:tcPr>
          <w:p w:rsidR="00C956F5" w:rsidRPr="00831495" w:rsidRDefault="00C956F5" w:rsidP="002915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48A5" w:rsidRPr="00831495" w:rsidTr="00C956F5">
        <w:tc>
          <w:tcPr>
            <w:tcW w:w="3936" w:type="dxa"/>
          </w:tcPr>
          <w:p w:rsidR="00FD48A5" w:rsidRPr="00831495" w:rsidRDefault="00FD48A5" w:rsidP="002915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</w:tcPr>
          <w:p w:rsidR="00FD48A5" w:rsidRPr="00831495" w:rsidRDefault="00FD48A5" w:rsidP="002915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992" w:type="dxa"/>
          </w:tcPr>
          <w:p w:rsidR="00FD48A5" w:rsidRPr="00831495" w:rsidRDefault="00FD48A5" w:rsidP="002915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51" w:type="dxa"/>
          </w:tcPr>
          <w:p w:rsidR="00FD48A5" w:rsidRPr="00831495" w:rsidRDefault="00FD48A5" w:rsidP="002915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495">
              <w:rPr>
                <w:rFonts w:ascii="Times New Roman" w:eastAsia="Calibri" w:hAnsi="Times New Roman" w:cs="Times New Roman"/>
                <w:sz w:val="20"/>
                <w:szCs w:val="20"/>
              </w:rPr>
              <w:t>24000</w:t>
            </w:r>
          </w:p>
        </w:tc>
        <w:tc>
          <w:tcPr>
            <w:tcW w:w="1326" w:type="dxa"/>
          </w:tcPr>
          <w:p w:rsidR="00FD48A5" w:rsidRPr="00831495" w:rsidRDefault="00FD48A5" w:rsidP="002915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D48A5" w:rsidRPr="00831495" w:rsidRDefault="00FD48A5" w:rsidP="002915AD">
      <w:pPr>
        <w:pStyle w:val="a7"/>
        <w:spacing w:after="0" w:line="240" w:lineRule="auto"/>
        <w:ind w:firstLine="720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О прогрессивности структуры судят по удельному весу активной части основных средств.</w:t>
      </w:r>
    </w:p>
    <w:p w:rsidR="00FD48A5" w:rsidRPr="00831495" w:rsidRDefault="00FD48A5" w:rsidP="002915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b/>
          <w:sz w:val="20"/>
          <w:szCs w:val="20"/>
        </w:rPr>
        <w:t>На структуру основных сре</w:t>
      </w:r>
      <w:proofErr w:type="gramStart"/>
      <w:r w:rsidRPr="00831495">
        <w:rPr>
          <w:rFonts w:ascii="Times New Roman" w:eastAsia="Calibri" w:hAnsi="Times New Roman" w:cs="Times New Roman"/>
          <w:b/>
          <w:sz w:val="20"/>
          <w:szCs w:val="20"/>
        </w:rPr>
        <w:t>дств вл</w:t>
      </w:r>
      <w:proofErr w:type="gramEnd"/>
      <w:r w:rsidRPr="00831495">
        <w:rPr>
          <w:rFonts w:ascii="Times New Roman" w:eastAsia="Calibri" w:hAnsi="Times New Roman" w:cs="Times New Roman"/>
          <w:b/>
          <w:sz w:val="20"/>
          <w:szCs w:val="20"/>
        </w:rPr>
        <w:t>ияют факторы</w:t>
      </w:r>
      <w:r w:rsidRPr="00831495">
        <w:rPr>
          <w:rFonts w:ascii="Times New Roman" w:eastAsia="Calibri" w:hAnsi="Times New Roman" w:cs="Times New Roman"/>
          <w:sz w:val="20"/>
          <w:szCs w:val="20"/>
        </w:rPr>
        <w:t>:</w:t>
      </w:r>
    </w:p>
    <w:p w:rsidR="00FD48A5" w:rsidRPr="00831495" w:rsidRDefault="00FD48A5" w:rsidP="002033C6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Особенности производства (вид и сложность конструкции выпускаемых изделий) </w:t>
      </w:r>
    </w:p>
    <w:p w:rsidR="00FD48A5" w:rsidRPr="00831495" w:rsidRDefault="00FD48A5" w:rsidP="002033C6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 xml:space="preserve">Особенности технологического процесса. </w:t>
      </w:r>
    </w:p>
    <w:p w:rsidR="00FD48A5" w:rsidRPr="00831495" w:rsidRDefault="00FD48A5" w:rsidP="002033C6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sz w:val="20"/>
          <w:szCs w:val="20"/>
        </w:rPr>
        <w:t>Уровень автоматизации производств</w:t>
      </w:r>
    </w:p>
    <w:p w:rsidR="00FD48A5" w:rsidRPr="00831495" w:rsidRDefault="00FD48A5" w:rsidP="002033C6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149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831495">
        <w:rPr>
          <w:rFonts w:ascii="Times New Roman" w:eastAsia="Calibri" w:hAnsi="Times New Roman" w:cs="Times New Roman"/>
          <w:sz w:val="20"/>
          <w:szCs w:val="20"/>
        </w:rPr>
        <w:t>Местонахождение предприятия, тип производства.</w:t>
      </w:r>
    </w:p>
    <w:p w:rsidR="00FD48A5" w:rsidRPr="00831495" w:rsidRDefault="00FD48A5" w:rsidP="002915AD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154ECC" w:rsidRPr="00831495" w:rsidRDefault="00654D09" w:rsidP="002915AD">
      <w:pPr>
        <w:spacing w:after="0" w:line="240" w:lineRule="auto"/>
        <w:ind w:firstLine="160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3</w:t>
      </w:r>
      <w:r w:rsidR="00154ECC" w:rsidRPr="00831495">
        <w:rPr>
          <w:rFonts w:ascii="Times New Roman" w:hAnsi="Times New Roman" w:cs="Times New Roman"/>
          <w:b/>
          <w:sz w:val="20"/>
          <w:szCs w:val="20"/>
        </w:rPr>
        <w:t>.Оценка основных средств.</w:t>
      </w:r>
    </w:p>
    <w:p w:rsidR="00154ECC" w:rsidRPr="00831495" w:rsidRDefault="00154ECC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 Оценка основных средств это определение стоимости основных средств, для целей учета, анализа и выполнения экономических расчетов.</w:t>
      </w:r>
    </w:p>
    <w:p w:rsidR="00154ECC" w:rsidRPr="00831495" w:rsidRDefault="00154ECC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Различают следующие виды оценки основных средств</w:t>
      </w:r>
      <w:r w:rsidRPr="00831495">
        <w:rPr>
          <w:rFonts w:ascii="Times New Roman" w:hAnsi="Times New Roman" w:cs="Times New Roman"/>
          <w:sz w:val="20"/>
          <w:szCs w:val="20"/>
        </w:rPr>
        <w:t>:</w:t>
      </w:r>
    </w:p>
    <w:p w:rsidR="00154ECC" w:rsidRPr="00831495" w:rsidRDefault="00154ECC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1</w:t>
      </w:r>
      <w:r w:rsidRPr="00831495">
        <w:rPr>
          <w:rFonts w:ascii="Times New Roman" w:hAnsi="Times New Roman" w:cs="Times New Roman"/>
          <w:sz w:val="20"/>
          <w:szCs w:val="20"/>
        </w:rPr>
        <w:t>.  Первоначальная стоимость</w:t>
      </w:r>
    </w:p>
    <w:p w:rsidR="00154ECC" w:rsidRPr="00831495" w:rsidRDefault="00154ECC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2</w:t>
      </w:r>
      <w:r w:rsidRPr="00831495">
        <w:rPr>
          <w:rFonts w:ascii="Times New Roman" w:hAnsi="Times New Roman" w:cs="Times New Roman"/>
          <w:sz w:val="20"/>
          <w:szCs w:val="20"/>
        </w:rPr>
        <w:t>.   Остаточная стоимость</w:t>
      </w:r>
    </w:p>
    <w:p w:rsidR="00154ECC" w:rsidRPr="00831495" w:rsidRDefault="00154ECC" w:rsidP="002033C6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Восстановительная  стоимость</w:t>
      </w:r>
    </w:p>
    <w:p w:rsidR="00154ECC" w:rsidRPr="00831495" w:rsidRDefault="00154ECC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В Положении по бухгалтерскому учету (ПБУ 6/01) «Учет основных средств» указан порядок оценки основных средств.</w:t>
      </w:r>
    </w:p>
    <w:p w:rsidR="00154ECC" w:rsidRPr="00831495" w:rsidRDefault="00FD48A5" w:rsidP="002915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1.</w:t>
      </w:r>
      <w:r w:rsidR="00154ECC" w:rsidRPr="00831495">
        <w:rPr>
          <w:rFonts w:ascii="Times New Roman" w:hAnsi="Times New Roman" w:cs="Times New Roman"/>
          <w:b/>
          <w:sz w:val="20"/>
          <w:szCs w:val="20"/>
        </w:rPr>
        <w:t>Первоначальная стоимость</w:t>
      </w:r>
      <w:r w:rsidR="00154ECC" w:rsidRPr="00831495">
        <w:rPr>
          <w:rFonts w:ascii="Times New Roman" w:hAnsi="Times New Roman" w:cs="Times New Roman"/>
          <w:sz w:val="20"/>
          <w:szCs w:val="20"/>
        </w:rPr>
        <w:t xml:space="preserve"> включает фактические затраты на приобретение, сооружение, изготовление (без НДС) и доведению их до состояния пригодного к использованию</w:t>
      </w:r>
    </w:p>
    <w:p w:rsidR="00154ECC" w:rsidRPr="00831495" w:rsidRDefault="00154ECC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 </w:t>
      </w:r>
      <w:r w:rsidR="00FD48A5" w:rsidRPr="00831495">
        <w:rPr>
          <w:rFonts w:ascii="Times New Roman" w:hAnsi="Times New Roman" w:cs="Times New Roman"/>
          <w:sz w:val="20"/>
          <w:szCs w:val="20"/>
        </w:rPr>
        <w:t>2.</w:t>
      </w:r>
      <w:r w:rsidRPr="00831495">
        <w:rPr>
          <w:rFonts w:ascii="Times New Roman" w:hAnsi="Times New Roman" w:cs="Times New Roman"/>
          <w:b/>
          <w:sz w:val="20"/>
          <w:szCs w:val="20"/>
        </w:rPr>
        <w:t>Остаточная стоимость</w:t>
      </w:r>
      <w:r w:rsidRPr="00831495">
        <w:rPr>
          <w:rFonts w:ascii="Times New Roman" w:hAnsi="Times New Roman" w:cs="Times New Roman"/>
          <w:sz w:val="20"/>
          <w:szCs w:val="20"/>
        </w:rPr>
        <w:t xml:space="preserve"> </w:t>
      </w:r>
      <w:r w:rsidRPr="00831495">
        <w:rPr>
          <w:rFonts w:ascii="Times New Roman" w:hAnsi="Times New Roman" w:cs="Times New Roman"/>
          <w:i/>
          <w:sz w:val="20"/>
          <w:szCs w:val="20"/>
        </w:rPr>
        <w:t>определяется как разница между первоначальной стоимостью и суммой начисленного износа за весь период эксплуатации</w:t>
      </w:r>
      <w:r w:rsidRPr="00831495">
        <w:rPr>
          <w:rFonts w:ascii="Times New Roman" w:hAnsi="Times New Roman" w:cs="Times New Roman"/>
          <w:sz w:val="20"/>
          <w:szCs w:val="20"/>
        </w:rPr>
        <w:t>.</w:t>
      </w:r>
    </w:p>
    <w:p w:rsidR="00154ECC" w:rsidRPr="00831495" w:rsidRDefault="00154ECC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Износ начисляется в пределах срока полезного использования в процентах от</w:t>
      </w:r>
      <w:r w:rsidRPr="0083149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31495">
        <w:rPr>
          <w:rFonts w:ascii="Times New Roman" w:hAnsi="Times New Roman" w:cs="Times New Roman"/>
          <w:sz w:val="20"/>
          <w:szCs w:val="20"/>
        </w:rPr>
        <w:t>первоначальной стоимости.</w:t>
      </w:r>
    </w:p>
    <w:p w:rsidR="00154ECC" w:rsidRPr="00831495" w:rsidRDefault="00154ECC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3) </w:t>
      </w:r>
      <w:r w:rsidRPr="00831495">
        <w:rPr>
          <w:rFonts w:ascii="Times New Roman" w:hAnsi="Times New Roman" w:cs="Times New Roman"/>
          <w:b/>
          <w:sz w:val="20"/>
          <w:szCs w:val="20"/>
        </w:rPr>
        <w:t>Восстановительная стоимость</w:t>
      </w:r>
      <w:r w:rsidRPr="00831495">
        <w:rPr>
          <w:rFonts w:ascii="Times New Roman" w:hAnsi="Times New Roman" w:cs="Times New Roman"/>
          <w:sz w:val="20"/>
          <w:szCs w:val="20"/>
        </w:rPr>
        <w:t xml:space="preserve"> - стоимость воспроизводства основных сре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дств в с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>овременных условиях и действующих ценах, т.е. с течением времени стоимость основных средств меняется, это объясняется инфляционными процессами и развитием  НТП.</w:t>
      </w:r>
    </w:p>
    <w:p w:rsidR="00154ECC" w:rsidRPr="00831495" w:rsidRDefault="00154ECC" w:rsidP="002915AD">
      <w:pPr>
        <w:spacing w:after="0" w:line="240" w:lineRule="auto"/>
        <w:ind w:firstLine="44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Для определения восстановительной стоимости производится переоценка основных средств.</w:t>
      </w:r>
    </w:p>
    <w:p w:rsidR="00154ECC" w:rsidRPr="00831495" w:rsidRDefault="00154ECC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 xml:space="preserve">Переоценка </w:t>
      </w:r>
      <w:r w:rsidRPr="00831495">
        <w:rPr>
          <w:rFonts w:ascii="Times New Roman" w:hAnsi="Times New Roman" w:cs="Times New Roman"/>
          <w:sz w:val="20"/>
          <w:szCs w:val="20"/>
        </w:rPr>
        <w:t xml:space="preserve">проводится по решению предприятия, не чаще 1 раза в год. </w:t>
      </w:r>
    </w:p>
    <w:p w:rsidR="00154ECC" w:rsidRPr="00831495" w:rsidRDefault="00154ECC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D09" w:rsidRPr="00831495" w:rsidRDefault="00654D09" w:rsidP="002915AD">
      <w:pPr>
        <w:pStyle w:val="FR2"/>
        <w:spacing w:line="240" w:lineRule="auto"/>
        <w:ind w:firstLine="280"/>
        <w:jc w:val="both"/>
        <w:rPr>
          <w:rFonts w:ascii="Times New Roman" w:hAnsi="Times New Roman"/>
          <w:sz w:val="20"/>
        </w:rPr>
      </w:pPr>
      <w:r w:rsidRPr="00831495">
        <w:rPr>
          <w:rFonts w:ascii="Times New Roman" w:hAnsi="Times New Roman"/>
          <w:sz w:val="20"/>
        </w:rPr>
        <w:t>4</w:t>
      </w:r>
      <w:r w:rsidR="00154ECC" w:rsidRPr="00831495">
        <w:rPr>
          <w:rFonts w:ascii="Times New Roman" w:hAnsi="Times New Roman"/>
          <w:sz w:val="20"/>
        </w:rPr>
        <w:t xml:space="preserve">. </w:t>
      </w:r>
      <w:r w:rsidR="00154ECC" w:rsidRPr="00831495">
        <w:rPr>
          <w:rFonts w:ascii="Times New Roman" w:hAnsi="Times New Roman"/>
          <w:b/>
          <w:sz w:val="20"/>
        </w:rPr>
        <w:t>Амортизация основных средств</w:t>
      </w:r>
      <w:r w:rsidR="00154ECC" w:rsidRPr="00831495">
        <w:rPr>
          <w:rFonts w:ascii="Times New Roman" w:hAnsi="Times New Roman"/>
          <w:sz w:val="20"/>
        </w:rPr>
        <w:t xml:space="preserve"> — это процесс перенесения первоначальной стоимости основных средств </w:t>
      </w:r>
      <w:proofErr w:type="gramStart"/>
      <w:r w:rsidR="00154ECC" w:rsidRPr="00831495">
        <w:rPr>
          <w:rFonts w:ascii="Times New Roman" w:hAnsi="Times New Roman"/>
          <w:sz w:val="20"/>
        </w:rPr>
        <w:t>на</w:t>
      </w:r>
      <w:proofErr w:type="gramEnd"/>
      <w:r w:rsidR="00154ECC" w:rsidRPr="00831495">
        <w:rPr>
          <w:rFonts w:ascii="Times New Roman" w:hAnsi="Times New Roman"/>
          <w:sz w:val="20"/>
        </w:rPr>
        <w:t xml:space="preserve"> </w:t>
      </w:r>
    </w:p>
    <w:p w:rsidR="00654D09" w:rsidRPr="00831495" w:rsidRDefault="00654D09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bCs/>
          <w:sz w:val="20"/>
          <w:szCs w:val="20"/>
        </w:rPr>
        <w:t>Амортизация основных средств</w:t>
      </w:r>
      <w:r w:rsidRPr="00831495">
        <w:rPr>
          <w:rFonts w:ascii="Times New Roman" w:hAnsi="Times New Roman" w:cs="Times New Roman"/>
          <w:sz w:val="20"/>
          <w:szCs w:val="20"/>
        </w:rPr>
        <w:t xml:space="preserve"> — это процесс перенесения первоначальной стоимости основных средств на издержки производства.</w:t>
      </w:r>
    </w:p>
    <w:p w:rsidR="00654D09" w:rsidRPr="00831495" w:rsidRDefault="00654D09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Начисляется она ежемесячно по нормам 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 % от первоначальной стоимости (ПС). Нормы амортизации устанавливаются предприятием исходя из срока полезного использования (СПИ) </w:t>
      </w:r>
    </w:p>
    <w:p w:rsidR="00654D09" w:rsidRPr="00831495" w:rsidRDefault="00654D09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bCs/>
          <w:sz w:val="20"/>
          <w:szCs w:val="20"/>
        </w:rPr>
        <w:t xml:space="preserve">А = ПС* </w:t>
      </w:r>
      <w:proofErr w:type="gramStart"/>
      <w:r w:rsidRPr="00831495">
        <w:rPr>
          <w:rFonts w:ascii="Times New Roman" w:hAnsi="Times New Roman" w:cs="Times New Roman"/>
          <w:b/>
          <w:bCs/>
          <w:sz w:val="20"/>
          <w:szCs w:val="20"/>
          <w:lang w:val="en-US"/>
        </w:rPr>
        <w:t>N</w:t>
      </w:r>
      <w:proofErr w:type="gramEnd"/>
      <w:r w:rsidRPr="00831495">
        <w:rPr>
          <w:rFonts w:ascii="Times New Roman" w:hAnsi="Times New Roman" w:cs="Times New Roman"/>
          <w:b/>
          <w:bCs/>
          <w:sz w:val="20"/>
          <w:szCs w:val="20"/>
        </w:rPr>
        <w:t xml:space="preserve">А / 100% </w:t>
      </w:r>
    </w:p>
    <w:p w:rsidR="00654D09" w:rsidRPr="00831495" w:rsidRDefault="00654D09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bCs/>
          <w:sz w:val="20"/>
          <w:szCs w:val="20"/>
          <w:lang w:val="en-US"/>
        </w:rPr>
        <w:t>N</w:t>
      </w:r>
      <w:r w:rsidRPr="00831495">
        <w:rPr>
          <w:rFonts w:ascii="Times New Roman" w:hAnsi="Times New Roman" w:cs="Times New Roman"/>
          <w:b/>
          <w:bCs/>
          <w:sz w:val="20"/>
          <w:szCs w:val="20"/>
        </w:rPr>
        <w:t>А = 100% / СПИ</w:t>
      </w:r>
      <w:r w:rsidRPr="0083149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4D09" w:rsidRPr="00831495" w:rsidRDefault="00654D09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lastRenderedPageBreak/>
        <w:t>Амортизация начисляется в пределах срока полезного использования до полного погашения стоимости или списания.</w:t>
      </w:r>
    </w:p>
    <w:p w:rsidR="00654D09" w:rsidRPr="00831495" w:rsidRDefault="00654D09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Пример: ПС оборудования 80 тыс. </w:t>
      </w:r>
      <w:proofErr w:type="spellStart"/>
      <w:r w:rsidRPr="00831495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Pr="00831495">
        <w:rPr>
          <w:rFonts w:ascii="Times New Roman" w:hAnsi="Times New Roman" w:cs="Times New Roman"/>
          <w:sz w:val="20"/>
          <w:szCs w:val="20"/>
        </w:rPr>
        <w:t>, СПИ – 5 лет</w:t>
      </w:r>
    </w:p>
    <w:p w:rsidR="00654D09" w:rsidRPr="00831495" w:rsidRDefault="00654D09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А= 80000*20%,100% = 16 </w:t>
      </w:r>
      <w:proofErr w:type="spellStart"/>
      <w:r w:rsidRPr="00831495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83149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4D09" w:rsidRPr="00831495" w:rsidRDefault="00654D09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4ECC" w:rsidRPr="00831495" w:rsidRDefault="00154ECC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Амортизация  начисляется по вновь введенным основным фондам с 1-го числа месяца следующего за месяцем их введения в эксплуатацию, а по выбывшим - прекращается с 1-го числа месяца, следующего за месяцем их выбытия. Начисление амортизации приостанавливается в период реконструкции, технического перевооружения, продолжительность которых более 12 месяцев.</w:t>
      </w:r>
    </w:p>
    <w:p w:rsidR="00154ECC" w:rsidRPr="00831495" w:rsidRDefault="00154ECC" w:rsidP="002915AD">
      <w:pPr>
        <w:spacing w:after="0" w:line="240" w:lineRule="auto"/>
        <w:ind w:firstLine="42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Сумма начисленной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>мортизации используются на финансирование капитальных вложений: приобретение нового оборудования, модернизацию, строительство, реконструкцию.</w:t>
      </w:r>
    </w:p>
    <w:p w:rsidR="00154ECC" w:rsidRPr="00831495" w:rsidRDefault="00154ECC" w:rsidP="002915AD">
      <w:pPr>
        <w:pStyle w:val="FR1"/>
        <w:spacing w:line="240" w:lineRule="auto"/>
        <w:ind w:firstLine="420"/>
        <w:rPr>
          <w:rFonts w:ascii="Times New Roman" w:hAnsi="Times New Roman"/>
          <w:b/>
        </w:rPr>
      </w:pPr>
      <w:r w:rsidRPr="00831495">
        <w:rPr>
          <w:rFonts w:ascii="Times New Roman" w:hAnsi="Times New Roman"/>
          <w:b/>
        </w:rPr>
        <w:t>Амортизация объектов основных сре</w:t>
      </w:r>
      <w:proofErr w:type="gramStart"/>
      <w:r w:rsidRPr="00831495">
        <w:rPr>
          <w:rFonts w:ascii="Times New Roman" w:hAnsi="Times New Roman"/>
          <w:b/>
        </w:rPr>
        <w:t>дств пр</w:t>
      </w:r>
      <w:proofErr w:type="gramEnd"/>
      <w:r w:rsidRPr="00831495">
        <w:rPr>
          <w:rFonts w:ascii="Times New Roman" w:hAnsi="Times New Roman"/>
          <w:b/>
        </w:rPr>
        <w:t xml:space="preserve">оизводится одним из следующих способов </w:t>
      </w:r>
    </w:p>
    <w:p w:rsidR="00154ECC" w:rsidRPr="00831495" w:rsidRDefault="00154ECC" w:rsidP="002915AD">
      <w:pPr>
        <w:pStyle w:val="FR1"/>
        <w:spacing w:line="240" w:lineRule="auto"/>
        <w:ind w:firstLine="0"/>
        <w:rPr>
          <w:rFonts w:ascii="Times New Roman" w:hAnsi="Times New Roman"/>
        </w:rPr>
      </w:pPr>
      <w:r w:rsidRPr="00831495">
        <w:rPr>
          <w:rFonts w:ascii="Times New Roman" w:hAnsi="Times New Roman"/>
        </w:rPr>
        <w:t xml:space="preserve">         1.Линейный способ.</w:t>
      </w:r>
    </w:p>
    <w:p w:rsidR="00154ECC" w:rsidRPr="00831495" w:rsidRDefault="00154ECC" w:rsidP="002915AD">
      <w:pPr>
        <w:pStyle w:val="FR1"/>
        <w:spacing w:line="240" w:lineRule="auto"/>
        <w:ind w:firstLine="460"/>
        <w:rPr>
          <w:rFonts w:ascii="Times New Roman" w:hAnsi="Times New Roman"/>
        </w:rPr>
      </w:pPr>
      <w:r w:rsidRPr="00831495">
        <w:rPr>
          <w:rFonts w:ascii="Times New Roman" w:hAnsi="Times New Roman"/>
        </w:rPr>
        <w:t>2.Способ уменьшаемого остатка.</w:t>
      </w:r>
    </w:p>
    <w:p w:rsidR="00154ECC" w:rsidRPr="00831495" w:rsidRDefault="00154ECC" w:rsidP="002915AD">
      <w:pPr>
        <w:pStyle w:val="FR1"/>
        <w:spacing w:line="240" w:lineRule="auto"/>
        <w:ind w:firstLine="460"/>
        <w:rPr>
          <w:rFonts w:ascii="Times New Roman" w:hAnsi="Times New Roman"/>
        </w:rPr>
      </w:pPr>
      <w:r w:rsidRPr="00831495">
        <w:rPr>
          <w:rFonts w:ascii="Times New Roman" w:hAnsi="Times New Roman"/>
        </w:rPr>
        <w:t>3.Способ списания стоимости по сумме чисел лет срока полезного использования.</w:t>
      </w:r>
    </w:p>
    <w:p w:rsidR="00154ECC" w:rsidRPr="00831495" w:rsidRDefault="00154ECC" w:rsidP="002915AD">
      <w:pPr>
        <w:pStyle w:val="FR1"/>
        <w:spacing w:line="240" w:lineRule="auto"/>
        <w:rPr>
          <w:rFonts w:ascii="Times New Roman" w:hAnsi="Times New Roman"/>
        </w:rPr>
      </w:pPr>
      <w:r w:rsidRPr="00831495">
        <w:rPr>
          <w:rFonts w:ascii="Times New Roman" w:hAnsi="Times New Roman"/>
        </w:rPr>
        <w:t>4.Способ списания стоимости пропорционально объёму продукции (работ).</w:t>
      </w:r>
    </w:p>
    <w:p w:rsidR="00154ECC" w:rsidRPr="00831495" w:rsidRDefault="00154ECC" w:rsidP="002915AD">
      <w:pPr>
        <w:pStyle w:val="FR1"/>
        <w:spacing w:line="240" w:lineRule="auto"/>
        <w:rPr>
          <w:rFonts w:ascii="Times New Roman" w:hAnsi="Times New Roman"/>
        </w:rPr>
      </w:pPr>
      <w:r w:rsidRPr="00831495">
        <w:rPr>
          <w:rFonts w:ascii="Times New Roman" w:hAnsi="Times New Roman"/>
        </w:rPr>
        <w:t>Применение одного из этих способов по группе однородных объектов основных сре</w:t>
      </w:r>
      <w:proofErr w:type="gramStart"/>
      <w:r w:rsidRPr="00831495">
        <w:rPr>
          <w:rFonts w:ascii="Times New Roman" w:hAnsi="Times New Roman"/>
        </w:rPr>
        <w:t>дств пр</w:t>
      </w:r>
      <w:proofErr w:type="gramEnd"/>
      <w:r w:rsidRPr="00831495">
        <w:rPr>
          <w:rFonts w:ascii="Times New Roman" w:hAnsi="Times New Roman"/>
        </w:rPr>
        <w:t>оизводится в течение всего его срока полезного использования.</w:t>
      </w:r>
    </w:p>
    <w:p w:rsidR="00154ECC" w:rsidRPr="00831495" w:rsidRDefault="00154ECC" w:rsidP="002915AD">
      <w:pPr>
        <w:pStyle w:val="FR1"/>
        <w:spacing w:line="240" w:lineRule="auto"/>
        <w:rPr>
          <w:rFonts w:ascii="Times New Roman" w:hAnsi="Times New Roman"/>
        </w:rPr>
      </w:pPr>
      <w:r w:rsidRPr="00831495">
        <w:rPr>
          <w:rFonts w:ascii="Times New Roman" w:hAnsi="Times New Roman"/>
        </w:rPr>
        <w:t>При</w:t>
      </w:r>
      <w:r w:rsidRPr="00831495">
        <w:rPr>
          <w:rFonts w:ascii="Times New Roman" w:hAnsi="Times New Roman"/>
          <w:b/>
        </w:rPr>
        <w:t xml:space="preserve"> линейном способе</w:t>
      </w:r>
      <w:r w:rsidRPr="00831495">
        <w:rPr>
          <w:rFonts w:ascii="Times New Roman" w:hAnsi="Times New Roman"/>
        </w:rPr>
        <w:t xml:space="preserve"> годовая сумма начисления амортизационных отчислений определяется исходя из первоначальной стоимости объекта основных средств и нормы амортизации, исчисленной исходя из срока полезного использования этого объекта.</w:t>
      </w:r>
    </w:p>
    <w:p w:rsidR="00654D09" w:rsidRPr="00831495" w:rsidRDefault="00654D09" w:rsidP="002915AD">
      <w:pPr>
        <w:pStyle w:val="FR1"/>
        <w:spacing w:line="240" w:lineRule="auto"/>
        <w:rPr>
          <w:rFonts w:ascii="Times New Roman" w:hAnsi="Times New Roman"/>
        </w:rPr>
      </w:pPr>
      <w:r w:rsidRPr="00831495">
        <w:rPr>
          <w:rFonts w:ascii="Times New Roman" w:hAnsi="Times New Roman"/>
          <w:b/>
          <w:bCs/>
        </w:rPr>
        <w:t>Пример</w:t>
      </w:r>
      <w:r w:rsidRPr="00831495">
        <w:rPr>
          <w:rFonts w:ascii="Times New Roman" w:hAnsi="Times New Roman"/>
        </w:rPr>
        <w:t xml:space="preserve"> </w:t>
      </w:r>
    </w:p>
    <w:p w:rsidR="00654D09" w:rsidRPr="00831495" w:rsidRDefault="00654D09" w:rsidP="002915AD">
      <w:pPr>
        <w:pStyle w:val="FR1"/>
        <w:spacing w:line="240" w:lineRule="auto"/>
        <w:rPr>
          <w:rFonts w:ascii="Times New Roman" w:hAnsi="Times New Roman"/>
        </w:rPr>
      </w:pPr>
      <w:r w:rsidRPr="00831495">
        <w:rPr>
          <w:rFonts w:ascii="Times New Roman" w:hAnsi="Times New Roman"/>
        </w:rPr>
        <w:t xml:space="preserve">Первоначальная стоимость 80 тыс. </w:t>
      </w:r>
      <w:proofErr w:type="spellStart"/>
      <w:r w:rsidRPr="00831495">
        <w:rPr>
          <w:rFonts w:ascii="Times New Roman" w:hAnsi="Times New Roman"/>
        </w:rPr>
        <w:t>руб</w:t>
      </w:r>
      <w:proofErr w:type="spellEnd"/>
      <w:r w:rsidRPr="00831495">
        <w:rPr>
          <w:rFonts w:ascii="Times New Roman" w:hAnsi="Times New Roman"/>
        </w:rPr>
        <w:t xml:space="preserve">, СПИ – 4 года. </w:t>
      </w:r>
      <w:proofErr w:type="gramStart"/>
      <w:r w:rsidRPr="00831495">
        <w:rPr>
          <w:rFonts w:ascii="Times New Roman" w:hAnsi="Times New Roman"/>
        </w:rPr>
        <w:t>Следовательно</w:t>
      </w:r>
      <w:proofErr w:type="gramEnd"/>
      <w:r w:rsidRPr="00831495">
        <w:rPr>
          <w:rFonts w:ascii="Times New Roman" w:hAnsi="Times New Roman"/>
        </w:rPr>
        <w:t xml:space="preserve"> норма амортизации равна 25%</w:t>
      </w:r>
    </w:p>
    <w:tbl>
      <w:tblPr>
        <w:tblW w:w="9213" w:type="dxa"/>
        <w:tblInd w:w="570" w:type="dxa"/>
        <w:tblCellMar>
          <w:left w:w="0" w:type="dxa"/>
          <w:right w:w="0" w:type="dxa"/>
        </w:tblCellMar>
        <w:tblLook w:val="04A0"/>
      </w:tblPr>
      <w:tblGrid>
        <w:gridCol w:w="1984"/>
        <w:gridCol w:w="2410"/>
        <w:gridCol w:w="4819"/>
      </w:tblGrid>
      <w:tr w:rsidR="00654D09" w:rsidRPr="00831495" w:rsidTr="00654D09">
        <w:trPr>
          <w:trHeight w:val="247"/>
        </w:trPr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D09" w:rsidRPr="00831495" w:rsidRDefault="00654D09" w:rsidP="002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D09" w:rsidRPr="00831495" w:rsidRDefault="00654D09" w:rsidP="002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>Амортизация (</w:t>
            </w:r>
            <w:proofErr w:type="spellStart"/>
            <w:r w:rsidRPr="0083149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>тыс</w:t>
            </w:r>
            <w:proofErr w:type="gramStart"/>
            <w:r w:rsidRPr="0083149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>.р</w:t>
            </w:r>
            <w:proofErr w:type="gramEnd"/>
            <w:r w:rsidRPr="0083149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>уб</w:t>
            </w:r>
            <w:proofErr w:type="spellEnd"/>
            <w:r w:rsidRPr="0083149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4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D09" w:rsidRPr="00831495" w:rsidRDefault="00654D09" w:rsidP="002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>Остаточная стоимость (</w:t>
            </w:r>
            <w:proofErr w:type="spellStart"/>
            <w:r w:rsidRPr="0083149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>тыс</w:t>
            </w:r>
            <w:proofErr w:type="gramStart"/>
            <w:r w:rsidRPr="0083149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>.р</w:t>
            </w:r>
            <w:proofErr w:type="gramEnd"/>
            <w:r w:rsidRPr="0083149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>уб</w:t>
            </w:r>
            <w:proofErr w:type="spellEnd"/>
            <w:r w:rsidRPr="0083149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654D09" w:rsidRPr="00831495" w:rsidTr="00654D09">
        <w:trPr>
          <w:trHeight w:val="227"/>
        </w:trPr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D09" w:rsidRPr="00831495" w:rsidRDefault="00654D09" w:rsidP="002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D09" w:rsidRPr="00831495" w:rsidRDefault="00654D09" w:rsidP="002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48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D09" w:rsidRPr="00831495" w:rsidRDefault="00654D09" w:rsidP="002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80-20=60 </w:t>
            </w:r>
          </w:p>
        </w:tc>
      </w:tr>
      <w:tr w:rsidR="00654D09" w:rsidRPr="00831495" w:rsidTr="00654D09">
        <w:trPr>
          <w:trHeight w:val="118"/>
        </w:trPr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D09" w:rsidRPr="00831495" w:rsidRDefault="00654D09" w:rsidP="002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D09" w:rsidRPr="00831495" w:rsidRDefault="00654D09" w:rsidP="002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D09" w:rsidRPr="00831495" w:rsidRDefault="00654D09" w:rsidP="002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60-20 = 40 </w:t>
            </w:r>
          </w:p>
        </w:tc>
      </w:tr>
      <w:tr w:rsidR="00654D09" w:rsidRPr="00831495" w:rsidTr="00654D09">
        <w:trPr>
          <w:trHeight w:val="152"/>
        </w:trPr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D09" w:rsidRPr="00831495" w:rsidRDefault="00654D09" w:rsidP="002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D09" w:rsidRPr="00831495" w:rsidRDefault="00654D09" w:rsidP="002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D09" w:rsidRPr="00831495" w:rsidRDefault="00654D09" w:rsidP="002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40-20 = 20 </w:t>
            </w:r>
          </w:p>
        </w:tc>
      </w:tr>
      <w:tr w:rsidR="00654D09" w:rsidRPr="00831495" w:rsidTr="00654D09">
        <w:trPr>
          <w:trHeight w:val="171"/>
        </w:trPr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D09" w:rsidRPr="00831495" w:rsidRDefault="00654D09" w:rsidP="002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D09" w:rsidRPr="00831495" w:rsidRDefault="00654D09" w:rsidP="002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D09" w:rsidRPr="00831495" w:rsidRDefault="00654D09" w:rsidP="002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20-20 = 0 </w:t>
            </w:r>
          </w:p>
        </w:tc>
      </w:tr>
    </w:tbl>
    <w:p w:rsidR="00154ECC" w:rsidRPr="00831495" w:rsidRDefault="00154ECC" w:rsidP="002915AD">
      <w:pPr>
        <w:pStyle w:val="FR1"/>
        <w:spacing w:line="240" w:lineRule="auto"/>
        <w:rPr>
          <w:rFonts w:ascii="Times New Roman" w:hAnsi="Times New Roman"/>
        </w:rPr>
      </w:pPr>
      <w:r w:rsidRPr="00831495">
        <w:rPr>
          <w:rFonts w:ascii="Times New Roman" w:hAnsi="Times New Roman"/>
        </w:rPr>
        <w:t>При</w:t>
      </w:r>
      <w:r w:rsidRPr="00831495">
        <w:rPr>
          <w:rFonts w:ascii="Times New Roman" w:hAnsi="Times New Roman"/>
          <w:b/>
        </w:rPr>
        <w:t xml:space="preserve"> способе уменьшаемого остатка</w:t>
      </w:r>
      <w:r w:rsidRPr="00831495">
        <w:rPr>
          <w:rFonts w:ascii="Times New Roman" w:hAnsi="Times New Roman"/>
        </w:rPr>
        <w:t xml:space="preserve"> годовая сумма начисления амортизационных отчислений определяется исходя из остаточной стоимости объекта основных средств на начало отчётного года и нормы амортизации, исчисленной исходя из срока полезного использования этого объекта и коэффициента ускорения, устанавливаемого в соответствии с законодательством РФ</w:t>
      </w:r>
    </w:p>
    <w:p w:rsidR="00654D09" w:rsidRPr="00831495" w:rsidRDefault="00654D09" w:rsidP="002915AD">
      <w:pPr>
        <w:pStyle w:val="FR1"/>
        <w:spacing w:line="240" w:lineRule="auto"/>
        <w:rPr>
          <w:rFonts w:ascii="Times New Roman" w:hAnsi="Times New Roman"/>
        </w:rPr>
      </w:pPr>
    </w:p>
    <w:p w:rsidR="00654D09" w:rsidRPr="00831495" w:rsidRDefault="00654D09" w:rsidP="002915AD">
      <w:pPr>
        <w:pStyle w:val="FR1"/>
        <w:spacing w:line="240" w:lineRule="auto"/>
        <w:rPr>
          <w:rFonts w:ascii="Times New Roman" w:hAnsi="Times New Roman"/>
          <w:b/>
        </w:rPr>
      </w:pPr>
      <w:r w:rsidRPr="00831495">
        <w:rPr>
          <w:rFonts w:ascii="Times New Roman" w:hAnsi="Times New Roman"/>
          <w:b/>
        </w:rPr>
        <w:t>5.Показатели основных средств делятся на 3 группы</w:t>
      </w:r>
    </w:p>
    <w:p w:rsidR="00415E5B" w:rsidRPr="00831495" w:rsidRDefault="00A9481B" w:rsidP="002033C6">
      <w:pPr>
        <w:pStyle w:val="FR1"/>
        <w:numPr>
          <w:ilvl w:val="0"/>
          <w:numId w:val="25"/>
        </w:numPr>
        <w:spacing w:line="240" w:lineRule="auto"/>
        <w:ind w:left="0"/>
        <w:rPr>
          <w:rFonts w:ascii="Times New Roman" w:hAnsi="Times New Roman"/>
        </w:rPr>
      </w:pPr>
      <w:r w:rsidRPr="00831495">
        <w:rPr>
          <w:rFonts w:ascii="Times New Roman" w:hAnsi="Times New Roman"/>
        </w:rPr>
        <w:t>Показатели движения основных средств</w:t>
      </w:r>
    </w:p>
    <w:p w:rsidR="00415E5B" w:rsidRPr="00831495" w:rsidRDefault="00A9481B" w:rsidP="002033C6">
      <w:pPr>
        <w:pStyle w:val="FR1"/>
        <w:numPr>
          <w:ilvl w:val="0"/>
          <w:numId w:val="25"/>
        </w:numPr>
        <w:spacing w:line="240" w:lineRule="auto"/>
        <w:ind w:left="0"/>
        <w:rPr>
          <w:rFonts w:ascii="Times New Roman" w:hAnsi="Times New Roman"/>
        </w:rPr>
      </w:pPr>
      <w:r w:rsidRPr="00831495">
        <w:rPr>
          <w:rFonts w:ascii="Times New Roman" w:hAnsi="Times New Roman"/>
        </w:rPr>
        <w:t>Показатели состояния основных средств</w:t>
      </w:r>
    </w:p>
    <w:p w:rsidR="00415E5B" w:rsidRPr="00831495" w:rsidRDefault="00A9481B" w:rsidP="002033C6">
      <w:pPr>
        <w:pStyle w:val="FR1"/>
        <w:numPr>
          <w:ilvl w:val="0"/>
          <w:numId w:val="25"/>
        </w:numPr>
        <w:spacing w:line="240" w:lineRule="auto"/>
        <w:ind w:left="0"/>
        <w:rPr>
          <w:rFonts w:ascii="Times New Roman" w:hAnsi="Times New Roman"/>
        </w:rPr>
      </w:pPr>
      <w:r w:rsidRPr="00831495">
        <w:rPr>
          <w:rFonts w:ascii="Times New Roman" w:hAnsi="Times New Roman"/>
        </w:rPr>
        <w:t>Показатели эффективного использования основных средств</w:t>
      </w:r>
    </w:p>
    <w:p w:rsidR="00654D09" w:rsidRPr="00831495" w:rsidRDefault="00654D09" w:rsidP="002915AD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К показателям</w:t>
      </w:r>
      <w:r w:rsidR="005B1361" w:rsidRPr="00831495">
        <w:rPr>
          <w:rFonts w:ascii="Times New Roman" w:hAnsi="Times New Roman" w:cs="Times New Roman"/>
          <w:sz w:val="20"/>
          <w:szCs w:val="20"/>
        </w:rPr>
        <w:t xml:space="preserve"> использования основных средств </w:t>
      </w:r>
      <w:r w:rsidRPr="00831495">
        <w:rPr>
          <w:rFonts w:ascii="Times New Roman" w:hAnsi="Times New Roman" w:cs="Times New Roman"/>
          <w:sz w:val="20"/>
          <w:szCs w:val="20"/>
        </w:rPr>
        <w:t xml:space="preserve"> относятся: </w:t>
      </w:r>
    </w:p>
    <w:p w:rsidR="00654D09" w:rsidRPr="00831495" w:rsidRDefault="00654D09" w:rsidP="002915AD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1. фондоотдача (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ф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>. о.)</w:t>
      </w:r>
    </w:p>
    <w:p w:rsidR="00654D09" w:rsidRPr="00831495" w:rsidRDefault="00654D09" w:rsidP="002915AD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831495">
        <w:rPr>
          <w:rFonts w:ascii="Times New Roman" w:hAnsi="Times New Roman" w:cs="Times New Roman"/>
          <w:sz w:val="20"/>
          <w:szCs w:val="20"/>
        </w:rPr>
        <w:t>фондоёмкость</w:t>
      </w:r>
      <w:proofErr w:type="spellEnd"/>
      <w:r w:rsidRPr="00831495">
        <w:rPr>
          <w:rFonts w:ascii="Times New Roman" w:hAnsi="Times New Roman" w:cs="Times New Roman"/>
          <w:sz w:val="20"/>
          <w:szCs w:val="20"/>
        </w:rPr>
        <w:t xml:space="preserve"> (ф. е.)</w:t>
      </w:r>
    </w:p>
    <w:p w:rsidR="00654D09" w:rsidRPr="00831495" w:rsidRDefault="00654D09" w:rsidP="002915AD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831495">
        <w:rPr>
          <w:rFonts w:ascii="Times New Roman" w:hAnsi="Times New Roman" w:cs="Times New Roman"/>
          <w:sz w:val="20"/>
          <w:szCs w:val="20"/>
        </w:rPr>
        <w:t>фондовооружённость</w:t>
      </w:r>
      <w:proofErr w:type="spellEnd"/>
      <w:r w:rsidRPr="00831495">
        <w:rPr>
          <w:rFonts w:ascii="Times New Roman" w:hAnsi="Times New Roman" w:cs="Times New Roman"/>
          <w:sz w:val="20"/>
          <w:szCs w:val="20"/>
        </w:rPr>
        <w:t xml:space="preserve"> (ф. в.)</w:t>
      </w:r>
    </w:p>
    <w:p w:rsidR="00654D09" w:rsidRPr="00831495" w:rsidRDefault="00654D09" w:rsidP="002915AD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4.фондорентабельность (ф.р.) </w:t>
      </w:r>
    </w:p>
    <w:p w:rsidR="00654D09" w:rsidRPr="00831495" w:rsidRDefault="00654D09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Фондоотдача</w:t>
      </w:r>
      <w:r w:rsidRPr="008314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1495">
        <w:rPr>
          <w:rFonts w:ascii="Times New Roman" w:hAnsi="Times New Roman" w:cs="Times New Roman"/>
          <w:sz w:val="20"/>
          <w:szCs w:val="20"/>
        </w:rPr>
        <w:t>характерезует</w:t>
      </w:r>
      <w:proofErr w:type="spellEnd"/>
      <w:r w:rsidRPr="00831495">
        <w:rPr>
          <w:rFonts w:ascii="Times New Roman" w:hAnsi="Times New Roman" w:cs="Times New Roman"/>
          <w:sz w:val="20"/>
          <w:szCs w:val="20"/>
        </w:rPr>
        <w:t xml:space="preserve"> </w:t>
      </w:r>
      <w:r w:rsidR="005B1361" w:rsidRPr="00831495">
        <w:rPr>
          <w:rFonts w:ascii="Times New Roman" w:hAnsi="Times New Roman" w:cs="Times New Roman"/>
          <w:sz w:val="20"/>
          <w:szCs w:val="20"/>
        </w:rPr>
        <w:t xml:space="preserve">выручку от продажи </w:t>
      </w:r>
      <w:r w:rsidRPr="00831495">
        <w:rPr>
          <w:rFonts w:ascii="Times New Roman" w:hAnsi="Times New Roman" w:cs="Times New Roman"/>
          <w:sz w:val="20"/>
          <w:szCs w:val="20"/>
        </w:rPr>
        <w:t>продукции  на один рубль среднегодовой стоимости основных</w:t>
      </w:r>
      <w:r w:rsidRPr="008314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1495">
        <w:rPr>
          <w:rFonts w:ascii="Times New Roman" w:hAnsi="Times New Roman" w:cs="Times New Roman"/>
          <w:sz w:val="20"/>
          <w:szCs w:val="20"/>
        </w:rPr>
        <w:t>средств.</w:t>
      </w:r>
    </w:p>
    <w:p w:rsidR="00654D09" w:rsidRPr="00831495" w:rsidRDefault="00654D09" w:rsidP="002915AD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Ф.0</w:t>
      </w:r>
      <w:r w:rsidR="005B1361" w:rsidRPr="00831495">
        <w:rPr>
          <w:rFonts w:ascii="Times New Roman" w:hAnsi="Times New Roman" w:cs="Times New Roman"/>
          <w:sz w:val="20"/>
          <w:szCs w:val="20"/>
        </w:rPr>
        <w:t>. = Выручка от продажи продукции</w:t>
      </w:r>
      <w:r w:rsidRPr="00831495">
        <w:rPr>
          <w:rFonts w:ascii="Times New Roman" w:hAnsi="Times New Roman" w:cs="Times New Roman"/>
          <w:sz w:val="20"/>
          <w:szCs w:val="20"/>
        </w:rPr>
        <w:t xml:space="preserve"> / ср. год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314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831495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>т-сть</w:t>
      </w:r>
      <w:proofErr w:type="spellEnd"/>
      <w:r w:rsidRPr="00831495">
        <w:rPr>
          <w:rFonts w:ascii="Times New Roman" w:hAnsi="Times New Roman" w:cs="Times New Roman"/>
          <w:sz w:val="20"/>
          <w:szCs w:val="20"/>
        </w:rPr>
        <w:t xml:space="preserve"> ОС </w:t>
      </w:r>
    </w:p>
    <w:p w:rsidR="00654D09" w:rsidRPr="00831495" w:rsidRDefault="00654D09" w:rsidP="002033C6">
      <w:pPr>
        <w:pStyle w:val="a5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На фондоотдачу влияют факторы</w:t>
      </w:r>
      <w:r w:rsidRPr="00831495">
        <w:rPr>
          <w:rFonts w:ascii="Times New Roman" w:hAnsi="Times New Roman" w:cs="Times New Roman"/>
          <w:sz w:val="20"/>
          <w:szCs w:val="20"/>
        </w:rPr>
        <w:t>:</w:t>
      </w:r>
    </w:p>
    <w:p w:rsidR="00654D09" w:rsidRPr="00831495" w:rsidRDefault="00654D09" w:rsidP="002915AD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- повышение коэффициента сменности работы оборудования</w:t>
      </w:r>
    </w:p>
    <w:p w:rsidR="00654D09" w:rsidRPr="00831495" w:rsidRDefault="00654D09" w:rsidP="002915AD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- сокращение и ликвидация внутрисменных простоев</w:t>
      </w:r>
    </w:p>
    <w:p w:rsidR="00654D09" w:rsidRPr="00831495" w:rsidRDefault="00654D09" w:rsidP="002915AD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- сокращение времени нахождения оборудования в ремонте</w:t>
      </w:r>
    </w:p>
    <w:p w:rsidR="00654D09" w:rsidRPr="00831495" w:rsidRDefault="00654D09" w:rsidP="002915AD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- использование новой техники и прогрессивных технологий</w:t>
      </w:r>
    </w:p>
    <w:p w:rsidR="00654D09" w:rsidRPr="00831495" w:rsidRDefault="005B1361" w:rsidP="002915AD">
      <w:pPr>
        <w:pStyle w:val="FR1"/>
        <w:spacing w:line="240" w:lineRule="auto"/>
        <w:ind w:firstLine="0"/>
        <w:rPr>
          <w:rFonts w:ascii="Times New Roman" w:hAnsi="Times New Roman"/>
        </w:rPr>
      </w:pPr>
      <w:r w:rsidRPr="00831495">
        <w:rPr>
          <w:rFonts w:ascii="Times New Roman" w:hAnsi="Times New Roman"/>
        </w:rPr>
        <w:t xml:space="preserve"> </w:t>
      </w:r>
      <w:r w:rsidR="00654D09" w:rsidRPr="00831495">
        <w:rPr>
          <w:rFonts w:ascii="Times New Roman" w:hAnsi="Times New Roman"/>
        </w:rPr>
        <w:t>- реконструкция производства</w:t>
      </w:r>
    </w:p>
    <w:p w:rsidR="00654D09" w:rsidRPr="00831495" w:rsidRDefault="00654D09" w:rsidP="002915AD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831495">
        <w:rPr>
          <w:rFonts w:ascii="Times New Roman" w:hAnsi="Times New Roman" w:cs="Times New Roman"/>
          <w:b/>
          <w:sz w:val="20"/>
          <w:szCs w:val="20"/>
        </w:rPr>
        <w:t>Фондоемкость</w:t>
      </w:r>
      <w:proofErr w:type="spellEnd"/>
      <w:r w:rsidRPr="00831495">
        <w:rPr>
          <w:rFonts w:ascii="Times New Roman" w:hAnsi="Times New Roman" w:cs="Times New Roman"/>
          <w:sz w:val="20"/>
          <w:szCs w:val="20"/>
        </w:rPr>
        <w:t xml:space="preserve"> показатель обратный фондоотдаче и показывает стоимость ОС, приходящихся на 1 рубль </w:t>
      </w:r>
      <w:r w:rsidR="00673D14" w:rsidRPr="00831495">
        <w:rPr>
          <w:rFonts w:ascii="Times New Roman" w:hAnsi="Times New Roman" w:cs="Times New Roman"/>
          <w:sz w:val="20"/>
          <w:szCs w:val="20"/>
        </w:rPr>
        <w:t xml:space="preserve">проданной </w:t>
      </w:r>
      <w:r w:rsidRPr="00831495">
        <w:rPr>
          <w:rFonts w:ascii="Times New Roman" w:hAnsi="Times New Roman" w:cs="Times New Roman"/>
          <w:sz w:val="20"/>
          <w:szCs w:val="20"/>
        </w:rPr>
        <w:t xml:space="preserve">продукции. </w:t>
      </w:r>
    </w:p>
    <w:p w:rsidR="00654D09" w:rsidRPr="00831495" w:rsidRDefault="00654D09" w:rsidP="002915AD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Ф.Е. = 1 / Ф.0. или</w:t>
      </w:r>
    </w:p>
    <w:p w:rsidR="00654D09" w:rsidRPr="00831495" w:rsidRDefault="00654D09" w:rsidP="002915AD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Ф.Е = 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Ср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. год стоимость ОС / </w:t>
      </w:r>
      <w:r w:rsidR="005B1361" w:rsidRPr="00831495">
        <w:rPr>
          <w:rFonts w:ascii="Times New Roman" w:hAnsi="Times New Roman" w:cs="Times New Roman"/>
          <w:sz w:val="20"/>
          <w:szCs w:val="20"/>
        </w:rPr>
        <w:t>Выручка от продажи продукции</w:t>
      </w:r>
    </w:p>
    <w:p w:rsidR="00654D09" w:rsidRPr="00831495" w:rsidRDefault="00654D09" w:rsidP="002915AD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831495">
        <w:rPr>
          <w:rFonts w:ascii="Times New Roman" w:hAnsi="Times New Roman" w:cs="Times New Roman"/>
          <w:b/>
          <w:sz w:val="20"/>
          <w:szCs w:val="20"/>
        </w:rPr>
        <w:t>Фондоворуженность</w:t>
      </w:r>
      <w:proofErr w:type="spellEnd"/>
      <w:r w:rsidRPr="00831495">
        <w:rPr>
          <w:rFonts w:ascii="Times New Roman" w:hAnsi="Times New Roman" w:cs="Times New Roman"/>
          <w:b/>
          <w:sz w:val="20"/>
          <w:szCs w:val="20"/>
        </w:rPr>
        <w:t xml:space="preserve"> труда</w:t>
      </w:r>
      <w:r w:rsidRPr="00831495">
        <w:rPr>
          <w:rFonts w:ascii="Times New Roman" w:hAnsi="Times New Roman" w:cs="Times New Roman"/>
          <w:sz w:val="20"/>
          <w:szCs w:val="20"/>
        </w:rPr>
        <w:t xml:space="preserve"> показатель стоимости основных средств, приходящихся на одного среднесписочного работника.</w:t>
      </w:r>
    </w:p>
    <w:p w:rsidR="00654D09" w:rsidRPr="00831495" w:rsidRDefault="00654D09" w:rsidP="002915AD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Ф.В.= стоимость основных годовых средств / ССЧ </w:t>
      </w:r>
    </w:p>
    <w:p w:rsidR="00654D09" w:rsidRPr="00831495" w:rsidRDefault="00654D09" w:rsidP="002915AD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ССЧ - 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среднесписочное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 численности работников</w:t>
      </w:r>
    </w:p>
    <w:p w:rsidR="00654D09" w:rsidRPr="00831495" w:rsidRDefault="00654D09" w:rsidP="002915AD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831495">
        <w:rPr>
          <w:rFonts w:ascii="Times New Roman" w:hAnsi="Times New Roman" w:cs="Times New Roman"/>
          <w:b/>
          <w:sz w:val="20"/>
          <w:szCs w:val="20"/>
        </w:rPr>
        <w:t>Фондорентабельность</w:t>
      </w:r>
      <w:proofErr w:type="spellEnd"/>
      <w:r w:rsidRPr="00831495">
        <w:rPr>
          <w:rFonts w:ascii="Times New Roman" w:hAnsi="Times New Roman" w:cs="Times New Roman"/>
          <w:sz w:val="20"/>
          <w:szCs w:val="20"/>
        </w:rPr>
        <w:t xml:space="preserve"> характеризует  сумму прибыли, приходящейся на 1 рубль ОС.</w:t>
      </w:r>
    </w:p>
    <w:p w:rsidR="00654D09" w:rsidRPr="00831495" w:rsidRDefault="00654D09" w:rsidP="002915AD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Ф.Р. = прибыль / ср. год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тоимость ОС </w:t>
      </w:r>
    </w:p>
    <w:p w:rsidR="00654D09" w:rsidRPr="00831495" w:rsidRDefault="00654D09" w:rsidP="002915AD">
      <w:pPr>
        <w:pStyle w:val="FR1"/>
        <w:spacing w:line="240" w:lineRule="auto"/>
        <w:rPr>
          <w:rFonts w:ascii="Times New Roman" w:hAnsi="Times New Roman"/>
        </w:rPr>
      </w:pPr>
    </w:p>
    <w:p w:rsidR="00154ECC" w:rsidRPr="00831495" w:rsidRDefault="00154ECC" w:rsidP="002915AD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 xml:space="preserve">Показатели движения основных средств </w:t>
      </w:r>
    </w:p>
    <w:p w:rsidR="00154ECC" w:rsidRPr="00831495" w:rsidRDefault="00154ECC" w:rsidP="002915AD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Процесс движения основные средств характеризуется, с одной стороны, поступлением основных средств, с другой – их выбытием.</w:t>
      </w:r>
      <w:r w:rsidRPr="008314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1495">
        <w:rPr>
          <w:rFonts w:ascii="Times New Roman" w:hAnsi="Times New Roman" w:cs="Times New Roman"/>
          <w:sz w:val="20"/>
          <w:szCs w:val="20"/>
        </w:rPr>
        <w:t>Вследствие этого</w:t>
      </w:r>
      <w:r w:rsidRPr="008314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1495">
        <w:rPr>
          <w:rFonts w:ascii="Times New Roman" w:hAnsi="Times New Roman" w:cs="Times New Roman"/>
          <w:sz w:val="20"/>
          <w:szCs w:val="20"/>
        </w:rPr>
        <w:t>объем основных сре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>едприятий в течение времени их работы изменяется.</w:t>
      </w:r>
    </w:p>
    <w:p w:rsidR="00154ECC" w:rsidRPr="00831495" w:rsidRDefault="00154ECC" w:rsidP="002915AD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lastRenderedPageBreak/>
        <w:t xml:space="preserve">Показателями движения основных средств </w:t>
      </w:r>
      <w:r w:rsidRPr="00831495">
        <w:rPr>
          <w:rFonts w:ascii="Times New Roman" w:hAnsi="Times New Roman" w:cs="Times New Roman"/>
          <w:b/>
          <w:sz w:val="20"/>
          <w:szCs w:val="20"/>
        </w:rPr>
        <w:t>являются коэффициент поступления, обновления и коэффициент выбытия.</w:t>
      </w:r>
    </w:p>
    <w:p w:rsidR="00F87C2A" w:rsidRPr="00831495" w:rsidRDefault="00154ECC" w:rsidP="002915AD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i/>
          <w:sz w:val="20"/>
          <w:szCs w:val="20"/>
        </w:rPr>
        <w:t xml:space="preserve">Коэффициент </w:t>
      </w:r>
      <w:r w:rsidR="00F87C2A" w:rsidRPr="00831495">
        <w:rPr>
          <w:rFonts w:ascii="Times New Roman" w:hAnsi="Times New Roman" w:cs="Times New Roman"/>
          <w:i/>
          <w:sz w:val="20"/>
          <w:szCs w:val="20"/>
        </w:rPr>
        <w:t xml:space="preserve">поступления </w:t>
      </w:r>
      <w:r w:rsidRPr="00831495">
        <w:rPr>
          <w:rFonts w:ascii="Times New Roman" w:hAnsi="Times New Roman" w:cs="Times New Roman"/>
          <w:i/>
          <w:sz w:val="20"/>
          <w:szCs w:val="20"/>
        </w:rPr>
        <w:t xml:space="preserve">вычисляют как отношение стоимости </w:t>
      </w:r>
      <w:r w:rsidR="00F87C2A" w:rsidRPr="00831495">
        <w:rPr>
          <w:rFonts w:ascii="Times New Roman" w:hAnsi="Times New Roman" w:cs="Times New Roman"/>
          <w:i/>
          <w:sz w:val="20"/>
          <w:szCs w:val="20"/>
        </w:rPr>
        <w:t xml:space="preserve">поступивших </w:t>
      </w:r>
      <w:r w:rsidRPr="00831495">
        <w:rPr>
          <w:rFonts w:ascii="Times New Roman" w:hAnsi="Times New Roman" w:cs="Times New Roman"/>
          <w:i/>
          <w:sz w:val="20"/>
          <w:szCs w:val="20"/>
        </w:rPr>
        <w:t>основных фондов,</w:t>
      </w:r>
      <w:proofErr w:type="gramStart"/>
      <w:r w:rsidRPr="00831495">
        <w:rPr>
          <w:rFonts w:ascii="Times New Roman" w:hAnsi="Times New Roman" w:cs="Times New Roman"/>
          <w:i/>
          <w:sz w:val="20"/>
          <w:szCs w:val="20"/>
        </w:rPr>
        <w:t xml:space="preserve"> ,</w:t>
      </w:r>
      <w:proofErr w:type="gramEnd"/>
      <w:r w:rsidRPr="00831495">
        <w:rPr>
          <w:rFonts w:ascii="Times New Roman" w:hAnsi="Times New Roman" w:cs="Times New Roman"/>
          <w:i/>
          <w:sz w:val="20"/>
          <w:szCs w:val="20"/>
        </w:rPr>
        <w:t xml:space="preserve"> к стоимости основных фондов на конец периода.</w:t>
      </w:r>
      <w:r w:rsidRPr="0083149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7C2A" w:rsidRPr="00831495" w:rsidRDefault="00154ECC" w:rsidP="002915AD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i/>
          <w:sz w:val="20"/>
          <w:szCs w:val="20"/>
        </w:rPr>
        <w:t>Коэффициент выбытия показывает, какая часть основных средств выбыла в отчётном периоде. Его вычисляют</w:t>
      </w:r>
      <w:r w:rsidRPr="0083149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831495">
        <w:rPr>
          <w:rFonts w:ascii="Times New Roman" w:hAnsi="Times New Roman" w:cs="Times New Roman"/>
          <w:i/>
          <w:sz w:val="20"/>
          <w:szCs w:val="20"/>
        </w:rPr>
        <w:t>как отношение стоимости выбывших в течение</w:t>
      </w:r>
      <w:r w:rsidRPr="0083149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831495">
        <w:rPr>
          <w:rFonts w:ascii="Times New Roman" w:hAnsi="Times New Roman" w:cs="Times New Roman"/>
          <w:i/>
          <w:sz w:val="20"/>
          <w:szCs w:val="20"/>
        </w:rPr>
        <w:t>данного периода основных сре</w:t>
      </w:r>
      <w:proofErr w:type="gramStart"/>
      <w:r w:rsidRPr="00831495">
        <w:rPr>
          <w:rFonts w:ascii="Times New Roman" w:hAnsi="Times New Roman" w:cs="Times New Roman"/>
          <w:i/>
          <w:sz w:val="20"/>
          <w:szCs w:val="20"/>
        </w:rPr>
        <w:t>дств к ст</w:t>
      </w:r>
      <w:proofErr w:type="gramEnd"/>
      <w:r w:rsidRPr="00831495">
        <w:rPr>
          <w:rFonts w:ascii="Times New Roman" w:hAnsi="Times New Roman" w:cs="Times New Roman"/>
          <w:i/>
          <w:sz w:val="20"/>
          <w:szCs w:val="20"/>
        </w:rPr>
        <w:t xml:space="preserve">оимости основных средств на начало периода. </w:t>
      </w:r>
      <w:r w:rsidRPr="0083149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0067" w:type="dxa"/>
        <w:tblInd w:w="69" w:type="dxa"/>
        <w:tblCellMar>
          <w:left w:w="0" w:type="dxa"/>
          <w:right w:w="0" w:type="dxa"/>
        </w:tblCellMar>
        <w:tblLook w:val="04A0"/>
      </w:tblPr>
      <w:tblGrid>
        <w:gridCol w:w="2696"/>
        <w:gridCol w:w="3402"/>
        <w:gridCol w:w="3969"/>
      </w:tblGrid>
      <w:tr w:rsidR="00F87C2A" w:rsidRPr="00831495" w:rsidTr="00F87C2A">
        <w:trPr>
          <w:trHeight w:val="267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C2A" w:rsidRPr="00831495" w:rsidRDefault="00F87C2A" w:rsidP="00291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C2A" w:rsidRPr="00831495" w:rsidRDefault="00F87C2A" w:rsidP="002915AD">
            <w:pPr>
              <w:spacing w:after="0" w:line="240" w:lineRule="auto"/>
              <w:ind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Формула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95B3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C2A" w:rsidRPr="00831495" w:rsidRDefault="00F87C2A" w:rsidP="002915AD">
            <w:pPr>
              <w:spacing w:after="0" w:line="240" w:lineRule="auto"/>
              <w:ind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Обозначения</w:t>
            </w:r>
          </w:p>
        </w:tc>
      </w:tr>
      <w:tr w:rsidR="00F87C2A" w:rsidRPr="00831495" w:rsidTr="00673D14">
        <w:trPr>
          <w:trHeight w:val="659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C2A" w:rsidRPr="00831495" w:rsidRDefault="00F87C2A" w:rsidP="00291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Коэффициент  поступления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C2A" w:rsidRPr="00831495" w:rsidRDefault="00F87C2A" w:rsidP="002915AD">
            <w:pPr>
              <w:spacing w:after="0" w:line="240" w:lineRule="auto"/>
              <w:ind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Кп</w:t>
            </w:r>
            <w:proofErr w:type="spell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Фп</w:t>
            </w:r>
            <w:proofErr w:type="spell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Фк.г</w:t>
            </w:r>
            <w:proofErr w:type="spell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.</w:t>
            </w:r>
          </w:p>
          <w:p w:rsidR="00F87C2A" w:rsidRPr="00831495" w:rsidRDefault="00F87C2A" w:rsidP="002915AD">
            <w:pPr>
              <w:spacing w:after="0" w:line="240" w:lineRule="auto"/>
              <w:ind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Фк</w:t>
            </w:r>
            <w:proofErr w:type="gram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.г</w:t>
            </w:r>
            <w:proofErr w:type="spellEnd"/>
            <w:proofErr w:type="gram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Фн.г.+</w:t>
            </w:r>
            <w:proofErr w:type="spell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Фп</w:t>
            </w:r>
            <w:proofErr w:type="spell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Фв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C2A" w:rsidRPr="00831495" w:rsidRDefault="00F87C2A" w:rsidP="002915AD">
            <w:pPr>
              <w:spacing w:after="0" w:line="240" w:lineRule="auto"/>
              <w:ind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Фп</w:t>
            </w:r>
            <w:proofErr w:type="spell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– стоимость </w:t>
            </w:r>
            <w:proofErr w:type="gram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поступивших</w:t>
            </w:r>
            <w:proofErr w:type="gram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ср-в</w:t>
            </w:r>
            <w:proofErr w:type="spellEnd"/>
          </w:p>
          <w:p w:rsidR="00F87C2A" w:rsidRPr="00831495" w:rsidRDefault="00F87C2A" w:rsidP="002915AD">
            <w:pPr>
              <w:kinsoku w:val="0"/>
              <w:overflowPunct w:val="0"/>
              <w:spacing w:after="0" w:line="240" w:lineRule="auto"/>
              <w:ind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Фк.г</w:t>
            </w:r>
            <w:proofErr w:type="spell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.- стоимость </w:t>
            </w: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ср-в</w:t>
            </w:r>
            <w:proofErr w:type="spell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на конец года</w:t>
            </w:r>
          </w:p>
          <w:p w:rsidR="00F87C2A" w:rsidRPr="00831495" w:rsidRDefault="00F87C2A" w:rsidP="002915AD">
            <w:pPr>
              <w:kinsoku w:val="0"/>
              <w:overflowPunct w:val="0"/>
              <w:spacing w:after="0" w:line="240" w:lineRule="auto"/>
              <w:ind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Фн.г</w:t>
            </w:r>
            <w:proofErr w:type="spell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.- стоимость </w:t>
            </w: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ср-в</w:t>
            </w:r>
            <w:proofErr w:type="spell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на начало года</w:t>
            </w:r>
          </w:p>
        </w:tc>
      </w:tr>
      <w:tr w:rsidR="00F87C2A" w:rsidRPr="00831495" w:rsidTr="00673D14">
        <w:trPr>
          <w:trHeight w:val="231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C2A" w:rsidRPr="00831495" w:rsidRDefault="00F87C2A" w:rsidP="00291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Коэффициент  обновления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C2A" w:rsidRPr="00831495" w:rsidRDefault="00F87C2A" w:rsidP="002915AD">
            <w:pPr>
              <w:spacing w:after="0" w:line="240" w:lineRule="auto"/>
              <w:ind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Кобн</w:t>
            </w:r>
            <w:proofErr w:type="spell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Фп</w:t>
            </w:r>
            <w:proofErr w:type="spell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</w:t>
            </w:r>
            <w:proofErr w:type="spell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Фк.г</w:t>
            </w:r>
            <w:proofErr w:type="spell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C2A" w:rsidRPr="00831495" w:rsidRDefault="00F87C2A" w:rsidP="002915AD">
            <w:pPr>
              <w:spacing w:after="0" w:line="240" w:lineRule="auto"/>
              <w:ind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Фп</w:t>
            </w:r>
            <w:proofErr w:type="gram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.н</w:t>
            </w:r>
            <w:proofErr w:type="spellEnd"/>
            <w:proofErr w:type="gram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 – стоимость поступивших новых средств</w:t>
            </w:r>
          </w:p>
        </w:tc>
      </w:tr>
      <w:tr w:rsidR="00F87C2A" w:rsidRPr="00831495" w:rsidTr="00673D14">
        <w:trPr>
          <w:trHeight w:val="393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C2A" w:rsidRPr="00831495" w:rsidRDefault="00F87C2A" w:rsidP="00291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Коэффици-ент</w:t>
            </w:r>
            <w:proofErr w:type="spellEnd"/>
            <w:proofErr w:type="gram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 выбытия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C2A" w:rsidRPr="00831495" w:rsidRDefault="00F87C2A" w:rsidP="002915AD">
            <w:pPr>
              <w:spacing w:after="0" w:line="240" w:lineRule="auto"/>
              <w:ind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Кв</w:t>
            </w:r>
            <w:proofErr w:type="spell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Фв</w:t>
            </w:r>
            <w:proofErr w:type="spell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Фн.г</w:t>
            </w:r>
            <w:proofErr w:type="spell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7C2A" w:rsidRPr="00831495" w:rsidRDefault="00F87C2A" w:rsidP="002915AD">
            <w:pPr>
              <w:spacing w:after="0" w:line="240" w:lineRule="auto"/>
              <w:ind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Фв</w:t>
            </w:r>
            <w:proofErr w:type="spell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– стоимость выбывших средств</w:t>
            </w:r>
          </w:p>
          <w:p w:rsidR="00F87C2A" w:rsidRPr="00831495" w:rsidRDefault="00F87C2A" w:rsidP="002915AD">
            <w:pPr>
              <w:kinsoku w:val="0"/>
              <w:overflowPunct w:val="0"/>
              <w:spacing w:after="0" w:line="240" w:lineRule="auto"/>
              <w:ind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Фн.г</w:t>
            </w:r>
            <w:proofErr w:type="spell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.- стоимость </w:t>
            </w: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ср-в</w:t>
            </w:r>
            <w:proofErr w:type="spell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на начало  года</w:t>
            </w:r>
          </w:p>
        </w:tc>
      </w:tr>
    </w:tbl>
    <w:p w:rsidR="00F87C2A" w:rsidRPr="00831495" w:rsidRDefault="00F87C2A" w:rsidP="002915AD">
      <w:pPr>
        <w:pStyle w:val="FR1"/>
        <w:spacing w:line="240" w:lineRule="auto"/>
        <w:ind w:firstLine="0"/>
        <w:rPr>
          <w:rFonts w:ascii="Times New Roman" w:hAnsi="Times New Roman"/>
          <w:b/>
        </w:rPr>
      </w:pPr>
    </w:p>
    <w:p w:rsidR="00154ECC" w:rsidRPr="00831495" w:rsidRDefault="00F87C2A" w:rsidP="002915AD">
      <w:pPr>
        <w:pStyle w:val="FR1"/>
        <w:spacing w:line="240" w:lineRule="auto"/>
        <w:ind w:firstLine="0"/>
        <w:rPr>
          <w:rFonts w:ascii="Times New Roman" w:hAnsi="Times New Roman"/>
          <w:b/>
        </w:rPr>
      </w:pPr>
      <w:r w:rsidRPr="00831495">
        <w:rPr>
          <w:rFonts w:ascii="Times New Roman" w:hAnsi="Times New Roman"/>
          <w:b/>
        </w:rPr>
        <w:t xml:space="preserve">   </w:t>
      </w:r>
      <w:r w:rsidR="00154ECC" w:rsidRPr="00831495">
        <w:rPr>
          <w:rFonts w:ascii="Times New Roman" w:hAnsi="Times New Roman"/>
          <w:b/>
        </w:rPr>
        <w:t>Показатели состояния ОС</w:t>
      </w:r>
    </w:p>
    <w:p w:rsidR="00154ECC" w:rsidRPr="00831495" w:rsidRDefault="00154ECC" w:rsidP="002915AD">
      <w:pPr>
        <w:pStyle w:val="FR1"/>
        <w:spacing w:line="240" w:lineRule="auto"/>
        <w:ind w:firstLine="0"/>
        <w:rPr>
          <w:rFonts w:ascii="Times New Roman" w:hAnsi="Times New Roman"/>
        </w:rPr>
      </w:pPr>
      <w:r w:rsidRPr="00831495">
        <w:rPr>
          <w:rFonts w:ascii="Times New Roman" w:hAnsi="Times New Roman"/>
          <w:b/>
        </w:rPr>
        <w:t>К показателям состояния основных средств относят коэффициент износа и коэффициент годности</w:t>
      </w:r>
      <w:r w:rsidRPr="00831495">
        <w:rPr>
          <w:rFonts w:ascii="Times New Roman" w:hAnsi="Times New Roman"/>
        </w:rPr>
        <w:t>.</w:t>
      </w:r>
    </w:p>
    <w:p w:rsidR="00154ECC" w:rsidRPr="00831495" w:rsidRDefault="00154ECC" w:rsidP="002915AD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Сумму износа основных сре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дств в ц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елом определяют  как разность между полной первоначальной и остаточной стоимостью. Отношение суммы износа ОС к их полной первоначальной стоимости составляет коэффициент  износа. Он характеризует долю той части стоимости ОС, которая 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переносится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 на </w:t>
      </w:r>
      <w:r w:rsidR="00673D14" w:rsidRPr="00831495">
        <w:rPr>
          <w:rFonts w:ascii="Times New Roman" w:hAnsi="Times New Roman" w:cs="Times New Roman"/>
          <w:sz w:val="20"/>
          <w:szCs w:val="20"/>
        </w:rPr>
        <w:t>стоимость готового</w:t>
      </w:r>
      <w:r w:rsidRPr="00831495">
        <w:rPr>
          <w:rFonts w:ascii="Times New Roman" w:hAnsi="Times New Roman" w:cs="Times New Roman"/>
          <w:sz w:val="20"/>
          <w:szCs w:val="20"/>
        </w:rPr>
        <w:t xml:space="preserve"> продукт</w:t>
      </w:r>
      <w:r w:rsidR="00673D14" w:rsidRPr="00831495">
        <w:rPr>
          <w:rFonts w:ascii="Times New Roman" w:hAnsi="Times New Roman" w:cs="Times New Roman"/>
          <w:sz w:val="20"/>
          <w:szCs w:val="20"/>
        </w:rPr>
        <w:t>а</w:t>
      </w:r>
      <w:r w:rsidRPr="00831495">
        <w:rPr>
          <w:rFonts w:ascii="Times New Roman" w:hAnsi="Times New Roman" w:cs="Times New Roman"/>
          <w:sz w:val="20"/>
          <w:szCs w:val="20"/>
        </w:rPr>
        <w:t>.</w:t>
      </w:r>
    </w:p>
    <w:p w:rsidR="00154ECC" w:rsidRPr="00831495" w:rsidRDefault="00154ECC" w:rsidP="002915AD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Коэффициент годности характеризует неизношенную часть ОС, т.е. долю их стоимости, которая ещё не перенесена на готовый продукт. Коэффициент годности можно получить делением остаточной стоимости на полную стоимость основных фондов:</w:t>
      </w:r>
    </w:p>
    <w:p w:rsidR="00154ECC" w:rsidRPr="00831495" w:rsidRDefault="00154ECC" w:rsidP="002915AD">
      <w:pPr>
        <w:pStyle w:val="FR1"/>
        <w:spacing w:line="240" w:lineRule="auto"/>
        <w:ind w:firstLine="720"/>
        <w:rPr>
          <w:rFonts w:ascii="Times New Roman" w:hAnsi="Times New Roman"/>
        </w:rPr>
      </w:pPr>
    </w:p>
    <w:tbl>
      <w:tblPr>
        <w:tblStyle w:val="ab"/>
        <w:tblW w:w="10547" w:type="dxa"/>
        <w:tblLook w:val="04A0"/>
      </w:tblPr>
      <w:tblGrid>
        <w:gridCol w:w="2412"/>
        <w:gridCol w:w="3969"/>
        <w:gridCol w:w="4166"/>
      </w:tblGrid>
      <w:tr w:rsidR="00673D14" w:rsidRPr="00831495" w:rsidTr="00673D14">
        <w:trPr>
          <w:trHeight w:val="211"/>
        </w:trPr>
        <w:tc>
          <w:tcPr>
            <w:tcW w:w="2412" w:type="dxa"/>
            <w:hideMark/>
          </w:tcPr>
          <w:p w:rsidR="00673D14" w:rsidRPr="00831495" w:rsidRDefault="00673D14" w:rsidP="002915A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Показатель</w:t>
            </w: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  <w:hideMark/>
          </w:tcPr>
          <w:p w:rsidR="00673D14" w:rsidRPr="00831495" w:rsidRDefault="00673D14" w:rsidP="002915AD">
            <w:pPr>
              <w:ind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Формула</w:t>
            </w: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6" w:type="dxa"/>
            <w:hideMark/>
          </w:tcPr>
          <w:p w:rsidR="00673D14" w:rsidRPr="00831495" w:rsidRDefault="00673D14" w:rsidP="002915AD">
            <w:pPr>
              <w:ind w:hanging="54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Обозначения</w:t>
            </w: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73D14" w:rsidRPr="00831495" w:rsidTr="00673D14">
        <w:trPr>
          <w:trHeight w:val="315"/>
        </w:trPr>
        <w:tc>
          <w:tcPr>
            <w:tcW w:w="2412" w:type="dxa"/>
            <w:hideMark/>
          </w:tcPr>
          <w:p w:rsidR="00673D14" w:rsidRPr="00831495" w:rsidRDefault="00673D14" w:rsidP="002915AD">
            <w:pPr>
              <w:ind w:hanging="54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 xml:space="preserve">Коэффициент износа </w:t>
            </w:r>
          </w:p>
        </w:tc>
        <w:tc>
          <w:tcPr>
            <w:tcW w:w="3969" w:type="dxa"/>
            <w:hideMark/>
          </w:tcPr>
          <w:p w:rsidR="00673D14" w:rsidRPr="00831495" w:rsidRDefault="00673D14" w:rsidP="002915AD">
            <w:pPr>
              <w:ind w:hanging="54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Кизн</w:t>
            </w:r>
            <w:proofErr w:type="spellEnd"/>
            <w:proofErr w:type="gram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 xml:space="preserve"> = С</w:t>
            </w:r>
            <w:proofErr w:type="gram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изн</w:t>
            </w:r>
            <w:proofErr w:type="spell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Сперв</w:t>
            </w:r>
            <w:proofErr w:type="spell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166" w:type="dxa"/>
            <w:hideMark/>
          </w:tcPr>
          <w:p w:rsidR="00673D14" w:rsidRPr="00831495" w:rsidRDefault="00673D14" w:rsidP="002915A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изн</w:t>
            </w:r>
            <w:proofErr w:type="spell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 xml:space="preserve"> – сумма износа</w:t>
            </w:r>
          </w:p>
          <w:p w:rsidR="00673D14" w:rsidRPr="00831495" w:rsidRDefault="00673D14" w:rsidP="002915AD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Сперв</w:t>
            </w:r>
            <w:proofErr w:type="spell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 xml:space="preserve">. – полная первоначальная стоимость </w:t>
            </w:r>
          </w:p>
        </w:tc>
      </w:tr>
      <w:tr w:rsidR="00673D14" w:rsidRPr="00831495" w:rsidTr="00673D14">
        <w:trPr>
          <w:trHeight w:val="523"/>
        </w:trPr>
        <w:tc>
          <w:tcPr>
            <w:tcW w:w="2412" w:type="dxa"/>
            <w:hideMark/>
          </w:tcPr>
          <w:p w:rsidR="00673D14" w:rsidRPr="00831495" w:rsidRDefault="00673D14" w:rsidP="002915AD">
            <w:pPr>
              <w:ind w:hanging="54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 xml:space="preserve">Коэффициент годности </w:t>
            </w:r>
          </w:p>
        </w:tc>
        <w:tc>
          <w:tcPr>
            <w:tcW w:w="3969" w:type="dxa"/>
            <w:hideMark/>
          </w:tcPr>
          <w:p w:rsidR="00673D14" w:rsidRPr="00831495" w:rsidRDefault="00673D14" w:rsidP="002915AD">
            <w:pPr>
              <w:ind w:hanging="54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 xml:space="preserve">К </w:t>
            </w: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годн</w:t>
            </w:r>
            <w:proofErr w:type="spell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 xml:space="preserve">. = 1- К </w:t>
            </w: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изн</w:t>
            </w:r>
            <w:proofErr w:type="spell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 xml:space="preserve">.       или </w:t>
            </w:r>
          </w:p>
          <w:p w:rsidR="00673D14" w:rsidRPr="00831495" w:rsidRDefault="00673D14" w:rsidP="002915AD">
            <w:pPr>
              <w:kinsoku w:val="0"/>
              <w:overflowPunct w:val="0"/>
              <w:ind w:hanging="54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годн</w:t>
            </w:r>
            <w:proofErr w:type="spell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 xml:space="preserve">. =  С </w:t>
            </w: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остат</w:t>
            </w:r>
            <w:proofErr w:type="spellEnd"/>
            <w:proofErr w:type="gram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/ С</w:t>
            </w:r>
            <w:proofErr w:type="gram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перв</w:t>
            </w:r>
            <w:proofErr w:type="spell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6" w:type="dxa"/>
            <w:hideMark/>
          </w:tcPr>
          <w:p w:rsidR="00673D14" w:rsidRPr="00831495" w:rsidRDefault="00673D14" w:rsidP="002915A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остат</w:t>
            </w:r>
            <w:proofErr w:type="spellEnd"/>
            <w:r w:rsidRPr="00831495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 xml:space="preserve">. – остаточная стоимость основных средств </w:t>
            </w:r>
          </w:p>
        </w:tc>
      </w:tr>
    </w:tbl>
    <w:p w:rsidR="00154ECC" w:rsidRPr="00831495" w:rsidRDefault="00154ECC" w:rsidP="002915AD">
      <w:pPr>
        <w:pStyle w:val="FR1"/>
        <w:spacing w:line="240" w:lineRule="auto"/>
        <w:ind w:firstLine="720"/>
        <w:rPr>
          <w:rFonts w:ascii="Times New Roman" w:hAnsi="Times New Roman"/>
        </w:rPr>
      </w:pPr>
    </w:p>
    <w:p w:rsidR="00654D09" w:rsidRPr="00831495" w:rsidRDefault="00654D09" w:rsidP="002915AD">
      <w:pPr>
        <w:spacing w:after="0" w:line="240" w:lineRule="auto"/>
        <w:ind w:firstLine="16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7.Износ основных фондов</w:t>
      </w:r>
      <w:r w:rsidRPr="00831495">
        <w:rPr>
          <w:rFonts w:ascii="Times New Roman" w:hAnsi="Times New Roman" w:cs="Times New Roman"/>
          <w:sz w:val="20"/>
          <w:szCs w:val="20"/>
        </w:rPr>
        <w:t xml:space="preserve"> - это процесс потери моральных и физических характеристик объектов основных средств, т.е. в процессе износа основные фонды утрачивают часть своей стоимости и переносят ее на готовый продукт.</w:t>
      </w:r>
    </w:p>
    <w:p w:rsidR="00654D09" w:rsidRPr="00831495" w:rsidRDefault="00654D09" w:rsidP="002915AD">
      <w:pPr>
        <w:spacing w:after="0" w:line="240" w:lineRule="auto"/>
        <w:ind w:firstLine="42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Различают физический и моральный износ основных средств. </w:t>
      </w:r>
    </w:p>
    <w:p w:rsidR="00654D09" w:rsidRPr="00831495" w:rsidRDefault="00654D09" w:rsidP="002915AD">
      <w:pPr>
        <w:spacing w:after="0" w:line="240" w:lineRule="auto"/>
        <w:ind w:firstLine="42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ФИЗИЧЕСКИЙ износ</w:t>
      </w:r>
      <w:r w:rsidRPr="00831495">
        <w:rPr>
          <w:rFonts w:ascii="Times New Roman" w:hAnsi="Times New Roman" w:cs="Times New Roman"/>
          <w:sz w:val="20"/>
          <w:szCs w:val="20"/>
        </w:rPr>
        <w:t xml:space="preserve"> - утрата  основными средствами их  потребительской стоимости, независимо от того эксплуатируются они или бездействуют (воздействие атмосферных осадков). </w:t>
      </w:r>
    </w:p>
    <w:p w:rsidR="00654D09" w:rsidRPr="00831495" w:rsidRDefault="00654D09" w:rsidP="002915AD">
      <w:pPr>
        <w:spacing w:after="0" w:line="240" w:lineRule="auto"/>
        <w:ind w:firstLine="42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 </w:t>
      </w:r>
      <w:r w:rsidRPr="00831495">
        <w:rPr>
          <w:rFonts w:ascii="Times New Roman" w:hAnsi="Times New Roman" w:cs="Times New Roman"/>
          <w:b/>
          <w:sz w:val="20"/>
          <w:szCs w:val="20"/>
        </w:rPr>
        <w:t>МОРАЛЬНЫЙ износ</w:t>
      </w:r>
      <w:r w:rsidRPr="00831495">
        <w:rPr>
          <w:rFonts w:ascii="Times New Roman" w:hAnsi="Times New Roman" w:cs="Times New Roman"/>
          <w:sz w:val="20"/>
          <w:szCs w:val="20"/>
        </w:rPr>
        <w:t xml:space="preserve"> </w:t>
      </w:r>
      <w:r w:rsidRPr="00831495">
        <w:rPr>
          <w:rFonts w:ascii="Times New Roman" w:hAnsi="Times New Roman" w:cs="Times New Roman"/>
          <w:sz w:val="20"/>
          <w:szCs w:val="20"/>
        </w:rPr>
        <w:noBreakHyphen/>
        <w:t xml:space="preserve"> уменьшение стоимости основных средств вне зависимости от физического износа. Различают два вида морального износа:</w:t>
      </w:r>
    </w:p>
    <w:p w:rsidR="00654D09" w:rsidRPr="00831495" w:rsidRDefault="00654D09" w:rsidP="002033C6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удешевление процесса производства основных средств, </w:t>
      </w:r>
    </w:p>
    <w:p w:rsidR="00654D09" w:rsidRPr="00831495" w:rsidRDefault="00654D09" w:rsidP="002033C6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развитием научно-технического прогресса, который приводит к внедрению в производство новых сре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дств тр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>уда и использование ранее применявшихся основных средств экономически невыгодно. Износ может быть полным и частичным.</w:t>
      </w:r>
    </w:p>
    <w:p w:rsidR="00654D09" w:rsidRPr="00831495" w:rsidRDefault="00654D09" w:rsidP="002915AD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Последствия полного износа можно устранить только полной заменой основных средств, а последствия частичного износа устраняются либо ремонтом, либо модернизацией и реконструкцией.</w:t>
      </w:r>
    </w:p>
    <w:p w:rsidR="002915AD" w:rsidRPr="00831495" w:rsidRDefault="002915AD" w:rsidP="002915AD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2915AD" w:rsidRPr="00831495" w:rsidRDefault="002915AD" w:rsidP="002915AD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2915AD" w:rsidRPr="00831495" w:rsidRDefault="0027602A" w:rsidP="002915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 xml:space="preserve">Лекция </w:t>
      </w:r>
      <w:r w:rsidR="002915AD" w:rsidRPr="00831495">
        <w:rPr>
          <w:rFonts w:ascii="Times New Roman" w:hAnsi="Times New Roman" w:cs="Times New Roman"/>
          <w:b/>
          <w:sz w:val="20"/>
          <w:szCs w:val="20"/>
        </w:rPr>
        <w:t xml:space="preserve"> Тема « Оборотные средства предприятия</w:t>
      </w:r>
      <w:proofErr w:type="gramStart"/>
      <w:r w:rsidR="002915AD" w:rsidRPr="00831495">
        <w:rPr>
          <w:rFonts w:ascii="Times New Roman" w:hAnsi="Times New Roman" w:cs="Times New Roman"/>
          <w:b/>
          <w:sz w:val="20"/>
          <w:szCs w:val="20"/>
        </w:rPr>
        <w:t>.»</w:t>
      </w:r>
      <w:proofErr w:type="gramEnd"/>
    </w:p>
    <w:p w:rsidR="002915AD" w:rsidRPr="00831495" w:rsidRDefault="002915AD" w:rsidP="002033C6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Оборотные средства предприятия и их состав</w:t>
      </w:r>
    </w:p>
    <w:p w:rsidR="002915AD" w:rsidRPr="00831495" w:rsidRDefault="002915AD" w:rsidP="002033C6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Источники формирования оборотных средств и </w:t>
      </w:r>
      <w:r w:rsidR="002033C6" w:rsidRPr="00831495">
        <w:rPr>
          <w:rFonts w:ascii="Times New Roman" w:hAnsi="Times New Roman" w:cs="Times New Roman"/>
          <w:sz w:val="20"/>
          <w:szCs w:val="20"/>
        </w:rPr>
        <w:t>с</w:t>
      </w:r>
      <w:r w:rsidRPr="00831495">
        <w:rPr>
          <w:rFonts w:ascii="Times New Roman" w:hAnsi="Times New Roman" w:cs="Times New Roman"/>
          <w:sz w:val="20"/>
          <w:szCs w:val="20"/>
        </w:rPr>
        <w:t>труктура оборотных средств</w:t>
      </w:r>
    </w:p>
    <w:p w:rsidR="002915AD" w:rsidRPr="00831495" w:rsidRDefault="002915AD" w:rsidP="002033C6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Показатели оборачиваемости оборотных средств</w:t>
      </w:r>
    </w:p>
    <w:p w:rsidR="002915AD" w:rsidRPr="00831495" w:rsidRDefault="002915AD" w:rsidP="002033C6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Пути ускорения оборачиваемости оборотных средств</w:t>
      </w:r>
    </w:p>
    <w:p w:rsidR="002033C6" w:rsidRPr="00831495" w:rsidRDefault="002033C6" w:rsidP="002033C6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Нормирование оборотных средств</w:t>
      </w:r>
    </w:p>
    <w:p w:rsidR="002033C6" w:rsidRPr="00831495" w:rsidRDefault="002033C6" w:rsidP="002915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1. Оборотные средства предприятия и их состав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Оборотные средства 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—э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>то выраженные в денежной форме оборотные  фонды и фонды обращения предприятия, обеспечивающие непрерывность  процесса воспроизводства.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Оборотные 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фонды—это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 часть оборотных средств, которая обслуживает процесс производства и обеспечивает его непрерывность и ритмичность.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ab/>
      </w:r>
      <w:r w:rsidRPr="00831495">
        <w:rPr>
          <w:rFonts w:ascii="Times New Roman" w:hAnsi="Times New Roman" w:cs="Times New Roman"/>
          <w:b/>
          <w:sz w:val="20"/>
          <w:szCs w:val="20"/>
        </w:rPr>
        <w:t>Состав оборотных производственных фондов: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1.</w:t>
      </w:r>
      <w:r w:rsidRPr="00831495">
        <w:rPr>
          <w:rFonts w:ascii="Times New Roman" w:hAnsi="Times New Roman" w:cs="Times New Roman"/>
          <w:b/>
          <w:sz w:val="20"/>
          <w:szCs w:val="20"/>
          <w:u w:val="single"/>
        </w:rPr>
        <w:t>Производственные запасы</w:t>
      </w:r>
      <w:r w:rsidRPr="0083149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915AD" w:rsidRPr="00831495" w:rsidRDefault="002915AD" w:rsidP="002915AD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-Сырья и материалов;</w:t>
      </w:r>
    </w:p>
    <w:p w:rsidR="002915AD" w:rsidRPr="00831495" w:rsidRDefault="002915AD" w:rsidP="002915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-Топлива;</w:t>
      </w:r>
    </w:p>
    <w:p w:rsidR="002915AD" w:rsidRPr="00831495" w:rsidRDefault="002915AD" w:rsidP="002915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-Покупных полуфабрикатов и комплектующих изделий;</w:t>
      </w:r>
    </w:p>
    <w:p w:rsidR="002915AD" w:rsidRPr="00831495" w:rsidRDefault="002915AD" w:rsidP="002915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-Запасных частей;</w:t>
      </w:r>
    </w:p>
    <w:p w:rsidR="002915AD" w:rsidRPr="00831495" w:rsidRDefault="002915AD" w:rsidP="002915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-Средств труда, сроком эксплуатации менее 1года 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>инструменты, приспособления, спецодежда и  другие)</w:t>
      </w:r>
    </w:p>
    <w:p w:rsidR="002915AD" w:rsidRPr="00831495" w:rsidRDefault="002915AD" w:rsidP="002915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-Тары.</w:t>
      </w:r>
    </w:p>
    <w:p w:rsidR="002915AD" w:rsidRPr="00831495" w:rsidRDefault="002915AD" w:rsidP="002915A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lastRenderedPageBreak/>
        <w:t>2.Незавершённое производство</w:t>
      </w:r>
      <w:r w:rsidRPr="00831495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Pr="00831495">
        <w:rPr>
          <w:rFonts w:ascii="Times New Roman" w:hAnsi="Times New Roman" w:cs="Times New Roman"/>
          <w:i/>
          <w:sz w:val="20"/>
          <w:szCs w:val="20"/>
        </w:rPr>
        <w:t>(НЗП)</w:t>
      </w:r>
      <w:proofErr w:type="gramStart"/>
      <w:r w:rsidRPr="00831495">
        <w:rPr>
          <w:rFonts w:ascii="Times New Roman" w:hAnsi="Times New Roman" w:cs="Times New Roman"/>
          <w:i/>
          <w:sz w:val="20"/>
          <w:szCs w:val="20"/>
        </w:rPr>
        <w:t>—э</w:t>
      </w:r>
      <w:proofErr w:type="gramEnd"/>
      <w:r w:rsidRPr="00831495">
        <w:rPr>
          <w:rFonts w:ascii="Times New Roman" w:hAnsi="Times New Roman" w:cs="Times New Roman"/>
          <w:i/>
          <w:sz w:val="20"/>
          <w:szCs w:val="20"/>
        </w:rPr>
        <w:t xml:space="preserve">то продукция (работа), не прошедшая все стадии обработки в одном цехе  </w:t>
      </w:r>
    </w:p>
    <w:p w:rsidR="002915AD" w:rsidRPr="00831495" w:rsidRDefault="002915AD" w:rsidP="002915A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3.Полуфабрикаты собственного производства</w:t>
      </w:r>
      <w:r w:rsidRPr="00831495">
        <w:rPr>
          <w:rFonts w:ascii="Times New Roman" w:hAnsi="Times New Roman" w:cs="Times New Roman"/>
          <w:i/>
          <w:sz w:val="20"/>
          <w:szCs w:val="20"/>
          <w:u w:val="single"/>
        </w:rPr>
        <w:t xml:space="preserve"> – </w:t>
      </w:r>
      <w:r w:rsidRPr="00831495">
        <w:rPr>
          <w:rFonts w:ascii="Times New Roman" w:hAnsi="Times New Roman" w:cs="Times New Roman"/>
          <w:i/>
          <w:sz w:val="20"/>
          <w:szCs w:val="20"/>
        </w:rPr>
        <w:t>предметы труда, прошедшие все стадии обработки в одном цехе, но требующие обработки в другом цехе.</w:t>
      </w:r>
    </w:p>
    <w:p w:rsidR="002915AD" w:rsidRPr="00831495" w:rsidRDefault="002915AD" w:rsidP="002915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31495">
        <w:rPr>
          <w:rFonts w:ascii="Times New Roman" w:hAnsi="Times New Roman" w:cs="Times New Roman"/>
          <w:b/>
          <w:sz w:val="20"/>
          <w:szCs w:val="20"/>
        </w:rPr>
        <w:t>4.Расходы будущих периодов</w:t>
      </w:r>
      <w:r w:rsidRPr="00831495">
        <w:rPr>
          <w:rFonts w:ascii="Times New Roman" w:hAnsi="Times New Roman" w:cs="Times New Roman"/>
          <w:i/>
          <w:sz w:val="20"/>
          <w:szCs w:val="20"/>
        </w:rPr>
        <w:t>—это расходы, произведенные в отчётном периоде, но относящиеся к следующим за отчётным периодам и подлежат отнесению на издержки производства или обращения (либо на соответствующие источники средств организации) в течение срока, к которому они относятся, т.е. в следующие месяцы, годы.</w:t>
      </w:r>
      <w:r w:rsidRPr="00831495"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gramEnd"/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  <w:u w:val="single"/>
        </w:rPr>
        <w:t xml:space="preserve">Фонды обращения </w:t>
      </w:r>
      <w:r w:rsidRPr="00831495">
        <w:rPr>
          <w:rFonts w:ascii="Times New Roman" w:hAnsi="Times New Roman" w:cs="Times New Roman"/>
          <w:sz w:val="20"/>
          <w:szCs w:val="20"/>
        </w:rPr>
        <w:t>(оборотные фонды в обращении)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—э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>то часть оборотных средств, обслуживающая процесс реализации продукции, они находятся в сфере обращения.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ab/>
      </w:r>
      <w:r w:rsidRPr="00831495">
        <w:rPr>
          <w:rFonts w:ascii="Times New Roman" w:hAnsi="Times New Roman" w:cs="Times New Roman"/>
          <w:b/>
          <w:sz w:val="20"/>
          <w:szCs w:val="20"/>
          <w:u w:val="single"/>
        </w:rPr>
        <w:t>Состав фондов обращения:</w:t>
      </w:r>
    </w:p>
    <w:p w:rsidR="002915AD" w:rsidRPr="00831495" w:rsidRDefault="002915AD" w:rsidP="002915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1.Готовая продукция на складе предприятия</w:t>
      </w:r>
      <w:proofErr w:type="gramStart"/>
      <w:r w:rsidRPr="0083149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31495">
        <w:rPr>
          <w:rFonts w:ascii="Times New Roman" w:hAnsi="Times New Roman" w:cs="Times New Roman"/>
          <w:sz w:val="20"/>
          <w:szCs w:val="20"/>
        </w:rPr>
        <w:t xml:space="preserve">—, 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>это изделия и продукты, полностью законченные на данном предприятии, отвечающие требованиям стандартов и техническим условиям, принятые отделом технического контроля (ОТК) и сданные на склад готовой продукции.</w:t>
      </w:r>
    </w:p>
    <w:p w:rsidR="002915AD" w:rsidRPr="00831495" w:rsidRDefault="002915AD" w:rsidP="002915A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2.Товары отгруженные (товары в пути, товары, отгруженные заказчикам, но ещё не оплаченные ими).</w:t>
      </w:r>
    </w:p>
    <w:p w:rsidR="002915AD" w:rsidRPr="00831495" w:rsidRDefault="002915AD" w:rsidP="002915AD">
      <w:pPr>
        <w:tabs>
          <w:tab w:val="num" w:pos="7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3.Расчеты с дебиторами (средства в расчетах)</w:t>
      </w:r>
      <w:proofErr w:type="gramStart"/>
      <w:r w:rsidRPr="00831495">
        <w:rPr>
          <w:rFonts w:ascii="Times New Roman" w:hAnsi="Times New Roman" w:cs="Times New Roman"/>
          <w:b/>
          <w:sz w:val="20"/>
          <w:szCs w:val="20"/>
        </w:rPr>
        <w:t>:</w:t>
      </w:r>
      <w:r w:rsidRPr="00831495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а товары, работы, </w:t>
      </w:r>
      <w:proofErr w:type="spellStart"/>
      <w:r w:rsidRPr="00831495">
        <w:rPr>
          <w:rFonts w:ascii="Times New Roman" w:hAnsi="Times New Roman" w:cs="Times New Roman"/>
          <w:sz w:val="20"/>
          <w:szCs w:val="20"/>
        </w:rPr>
        <w:t>услуги;С</w:t>
      </w:r>
      <w:proofErr w:type="spellEnd"/>
      <w:r w:rsidRPr="00831495">
        <w:rPr>
          <w:rFonts w:ascii="Times New Roman" w:hAnsi="Times New Roman" w:cs="Times New Roman"/>
          <w:sz w:val="20"/>
          <w:szCs w:val="20"/>
        </w:rPr>
        <w:t xml:space="preserve"> персоналом по прочим операциям;</w:t>
      </w:r>
    </w:p>
    <w:p w:rsidR="002915AD" w:rsidRPr="00831495" w:rsidRDefault="002915AD" w:rsidP="002915AD">
      <w:pPr>
        <w:tabs>
          <w:tab w:val="num" w:pos="7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 xml:space="preserve">4.Денежные </w:t>
      </w:r>
      <w:proofErr w:type="spellStart"/>
      <w:r w:rsidRPr="00831495">
        <w:rPr>
          <w:rFonts w:ascii="Times New Roman" w:hAnsi="Times New Roman" w:cs="Times New Roman"/>
          <w:b/>
          <w:sz w:val="20"/>
          <w:szCs w:val="20"/>
        </w:rPr>
        <w:t>средства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:В</w:t>
      </w:r>
      <w:proofErr w:type="spellEnd"/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1495">
        <w:rPr>
          <w:rFonts w:ascii="Times New Roman" w:hAnsi="Times New Roman" w:cs="Times New Roman"/>
          <w:sz w:val="20"/>
          <w:szCs w:val="20"/>
        </w:rPr>
        <w:t>кассе;На</w:t>
      </w:r>
      <w:proofErr w:type="spellEnd"/>
      <w:r w:rsidRPr="00831495">
        <w:rPr>
          <w:rFonts w:ascii="Times New Roman" w:hAnsi="Times New Roman" w:cs="Times New Roman"/>
          <w:sz w:val="20"/>
          <w:szCs w:val="20"/>
        </w:rPr>
        <w:t xml:space="preserve"> расчётном счёте;</w:t>
      </w:r>
    </w:p>
    <w:p w:rsidR="002915AD" w:rsidRPr="00831495" w:rsidRDefault="002915AD" w:rsidP="002915AD">
      <w:pPr>
        <w:tabs>
          <w:tab w:val="num" w:pos="7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Все оборотные средства делятся 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 нормируемые и ненормируемые. К 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нормируемым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 относятся все оборотные фонды и готовая продукция</w:t>
      </w:r>
    </w:p>
    <w:p w:rsidR="002915AD" w:rsidRPr="00831495" w:rsidRDefault="002915AD" w:rsidP="002915A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31495">
        <w:rPr>
          <w:rFonts w:ascii="Times New Roman" w:hAnsi="Times New Roman" w:cs="Times New Roman"/>
          <w:i/>
          <w:sz w:val="20"/>
          <w:szCs w:val="20"/>
        </w:rPr>
        <w:t>.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31495">
        <w:rPr>
          <w:rFonts w:ascii="Times New Roman" w:hAnsi="Times New Roman" w:cs="Times New Roman"/>
          <w:b/>
          <w:sz w:val="20"/>
          <w:szCs w:val="20"/>
          <w:u w:val="single"/>
        </w:rPr>
        <w:t>2. Источники формирования оборотных средств и структура оборотных средств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Различают источник формирования оборотных средств собственные и </w:t>
      </w:r>
      <w:proofErr w:type="spellStart"/>
      <w:r w:rsidRPr="00831495">
        <w:rPr>
          <w:rFonts w:ascii="Times New Roman" w:hAnsi="Times New Roman" w:cs="Times New Roman"/>
          <w:sz w:val="20"/>
          <w:szCs w:val="20"/>
        </w:rPr>
        <w:t>закмные</w:t>
      </w:r>
      <w:proofErr w:type="spellEnd"/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  <w:u w:val="single"/>
        </w:rPr>
        <w:t>Собственные оборотные средства</w:t>
      </w:r>
      <w:r w:rsidRPr="0083149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–э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то оборотные средства, которые полностью принадлежат предприятию или находятся в его постоянном пользовании. 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Они создаются за счёт источников, принадлежащих предприятию,--уставный, добавочный, резервный капитал, средств спец. фондов (накопления, социальной сферы), нераспределённой прибыли.</w:t>
      </w:r>
      <w:proofErr w:type="gramEnd"/>
    </w:p>
    <w:p w:rsidR="002915AD" w:rsidRPr="00831495" w:rsidRDefault="002915AD" w:rsidP="00203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  <w:u w:val="single"/>
        </w:rPr>
        <w:t>Заёмные оборотные средства</w:t>
      </w:r>
      <w:r w:rsidRPr="0083149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–э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то </w:t>
      </w:r>
      <w:r w:rsidR="002033C6" w:rsidRPr="00831495">
        <w:rPr>
          <w:rFonts w:ascii="Times New Roman" w:hAnsi="Times New Roman" w:cs="Times New Roman"/>
          <w:sz w:val="20"/>
          <w:szCs w:val="20"/>
        </w:rPr>
        <w:t>краткосрочные кредиты банка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  <w:u w:val="single"/>
        </w:rPr>
        <w:t>Привлечённые оборотные средства</w:t>
      </w:r>
      <w:r w:rsidRPr="0083149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–э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>то оборотные средства, не принадлежащие организации, но временно участвующие в её хозяйственном обороте.</w:t>
      </w:r>
    </w:p>
    <w:p w:rsidR="002915AD" w:rsidRPr="00831495" w:rsidRDefault="002915AD" w:rsidP="002033C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ab/>
      </w:r>
      <w:r w:rsidRPr="00831495">
        <w:rPr>
          <w:rFonts w:ascii="Times New Roman" w:hAnsi="Times New Roman" w:cs="Times New Roman"/>
          <w:b/>
          <w:sz w:val="20"/>
          <w:szCs w:val="20"/>
        </w:rPr>
        <w:t>Структура оборотных средств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П</w:t>
      </w:r>
      <w:r w:rsidRPr="00831495">
        <w:rPr>
          <w:rFonts w:ascii="Times New Roman" w:hAnsi="Times New Roman" w:cs="Times New Roman"/>
          <w:sz w:val="20"/>
          <w:szCs w:val="20"/>
        </w:rPr>
        <w:t>од структурой оборотных средств понимается соотношение стоимости различных видов оборотных средств в общей их стоимости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 выраженное в %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На структуру влияют</w:t>
      </w:r>
    </w:p>
    <w:p w:rsidR="002915AD" w:rsidRPr="00831495" w:rsidRDefault="002915AD" w:rsidP="002033C6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специфика отрасли</w:t>
      </w:r>
    </w:p>
    <w:p w:rsidR="002915AD" w:rsidRPr="00831495" w:rsidRDefault="002915AD" w:rsidP="002033C6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длительность цикла</w:t>
      </w:r>
    </w:p>
    <w:p w:rsidR="002915AD" w:rsidRPr="00831495" w:rsidRDefault="002915AD" w:rsidP="002033C6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уровень специализации производства</w:t>
      </w:r>
    </w:p>
    <w:p w:rsidR="002915AD" w:rsidRPr="00831495" w:rsidRDefault="002915AD" w:rsidP="002033C6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уровень автоматизации производства</w:t>
      </w:r>
    </w:p>
    <w:p w:rsidR="002915AD" w:rsidRPr="00831495" w:rsidRDefault="002033C6" w:rsidP="002915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3</w:t>
      </w:r>
      <w:r w:rsidR="002915AD" w:rsidRPr="00831495">
        <w:rPr>
          <w:rFonts w:ascii="Times New Roman" w:hAnsi="Times New Roman" w:cs="Times New Roman"/>
          <w:b/>
          <w:sz w:val="20"/>
          <w:szCs w:val="20"/>
        </w:rPr>
        <w:t>. Показатели оборачиваемости оборотных средств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Оборачиваемость оборотных средств—это движение оборотных средств, при котором они последовательно переходят из сферы обращения в сферу производства  и снова в сферу обращения, меняя при этом несколько раз свою ф</w:t>
      </w:r>
      <w:r w:rsidR="004A4EA2" w:rsidRPr="00831495">
        <w:rPr>
          <w:rFonts w:ascii="Times New Roman" w:hAnsi="Times New Roman" w:cs="Times New Roman"/>
          <w:sz w:val="20"/>
          <w:szCs w:val="20"/>
        </w:rPr>
        <w:t xml:space="preserve">орму—денежную </w:t>
      </w:r>
      <w:proofErr w:type="gramStart"/>
      <w:r w:rsidR="004A4EA2" w:rsidRPr="00831495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="004A4EA2" w:rsidRPr="00831495">
        <w:rPr>
          <w:rFonts w:ascii="Times New Roman" w:hAnsi="Times New Roman" w:cs="Times New Roman"/>
          <w:sz w:val="20"/>
          <w:szCs w:val="20"/>
        </w:rPr>
        <w:t xml:space="preserve"> товарную и </w:t>
      </w:r>
      <w:proofErr w:type="spellStart"/>
      <w:r w:rsidR="004A4EA2" w:rsidRPr="00831495">
        <w:rPr>
          <w:rFonts w:ascii="Times New Roman" w:hAnsi="Times New Roman" w:cs="Times New Roman"/>
          <w:sz w:val="20"/>
          <w:szCs w:val="20"/>
        </w:rPr>
        <w:t>сно</w:t>
      </w:r>
      <w:r w:rsidRPr="00831495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Pr="00831495">
        <w:rPr>
          <w:rFonts w:ascii="Times New Roman" w:hAnsi="Times New Roman" w:cs="Times New Roman"/>
          <w:sz w:val="20"/>
          <w:szCs w:val="20"/>
        </w:rPr>
        <w:t xml:space="preserve"> на денежную.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ДВИЖЕНИЕ    ОБОРОТНЫХ   СРЕДСТВ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Сфера  </w:t>
      </w:r>
      <w:r w:rsidR="00D11413" w:rsidRPr="00831495">
        <w:rPr>
          <w:rFonts w:ascii="Times New Roman" w:hAnsi="Times New Roman" w:cs="Times New Roman"/>
          <w:sz w:val="20"/>
          <w:szCs w:val="20"/>
        </w:rPr>
        <w:t>обращения</w:t>
      </w:r>
      <w:r w:rsidRPr="00831495">
        <w:rPr>
          <w:rFonts w:ascii="Times New Roman" w:hAnsi="Times New Roman" w:cs="Times New Roman"/>
          <w:sz w:val="20"/>
          <w:szCs w:val="20"/>
        </w:rPr>
        <w:t xml:space="preserve">   </w:t>
      </w:r>
      <w:r w:rsidR="00D11413" w:rsidRPr="00831495">
        <w:rPr>
          <w:rFonts w:ascii="Times New Roman" w:hAnsi="Times New Roman" w:cs="Times New Roman"/>
          <w:sz w:val="20"/>
          <w:szCs w:val="20"/>
        </w:rPr>
        <w:t>-</w:t>
      </w:r>
      <w:r w:rsidRPr="00831495">
        <w:rPr>
          <w:rFonts w:ascii="Times New Roman" w:hAnsi="Times New Roman" w:cs="Times New Roman"/>
          <w:sz w:val="20"/>
          <w:szCs w:val="20"/>
        </w:rPr>
        <w:t xml:space="preserve">       сфера    </w:t>
      </w:r>
      <w:r w:rsidR="00D11413" w:rsidRPr="00831495">
        <w:rPr>
          <w:rFonts w:ascii="Times New Roman" w:hAnsi="Times New Roman" w:cs="Times New Roman"/>
          <w:sz w:val="20"/>
          <w:szCs w:val="20"/>
        </w:rPr>
        <w:t>производства</w:t>
      </w:r>
      <w:r w:rsidRPr="00831495">
        <w:rPr>
          <w:rFonts w:ascii="Times New Roman" w:hAnsi="Times New Roman" w:cs="Times New Roman"/>
          <w:sz w:val="20"/>
          <w:szCs w:val="20"/>
        </w:rPr>
        <w:t xml:space="preserve"> </w:t>
      </w:r>
      <w:r w:rsidR="00D11413" w:rsidRPr="00831495">
        <w:rPr>
          <w:rFonts w:ascii="Times New Roman" w:hAnsi="Times New Roman" w:cs="Times New Roman"/>
          <w:sz w:val="20"/>
          <w:szCs w:val="20"/>
        </w:rPr>
        <w:t xml:space="preserve">  - </w:t>
      </w:r>
      <w:r w:rsidRPr="00831495">
        <w:rPr>
          <w:rFonts w:ascii="Times New Roman" w:hAnsi="Times New Roman" w:cs="Times New Roman"/>
          <w:sz w:val="20"/>
          <w:szCs w:val="20"/>
        </w:rPr>
        <w:t>сфера</w:t>
      </w:r>
      <w:r w:rsidR="00D11413" w:rsidRPr="00831495">
        <w:rPr>
          <w:rFonts w:ascii="Times New Roman" w:hAnsi="Times New Roman" w:cs="Times New Roman"/>
          <w:sz w:val="20"/>
          <w:szCs w:val="20"/>
        </w:rPr>
        <w:t xml:space="preserve"> обращения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Д—Т.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 . . . . . . .П. . . . . . . ..Т``—Д`` </w:t>
      </w:r>
    </w:p>
    <w:p w:rsidR="002915AD" w:rsidRPr="00831495" w:rsidRDefault="002033C6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31495">
        <w:rPr>
          <w:rFonts w:ascii="Times New Roman" w:hAnsi="Times New Roman" w:cs="Times New Roman"/>
          <w:sz w:val="20"/>
          <w:szCs w:val="20"/>
        </w:rPr>
        <w:t>Д</w:t>
      </w:r>
      <w:r w:rsidR="002915AD" w:rsidRPr="00831495">
        <w:rPr>
          <w:rFonts w:ascii="Times New Roman" w:hAnsi="Times New Roman" w:cs="Times New Roman"/>
          <w:sz w:val="20"/>
          <w:szCs w:val="20"/>
        </w:rPr>
        <w:t>—денежные</w:t>
      </w:r>
      <w:proofErr w:type="gramEnd"/>
      <w:r w:rsidR="002915AD" w:rsidRPr="00831495">
        <w:rPr>
          <w:rFonts w:ascii="Times New Roman" w:hAnsi="Times New Roman" w:cs="Times New Roman"/>
          <w:sz w:val="20"/>
          <w:szCs w:val="20"/>
        </w:rPr>
        <w:t xml:space="preserve"> средства, авансируемые хозяйствующим субъектом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Т—средства производства (орудия и предметы труда)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П—процесс производства 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Т``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—г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>отовая продукция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Д``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—д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енежные средства, полученные от продажи продукции     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Показатели оборачиваемости оборотных средств:</w:t>
      </w:r>
    </w:p>
    <w:p w:rsidR="002915AD" w:rsidRPr="00831495" w:rsidRDefault="002915AD" w:rsidP="002033C6">
      <w:pPr>
        <w:numPr>
          <w:ilvl w:val="0"/>
          <w:numId w:val="28"/>
        </w:numPr>
        <w:tabs>
          <w:tab w:val="clear" w:pos="360"/>
          <w:tab w:val="num" w:pos="43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1495">
        <w:rPr>
          <w:rFonts w:ascii="Times New Roman" w:hAnsi="Times New Roman" w:cs="Times New Roman"/>
          <w:i/>
          <w:sz w:val="20"/>
          <w:szCs w:val="20"/>
          <w:u w:val="single"/>
        </w:rPr>
        <w:t>Коэффициент оборачиваемост</w:t>
      </w:r>
      <w:proofErr w:type="gramStart"/>
      <w:r w:rsidRPr="00831495">
        <w:rPr>
          <w:rFonts w:ascii="Times New Roman" w:hAnsi="Times New Roman" w:cs="Times New Roman"/>
          <w:i/>
          <w:sz w:val="20"/>
          <w:szCs w:val="20"/>
          <w:u w:val="single"/>
        </w:rPr>
        <w:t>и</w:t>
      </w:r>
      <w:r w:rsidRPr="00831495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Pr="00831495">
        <w:rPr>
          <w:rFonts w:ascii="Times New Roman" w:hAnsi="Times New Roman" w:cs="Times New Roman"/>
          <w:i/>
          <w:sz w:val="20"/>
          <w:szCs w:val="20"/>
        </w:rPr>
        <w:t>скорость оборота)—показывает, сколько в среднем оборотов совершили за анализируемый период оборотные средства в размере среднего остатка или сколько рублей реализации приходится в среднем на 1 рубль авансированных оборотных средств (это фондоотдача оборотных средств).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A758F" w:rsidRPr="00831495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gramStart"/>
      <w:r w:rsidR="003A758F" w:rsidRPr="00831495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3A758F" w:rsidRPr="0083149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A758F" w:rsidRPr="00831495">
        <w:rPr>
          <w:rFonts w:ascii="Times New Roman" w:hAnsi="Times New Roman" w:cs="Times New Roman"/>
          <w:sz w:val="20"/>
          <w:szCs w:val="20"/>
        </w:rPr>
        <w:t>обор</w:t>
      </w:r>
      <w:proofErr w:type="gramEnd"/>
      <w:r w:rsidR="003A758F" w:rsidRPr="00831495">
        <w:rPr>
          <w:rFonts w:ascii="Times New Roman" w:hAnsi="Times New Roman" w:cs="Times New Roman"/>
          <w:sz w:val="20"/>
          <w:szCs w:val="20"/>
        </w:rPr>
        <w:t xml:space="preserve"> = Выручка от продажи продукции/ средние остатки оборотных средств</w:t>
      </w:r>
    </w:p>
    <w:p w:rsidR="00D11413" w:rsidRPr="00831495" w:rsidRDefault="00D11413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1413" w:rsidRPr="00831495" w:rsidRDefault="00D11413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Ср. остатки </w:t>
      </w:r>
      <w:proofErr w:type="spellStart"/>
      <w:r w:rsidRPr="00831495">
        <w:rPr>
          <w:rFonts w:ascii="Times New Roman" w:hAnsi="Times New Roman" w:cs="Times New Roman"/>
          <w:sz w:val="20"/>
          <w:szCs w:val="20"/>
        </w:rPr>
        <w:t>обор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>редств=</w:t>
      </w:r>
      <w:proofErr w:type="spellEnd"/>
      <w:r w:rsidRPr="00831495">
        <w:rPr>
          <w:rFonts w:ascii="Times New Roman" w:hAnsi="Times New Roman" w:cs="Times New Roman"/>
          <w:sz w:val="20"/>
          <w:szCs w:val="20"/>
        </w:rPr>
        <w:t xml:space="preserve">  ------------------------------------------------------------------------------------------</w:t>
      </w:r>
    </w:p>
    <w:p w:rsidR="00D11413" w:rsidRPr="00831495" w:rsidRDefault="00D11413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15AD" w:rsidRPr="00831495" w:rsidRDefault="002915AD" w:rsidP="002033C6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1495">
        <w:rPr>
          <w:rFonts w:ascii="Times New Roman" w:hAnsi="Times New Roman" w:cs="Times New Roman"/>
          <w:i/>
          <w:sz w:val="20"/>
          <w:szCs w:val="20"/>
          <w:u w:val="single"/>
        </w:rPr>
        <w:t>Продолжительность одного оборота оборотных средст</w:t>
      </w:r>
      <w:proofErr w:type="gramStart"/>
      <w:r w:rsidRPr="00831495">
        <w:rPr>
          <w:rFonts w:ascii="Times New Roman" w:hAnsi="Times New Roman" w:cs="Times New Roman"/>
          <w:i/>
          <w:sz w:val="20"/>
          <w:szCs w:val="20"/>
          <w:u w:val="single"/>
        </w:rPr>
        <w:t>в</w:t>
      </w:r>
      <w:r w:rsidRPr="00831495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Pr="00831495">
        <w:rPr>
          <w:rFonts w:ascii="Times New Roman" w:hAnsi="Times New Roman" w:cs="Times New Roman"/>
          <w:i/>
          <w:sz w:val="20"/>
          <w:szCs w:val="20"/>
        </w:rPr>
        <w:t>длительность оборотов)—показывает, за сколько дней в среднем совершается один оборот оборотных средств за анализируемый период: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A758F" w:rsidRPr="00831495">
        <w:rPr>
          <w:rFonts w:ascii="Times New Roman" w:hAnsi="Times New Roman" w:cs="Times New Roman"/>
          <w:sz w:val="20"/>
          <w:szCs w:val="20"/>
        </w:rPr>
        <w:t xml:space="preserve">             Т оборота = количество дней в план периоде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 xml:space="preserve"> / К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 обор </w:t>
      </w:r>
    </w:p>
    <w:p w:rsidR="003A758F" w:rsidRPr="00831495" w:rsidRDefault="003A758F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Количество дней в план 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периоде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 – год- 360дн, квартал – 90 дней, месяц -30 дней</w:t>
      </w:r>
    </w:p>
    <w:p w:rsidR="004A4EA2" w:rsidRPr="00831495" w:rsidRDefault="002915AD" w:rsidP="002915AD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i/>
          <w:sz w:val="20"/>
          <w:szCs w:val="20"/>
          <w:u w:val="single"/>
        </w:rPr>
        <w:t>Коэффициент закрепления</w:t>
      </w:r>
      <w:r w:rsidR="004A4EA2" w:rsidRPr="00831495">
        <w:rPr>
          <w:rFonts w:ascii="Times New Roman" w:hAnsi="Times New Roman" w:cs="Times New Roman"/>
          <w:i/>
          <w:sz w:val="20"/>
          <w:szCs w:val="20"/>
        </w:rPr>
        <w:t xml:space="preserve"> показывает сумму </w:t>
      </w:r>
      <w:r w:rsidRPr="00831495">
        <w:rPr>
          <w:rFonts w:ascii="Times New Roman" w:hAnsi="Times New Roman" w:cs="Times New Roman"/>
          <w:i/>
          <w:sz w:val="20"/>
          <w:szCs w:val="20"/>
        </w:rPr>
        <w:t>оборот</w:t>
      </w:r>
      <w:r w:rsidR="004A4EA2" w:rsidRPr="00831495">
        <w:rPr>
          <w:rFonts w:ascii="Times New Roman" w:hAnsi="Times New Roman" w:cs="Times New Roman"/>
          <w:i/>
          <w:sz w:val="20"/>
          <w:szCs w:val="20"/>
        </w:rPr>
        <w:t>ных сре</w:t>
      </w:r>
      <w:proofErr w:type="gramStart"/>
      <w:r w:rsidR="004A4EA2" w:rsidRPr="00831495">
        <w:rPr>
          <w:rFonts w:ascii="Times New Roman" w:hAnsi="Times New Roman" w:cs="Times New Roman"/>
          <w:i/>
          <w:sz w:val="20"/>
          <w:szCs w:val="20"/>
        </w:rPr>
        <w:t>дств пр</w:t>
      </w:r>
      <w:proofErr w:type="gramEnd"/>
      <w:r w:rsidR="004A4EA2" w:rsidRPr="00831495">
        <w:rPr>
          <w:rFonts w:ascii="Times New Roman" w:hAnsi="Times New Roman" w:cs="Times New Roman"/>
          <w:i/>
          <w:sz w:val="20"/>
          <w:szCs w:val="20"/>
        </w:rPr>
        <w:t>иходится в</w:t>
      </w:r>
      <w:r w:rsidRPr="00831495">
        <w:rPr>
          <w:rFonts w:ascii="Times New Roman" w:hAnsi="Times New Roman" w:cs="Times New Roman"/>
          <w:i/>
          <w:sz w:val="20"/>
          <w:szCs w:val="20"/>
        </w:rPr>
        <w:t xml:space="preserve"> на 1 рубль </w:t>
      </w:r>
      <w:r w:rsidR="004A4EA2" w:rsidRPr="00831495">
        <w:rPr>
          <w:rFonts w:ascii="Times New Roman" w:hAnsi="Times New Roman" w:cs="Times New Roman"/>
          <w:i/>
          <w:sz w:val="20"/>
          <w:szCs w:val="20"/>
        </w:rPr>
        <w:t xml:space="preserve">проданной продукции. Является обратным показателем коэффициенту оборачиваемости   Кз=1/ </w:t>
      </w:r>
      <w:proofErr w:type="spellStart"/>
      <w:r w:rsidR="004A4EA2" w:rsidRPr="00831495">
        <w:rPr>
          <w:rFonts w:ascii="Times New Roman" w:hAnsi="Times New Roman" w:cs="Times New Roman"/>
          <w:i/>
          <w:sz w:val="20"/>
          <w:szCs w:val="20"/>
        </w:rPr>
        <w:t>Кобоач</w:t>
      </w:r>
      <w:proofErr w:type="spellEnd"/>
    </w:p>
    <w:p w:rsidR="002915AD" w:rsidRPr="00831495" w:rsidRDefault="002915AD" w:rsidP="004A4EA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149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31495">
        <w:rPr>
          <w:rFonts w:ascii="Times New Roman" w:hAnsi="Times New Roman" w:cs="Times New Roman"/>
          <w:sz w:val="20"/>
          <w:szCs w:val="20"/>
        </w:rPr>
        <w:t xml:space="preserve">    </w:t>
      </w:r>
      <w:r w:rsidRPr="00831495">
        <w:rPr>
          <w:rFonts w:ascii="Times New Roman" w:hAnsi="Times New Roman" w:cs="Times New Roman"/>
          <w:i/>
          <w:sz w:val="20"/>
          <w:szCs w:val="20"/>
        </w:rPr>
        <w:t>Чем выше коэффициент оборачиваемости, меньше длительность оборота и коэффициент загрузки, тем эффективнее использовались оборотные средства (текущие активы).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Высвобождение оборотных средств</w:t>
      </w:r>
      <w:r w:rsidR="004A4EA2" w:rsidRPr="00831495">
        <w:rPr>
          <w:rFonts w:ascii="Times New Roman" w:hAnsi="Times New Roman" w:cs="Times New Roman"/>
          <w:sz w:val="20"/>
          <w:szCs w:val="20"/>
        </w:rPr>
        <w:t xml:space="preserve"> бывает  абсолютным и относительным</w:t>
      </w:r>
      <w:r w:rsidRPr="0083149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31495">
        <w:rPr>
          <w:rFonts w:ascii="Times New Roman" w:hAnsi="Times New Roman" w:cs="Times New Roman"/>
          <w:sz w:val="20"/>
          <w:szCs w:val="20"/>
        </w:rPr>
        <w:t>Вабс</w:t>
      </w:r>
      <w:proofErr w:type="spellEnd"/>
      <w:r w:rsidRPr="0083149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831495">
        <w:rPr>
          <w:rFonts w:ascii="Times New Roman" w:hAnsi="Times New Roman" w:cs="Times New Roman"/>
          <w:sz w:val="20"/>
          <w:szCs w:val="20"/>
        </w:rPr>
        <w:t>Вотн</w:t>
      </w:r>
      <w:proofErr w:type="spellEnd"/>
      <w:r w:rsidRPr="00831495">
        <w:rPr>
          <w:rFonts w:ascii="Times New Roman" w:hAnsi="Times New Roman" w:cs="Times New Roman"/>
          <w:sz w:val="20"/>
          <w:szCs w:val="20"/>
        </w:rPr>
        <w:t>)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1495">
        <w:rPr>
          <w:rFonts w:ascii="Times New Roman" w:hAnsi="Times New Roman" w:cs="Times New Roman"/>
          <w:b/>
          <w:sz w:val="20"/>
          <w:szCs w:val="20"/>
        </w:rPr>
        <w:t>Вабс=</w:t>
      </w:r>
      <w:proofErr w:type="spellEnd"/>
      <w:r w:rsidRPr="00831495">
        <w:rPr>
          <w:rFonts w:ascii="Times New Roman" w:hAnsi="Times New Roman" w:cs="Times New Roman"/>
          <w:b/>
          <w:sz w:val="20"/>
          <w:szCs w:val="20"/>
        </w:rPr>
        <w:t xml:space="preserve"> Оср</w:t>
      </w:r>
      <w:proofErr w:type="gramStart"/>
      <w:r w:rsidRPr="00831495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831495">
        <w:rPr>
          <w:rFonts w:ascii="Times New Roman" w:hAnsi="Times New Roman" w:cs="Times New Roman"/>
          <w:b/>
          <w:sz w:val="20"/>
          <w:szCs w:val="20"/>
        </w:rPr>
        <w:t xml:space="preserve"> – Оср0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Оср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 и Оср0 – средние остатки отчетного и базисного периодов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31495">
        <w:rPr>
          <w:rFonts w:ascii="Times New Roman" w:hAnsi="Times New Roman" w:cs="Times New Roman"/>
          <w:b/>
          <w:sz w:val="20"/>
          <w:szCs w:val="20"/>
        </w:rPr>
        <w:t>Вотн</w:t>
      </w:r>
      <w:proofErr w:type="spellEnd"/>
      <w:r w:rsidRPr="00831495">
        <w:rPr>
          <w:rFonts w:ascii="Times New Roman" w:hAnsi="Times New Roman" w:cs="Times New Roman"/>
          <w:b/>
          <w:sz w:val="20"/>
          <w:szCs w:val="20"/>
        </w:rPr>
        <w:t xml:space="preserve"> = (Д</w:t>
      </w:r>
      <w:proofErr w:type="gramStart"/>
      <w:r w:rsidRPr="00831495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831495">
        <w:rPr>
          <w:rFonts w:ascii="Times New Roman" w:hAnsi="Times New Roman" w:cs="Times New Roman"/>
          <w:b/>
          <w:sz w:val="20"/>
          <w:szCs w:val="20"/>
        </w:rPr>
        <w:t xml:space="preserve"> – Д0)  а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 и Д0 —средняя длительность оборота оборотных средств в отчётном и базисном периодах соответственно;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31495">
        <w:rPr>
          <w:rFonts w:ascii="Times New Roman" w:hAnsi="Times New Roman" w:cs="Times New Roman"/>
          <w:sz w:val="20"/>
          <w:szCs w:val="20"/>
        </w:rPr>
        <w:t>а=</w:t>
      </w:r>
      <w:proofErr w:type="spellEnd"/>
      <w:r w:rsidRPr="00831495">
        <w:rPr>
          <w:rFonts w:ascii="Times New Roman" w:hAnsi="Times New Roman" w:cs="Times New Roman"/>
          <w:sz w:val="20"/>
          <w:szCs w:val="20"/>
        </w:rPr>
        <w:t xml:space="preserve"> РП1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 xml:space="preserve"> / Т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>кал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lastRenderedPageBreak/>
        <w:t>РП</w:t>
      </w:r>
      <w:proofErr w:type="gramStart"/>
      <w:r w:rsidRPr="00831495">
        <w:rPr>
          <w:rFonts w:ascii="Times New Roman" w:hAnsi="Times New Roman" w:cs="Times New Roman"/>
          <w:sz w:val="20"/>
          <w:szCs w:val="20"/>
          <w:vertAlign w:val="subscript"/>
        </w:rPr>
        <w:t>1</w:t>
      </w:r>
      <w:proofErr w:type="gramEnd"/>
      <w:r w:rsidRPr="00831495">
        <w:rPr>
          <w:rFonts w:ascii="Times New Roman" w:hAnsi="Times New Roman" w:cs="Times New Roman"/>
          <w:sz w:val="20"/>
          <w:szCs w:val="20"/>
          <w:vertAlign w:val="subscript"/>
        </w:rPr>
        <w:t xml:space="preserve">  </w:t>
      </w:r>
      <w:r w:rsidRPr="00831495">
        <w:rPr>
          <w:rFonts w:ascii="Times New Roman" w:hAnsi="Times New Roman" w:cs="Times New Roman"/>
          <w:sz w:val="20"/>
          <w:szCs w:val="20"/>
        </w:rPr>
        <w:t>–объём выручки от реализации продукции за отчётный период (без НДС);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Т</w:t>
      </w:r>
      <w:r w:rsidRPr="00831495">
        <w:rPr>
          <w:rFonts w:ascii="Times New Roman" w:hAnsi="Times New Roman" w:cs="Times New Roman"/>
          <w:sz w:val="20"/>
          <w:szCs w:val="20"/>
          <w:vertAlign w:val="subscript"/>
        </w:rPr>
        <w:t>кал</w:t>
      </w:r>
      <w:r w:rsidRPr="0083149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–к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>алендарная длительность отчётного периода.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i/>
          <w:sz w:val="20"/>
          <w:szCs w:val="20"/>
        </w:rPr>
        <w:t>Отрицательные отклонения: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—с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>видетельствует об относительной экономии оборотных средств, о дополнительном привлечении в оборот текущих активов в сумме полученной условной экономии.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i/>
          <w:sz w:val="20"/>
          <w:szCs w:val="20"/>
        </w:rPr>
        <w:t>Положительное отклонение: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—с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>видетельствует об относительном перерасходе оборотных средств, об отвлечении из оборота оборотных средств в размере перерасхода.</w:t>
      </w:r>
    </w:p>
    <w:p w:rsidR="002915AD" w:rsidRPr="00831495" w:rsidRDefault="002033C6" w:rsidP="002915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4</w:t>
      </w:r>
      <w:r w:rsidR="002915AD" w:rsidRPr="00831495">
        <w:rPr>
          <w:rFonts w:ascii="Times New Roman" w:hAnsi="Times New Roman" w:cs="Times New Roman"/>
          <w:b/>
          <w:sz w:val="20"/>
          <w:szCs w:val="20"/>
        </w:rPr>
        <w:t xml:space="preserve">. Пути ускорения оборачиваемости оборотных средств 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Для того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 чтобы ускорить оборачиваемость надо на каждой стадии кругооборота изменять их состояние. Так по производственным запасам ускорению оборачиваемости способствует рациональное использование материалов, ликвидация сверхнормативных запасов, установление четких условий поставки и их выполнение, ритмичная работа транспорта. В сфере обращения ускорению оборотности способствует:</w:t>
      </w:r>
    </w:p>
    <w:p w:rsidR="002915AD" w:rsidRPr="00831495" w:rsidRDefault="002915AD" w:rsidP="002033C6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1495">
        <w:rPr>
          <w:rFonts w:ascii="Times New Roman" w:hAnsi="Times New Roman" w:cs="Times New Roman"/>
          <w:i/>
          <w:sz w:val="20"/>
          <w:szCs w:val="20"/>
        </w:rPr>
        <w:t>организация сбыта продукции:</w:t>
      </w:r>
    </w:p>
    <w:p w:rsidR="002915AD" w:rsidRPr="00831495" w:rsidRDefault="002915AD" w:rsidP="002033C6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1495">
        <w:rPr>
          <w:rFonts w:ascii="Times New Roman" w:hAnsi="Times New Roman" w:cs="Times New Roman"/>
          <w:i/>
          <w:sz w:val="20"/>
          <w:szCs w:val="20"/>
        </w:rPr>
        <w:t>своевременная отгрузка и оформление документов;</w:t>
      </w:r>
    </w:p>
    <w:p w:rsidR="002915AD" w:rsidRPr="00831495" w:rsidRDefault="002915AD" w:rsidP="002033C6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1495">
        <w:rPr>
          <w:rFonts w:ascii="Times New Roman" w:hAnsi="Times New Roman" w:cs="Times New Roman"/>
          <w:i/>
          <w:sz w:val="20"/>
          <w:szCs w:val="20"/>
        </w:rPr>
        <w:t>обеспеченность транспортными средствами;</w:t>
      </w:r>
    </w:p>
    <w:p w:rsidR="002915AD" w:rsidRPr="00831495" w:rsidRDefault="002915AD" w:rsidP="002033C6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1495">
        <w:rPr>
          <w:rFonts w:ascii="Times New Roman" w:hAnsi="Times New Roman" w:cs="Times New Roman"/>
          <w:i/>
          <w:sz w:val="20"/>
          <w:szCs w:val="20"/>
        </w:rPr>
        <w:t>применение прогрессивных форм расчетов;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31495">
        <w:rPr>
          <w:rFonts w:ascii="Times New Roman" w:hAnsi="Times New Roman" w:cs="Times New Roman"/>
          <w:i/>
          <w:sz w:val="20"/>
          <w:szCs w:val="20"/>
        </w:rPr>
        <w:t>соблюдение договорной дисциплины; качество продукции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15AD" w:rsidRPr="00831495" w:rsidRDefault="002033C6" w:rsidP="002033C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5.</w:t>
      </w:r>
      <w:r w:rsidR="002915AD" w:rsidRPr="00831495">
        <w:rPr>
          <w:rFonts w:ascii="Times New Roman" w:hAnsi="Times New Roman" w:cs="Times New Roman"/>
          <w:b/>
          <w:sz w:val="20"/>
          <w:szCs w:val="20"/>
        </w:rPr>
        <w:t>Нормирование оборотных средств</w:t>
      </w:r>
    </w:p>
    <w:p w:rsidR="002033C6" w:rsidRPr="00831495" w:rsidRDefault="002033C6" w:rsidP="00203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Нормирование оборотных сре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>едполагает определение их потребности на определенный период в целях обеспечения непрерывности производства</w:t>
      </w:r>
    </w:p>
    <w:p w:rsidR="002033C6" w:rsidRPr="00831495" w:rsidRDefault="002033C6" w:rsidP="00203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В процессе нормирования определяются норма и норматив </w:t>
      </w:r>
      <w:r w:rsidR="009B5098" w:rsidRPr="00831495">
        <w:rPr>
          <w:rFonts w:ascii="Times New Roman" w:hAnsi="Times New Roman" w:cs="Times New Roman"/>
          <w:sz w:val="20"/>
          <w:szCs w:val="20"/>
        </w:rPr>
        <w:t>оборотных средств</w:t>
      </w:r>
    </w:p>
    <w:p w:rsidR="002033C6" w:rsidRPr="00831495" w:rsidRDefault="009B5098" w:rsidP="00203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bCs/>
          <w:sz w:val="20"/>
          <w:szCs w:val="20"/>
        </w:rPr>
        <w:t xml:space="preserve">Норма оборотных средств – </w:t>
      </w:r>
      <w:r w:rsidRPr="00831495">
        <w:rPr>
          <w:rFonts w:ascii="Times New Roman" w:hAnsi="Times New Roman" w:cs="Times New Roman"/>
          <w:sz w:val="20"/>
          <w:szCs w:val="20"/>
        </w:rPr>
        <w:t>относительная величина в днях, которая показывает,  на какой период времени создаются запасы</w:t>
      </w:r>
    </w:p>
    <w:p w:rsidR="002915AD" w:rsidRPr="00831495" w:rsidRDefault="002915AD" w:rsidP="00203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ab/>
      </w:r>
      <w:r w:rsidR="000D4B26" w:rsidRPr="00831495">
        <w:rPr>
          <w:rFonts w:ascii="Times New Roman" w:hAnsi="Times New Roman" w:cs="Times New Roman"/>
          <w:b/>
          <w:bCs/>
          <w:sz w:val="20"/>
          <w:szCs w:val="20"/>
        </w:rPr>
        <w:t>Норматив оборотных средств</w:t>
      </w:r>
      <w:r w:rsidR="000D4B26" w:rsidRPr="00831495">
        <w:rPr>
          <w:rFonts w:ascii="Times New Roman" w:hAnsi="Times New Roman" w:cs="Times New Roman"/>
          <w:i/>
          <w:iCs/>
          <w:sz w:val="20"/>
          <w:szCs w:val="20"/>
        </w:rPr>
        <w:t xml:space="preserve"> – </w:t>
      </w:r>
      <w:r w:rsidR="000D4B26" w:rsidRPr="00831495">
        <w:rPr>
          <w:rFonts w:ascii="Times New Roman" w:hAnsi="Times New Roman" w:cs="Times New Roman"/>
          <w:sz w:val="20"/>
          <w:szCs w:val="20"/>
        </w:rPr>
        <w:t>минимальная сумма оборотных средств, в натуральном или стоимостном измерении, обеспечивающая бесперебойную работу предприятия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Этапы расчёта потребности в оборотных средствах</w:t>
      </w:r>
      <w:r w:rsidR="000D4B26" w:rsidRPr="00831495">
        <w:rPr>
          <w:rFonts w:ascii="Times New Roman" w:hAnsi="Times New Roman" w:cs="Times New Roman"/>
          <w:b/>
          <w:sz w:val="20"/>
          <w:szCs w:val="20"/>
        </w:rPr>
        <w:t xml:space="preserve"> или норматива</w:t>
      </w:r>
      <w:r w:rsidRPr="00831495">
        <w:rPr>
          <w:rFonts w:ascii="Times New Roman" w:hAnsi="Times New Roman" w:cs="Times New Roman"/>
          <w:b/>
          <w:sz w:val="20"/>
          <w:szCs w:val="20"/>
        </w:rPr>
        <w:t>:</w:t>
      </w:r>
    </w:p>
    <w:p w:rsidR="000D4B26" w:rsidRPr="00831495" w:rsidRDefault="002915AD" w:rsidP="002033C6">
      <w:pPr>
        <w:numPr>
          <w:ilvl w:val="0"/>
          <w:numId w:val="30"/>
        </w:numPr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Определение нормы запаса в днях  (</w:t>
      </w:r>
      <w:proofErr w:type="spellStart"/>
      <w:r w:rsidRPr="00831495">
        <w:rPr>
          <w:rFonts w:ascii="Times New Roman" w:hAnsi="Times New Roman" w:cs="Times New Roman"/>
          <w:sz w:val="20"/>
          <w:szCs w:val="20"/>
        </w:rPr>
        <w:t>Т</w:t>
      </w:r>
      <w:r w:rsidRPr="00831495">
        <w:rPr>
          <w:rFonts w:ascii="Times New Roman" w:hAnsi="Times New Roman" w:cs="Times New Roman"/>
          <w:sz w:val="20"/>
          <w:szCs w:val="20"/>
          <w:vertAlign w:val="subscript"/>
        </w:rPr>
        <w:t>н</w:t>
      </w:r>
      <w:proofErr w:type="spellEnd"/>
      <w:r w:rsidRPr="00831495">
        <w:rPr>
          <w:rFonts w:ascii="Times New Roman" w:hAnsi="Times New Roman" w:cs="Times New Roman"/>
          <w:sz w:val="20"/>
          <w:szCs w:val="20"/>
          <w:vertAlign w:val="subscript"/>
        </w:rPr>
        <w:t>.</w:t>
      </w:r>
      <w:r w:rsidRPr="00831495">
        <w:rPr>
          <w:rFonts w:ascii="Times New Roman" w:hAnsi="Times New Roman" w:cs="Times New Roman"/>
          <w:sz w:val="20"/>
          <w:szCs w:val="20"/>
        </w:rPr>
        <w:t>) (по о</w:t>
      </w:r>
      <w:r w:rsidR="000D4B26" w:rsidRPr="00831495">
        <w:rPr>
          <w:rFonts w:ascii="Times New Roman" w:hAnsi="Times New Roman" w:cs="Times New Roman"/>
          <w:sz w:val="20"/>
          <w:szCs w:val="20"/>
        </w:rPr>
        <w:t>тдельным группам</w:t>
      </w:r>
      <w:proofErr w:type="gramStart"/>
      <w:r w:rsidR="000D4B26" w:rsidRPr="00831495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2915AD" w:rsidRPr="00831495" w:rsidRDefault="002915AD" w:rsidP="002033C6">
      <w:pPr>
        <w:numPr>
          <w:ilvl w:val="0"/>
          <w:numId w:val="30"/>
        </w:numPr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Определение величины однодневного расхода (</w:t>
      </w:r>
      <w:r w:rsidRPr="00831495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831495">
        <w:rPr>
          <w:rFonts w:ascii="Times New Roman" w:hAnsi="Times New Roman" w:cs="Times New Roman"/>
          <w:sz w:val="20"/>
          <w:szCs w:val="20"/>
        </w:rPr>
        <w:t>) на основе их расхода.</w:t>
      </w:r>
    </w:p>
    <w:p w:rsidR="002915AD" w:rsidRPr="00831495" w:rsidRDefault="002915AD" w:rsidP="002033C6">
      <w:pPr>
        <w:numPr>
          <w:ilvl w:val="0"/>
          <w:numId w:val="30"/>
        </w:numPr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Определение потребности в оборотных средствах по отдельным группам </w:t>
      </w:r>
      <w:r w:rsidR="000D4B26" w:rsidRPr="00831495">
        <w:rPr>
          <w:rFonts w:ascii="Times New Roman" w:hAnsi="Times New Roman" w:cs="Times New Roman"/>
          <w:sz w:val="20"/>
          <w:szCs w:val="20"/>
        </w:rPr>
        <w:t xml:space="preserve"> оборотных средств  путем </w:t>
      </w:r>
      <w:r w:rsidRPr="00831495">
        <w:rPr>
          <w:rFonts w:ascii="Times New Roman" w:hAnsi="Times New Roman" w:cs="Times New Roman"/>
          <w:sz w:val="20"/>
          <w:szCs w:val="20"/>
        </w:rPr>
        <w:t>умножения однодневного расхода (</w:t>
      </w:r>
      <w:r w:rsidRPr="00831495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831495">
        <w:rPr>
          <w:rFonts w:ascii="Times New Roman" w:hAnsi="Times New Roman" w:cs="Times New Roman"/>
          <w:sz w:val="20"/>
          <w:szCs w:val="20"/>
        </w:rPr>
        <w:t>)на норму запаса в днях (</w:t>
      </w:r>
      <w:proofErr w:type="spellStart"/>
      <w:r w:rsidRPr="00831495">
        <w:rPr>
          <w:rFonts w:ascii="Times New Roman" w:hAnsi="Times New Roman" w:cs="Times New Roman"/>
          <w:sz w:val="20"/>
          <w:szCs w:val="20"/>
        </w:rPr>
        <w:t>Т</w:t>
      </w:r>
      <w:r w:rsidRPr="00831495">
        <w:rPr>
          <w:rFonts w:ascii="Times New Roman" w:hAnsi="Times New Roman" w:cs="Times New Roman"/>
          <w:sz w:val="20"/>
          <w:szCs w:val="20"/>
          <w:vertAlign w:val="subscript"/>
        </w:rPr>
        <w:t>н</w:t>
      </w:r>
      <w:proofErr w:type="spellEnd"/>
      <w:r w:rsidRPr="00831495">
        <w:rPr>
          <w:rFonts w:ascii="Times New Roman" w:hAnsi="Times New Roman" w:cs="Times New Roman"/>
          <w:sz w:val="20"/>
          <w:szCs w:val="20"/>
        </w:rPr>
        <w:t>):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Общая потребность в оборотных средствах путём суммирования потребности по каждой группе текущих активов.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ab/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Расчёт потребности в оборотных средствах по сырью и материалам.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Расход сырья, материалов на месяц, квартал, год: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ab/>
      </w:r>
      <w:r w:rsidRPr="00831495">
        <w:rPr>
          <w:rFonts w:ascii="Times New Roman" w:hAnsi="Times New Roman" w:cs="Times New Roman"/>
          <w:sz w:val="20"/>
          <w:szCs w:val="20"/>
        </w:rPr>
        <w:tab/>
      </w:r>
      <w:r w:rsidRPr="00831495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831495">
        <w:rPr>
          <w:rFonts w:ascii="Times New Roman" w:hAnsi="Times New Roman" w:cs="Times New Roman"/>
          <w:sz w:val="20"/>
          <w:szCs w:val="20"/>
        </w:rPr>
        <w:t>=</w:t>
      </w:r>
      <w:r w:rsidRPr="00831495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831495">
        <w:rPr>
          <w:rFonts w:ascii="Times New Roman" w:hAnsi="Times New Roman" w:cs="Times New Roman"/>
          <w:sz w:val="20"/>
          <w:szCs w:val="20"/>
          <w:vertAlign w:val="subscript"/>
        </w:rPr>
        <w:t>н.</w:t>
      </w:r>
      <w:r w:rsidRPr="00831495">
        <w:rPr>
          <w:rFonts w:ascii="Times New Roman" w:hAnsi="Times New Roman" w:cs="Times New Roman"/>
          <w:sz w:val="20"/>
          <w:szCs w:val="20"/>
        </w:rPr>
        <w:t>*</w:t>
      </w:r>
      <w:r w:rsidRPr="00831495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831495">
        <w:rPr>
          <w:rFonts w:ascii="Times New Roman" w:hAnsi="Times New Roman" w:cs="Times New Roman"/>
          <w:sz w:val="20"/>
          <w:szCs w:val="20"/>
        </w:rPr>
        <w:t>*</w:t>
      </w:r>
      <w:proofErr w:type="gramStart"/>
      <w:r w:rsidRPr="00831495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831495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    руб.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831495">
        <w:rPr>
          <w:rFonts w:ascii="Times New Roman" w:hAnsi="Times New Roman" w:cs="Times New Roman"/>
          <w:sz w:val="20"/>
          <w:szCs w:val="20"/>
          <w:vertAlign w:val="subscript"/>
        </w:rPr>
        <w:t>н.</w:t>
      </w:r>
      <w:r w:rsidRPr="00831495">
        <w:rPr>
          <w:rFonts w:ascii="Times New Roman" w:hAnsi="Times New Roman" w:cs="Times New Roman"/>
          <w:sz w:val="20"/>
          <w:szCs w:val="20"/>
        </w:rPr>
        <w:t>—норма расхода материалов на одно изделие (в натуральном выражении);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31495">
        <w:rPr>
          <w:rFonts w:ascii="Times New Roman" w:hAnsi="Times New Roman" w:cs="Times New Roman"/>
          <w:sz w:val="20"/>
          <w:szCs w:val="20"/>
        </w:rPr>
        <w:t>р</w:t>
      </w:r>
      <w:proofErr w:type="spellEnd"/>
      <w:r w:rsidRPr="00831495">
        <w:rPr>
          <w:rFonts w:ascii="Times New Roman" w:hAnsi="Times New Roman" w:cs="Times New Roman"/>
          <w:sz w:val="20"/>
          <w:szCs w:val="20"/>
        </w:rPr>
        <w:t>—цена за единицу материала (</w:t>
      </w:r>
      <w:proofErr w:type="spellStart"/>
      <w:r w:rsidRPr="00831495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Pr="00831495">
        <w:rPr>
          <w:rFonts w:ascii="Times New Roman" w:hAnsi="Times New Roman" w:cs="Times New Roman"/>
          <w:sz w:val="20"/>
          <w:szCs w:val="20"/>
        </w:rPr>
        <w:t>);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831495">
        <w:rPr>
          <w:rFonts w:ascii="Times New Roman" w:hAnsi="Times New Roman" w:cs="Times New Roman"/>
          <w:sz w:val="20"/>
          <w:szCs w:val="20"/>
        </w:rPr>
        <w:t>—количество продукции в натуральном выражении, запланированное к выпуску на год, квартал, месяц (</w:t>
      </w:r>
      <w:proofErr w:type="spellStart"/>
      <w:r w:rsidRPr="00831495">
        <w:rPr>
          <w:rFonts w:ascii="Times New Roman" w:hAnsi="Times New Roman" w:cs="Times New Roman"/>
          <w:sz w:val="20"/>
          <w:szCs w:val="20"/>
        </w:rPr>
        <w:t>шт.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,кг</w:t>
      </w:r>
      <w:proofErr w:type="spellEnd"/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 и др.).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ab/>
        <w:t>Однодневный расход сырья, материалов: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ab/>
      </w:r>
      <w:r w:rsidRPr="00831495">
        <w:rPr>
          <w:rFonts w:ascii="Times New Roman" w:hAnsi="Times New Roman" w:cs="Times New Roman"/>
          <w:sz w:val="20"/>
          <w:szCs w:val="20"/>
        </w:rPr>
        <w:tab/>
      </w:r>
      <w:r w:rsidRPr="00831495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831495">
        <w:rPr>
          <w:rFonts w:ascii="Times New Roman" w:hAnsi="Times New Roman" w:cs="Times New Roman"/>
          <w:sz w:val="20"/>
          <w:szCs w:val="20"/>
        </w:rPr>
        <w:t xml:space="preserve">= </w:t>
      </w:r>
      <w:r w:rsidRPr="00831495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831495">
        <w:rPr>
          <w:rFonts w:ascii="Times New Roman" w:hAnsi="Times New Roman" w:cs="Times New Roman"/>
          <w:sz w:val="20"/>
          <w:szCs w:val="20"/>
        </w:rPr>
        <w:t xml:space="preserve"> \, </w:t>
      </w:r>
      <w:r w:rsidRPr="00831495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831495">
        <w:rPr>
          <w:rFonts w:ascii="Times New Roman" w:hAnsi="Times New Roman" w:cs="Times New Roman"/>
          <w:sz w:val="20"/>
          <w:szCs w:val="20"/>
        </w:rPr>
        <w:tab/>
        <w:t>руб.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Потребность в оборотных средствах по сырью, материалам: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ab/>
      </w:r>
      <w:r w:rsidRPr="00831495">
        <w:rPr>
          <w:rFonts w:ascii="Times New Roman" w:hAnsi="Times New Roman" w:cs="Times New Roman"/>
          <w:sz w:val="20"/>
          <w:szCs w:val="20"/>
        </w:rPr>
        <w:tab/>
      </w:r>
      <w:r w:rsidRPr="00831495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31495">
        <w:rPr>
          <w:rFonts w:ascii="Times New Roman" w:hAnsi="Times New Roman" w:cs="Times New Roman"/>
          <w:sz w:val="20"/>
          <w:szCs w:val="20"/>
        </w:rPr>
        <w:t xml:space="preserve">= </w:t>
      </w:r>
      <w:r w:rsidRPr="00831495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831495">
        <w:rPr>
          <w:rFonts w:ascii="Times New Roman" w:hAnsi="Times New Roman" w:cs="Times New Roman"/>
          <w:sz w:val="20"/>
          <w:szCs w:val="20"/>
        </w:rPr>
        <w:t xml:space="preserve"> * </w:t>
      </w:r>
      <w:proofErr w:type="gramStart"/>
      <w:r w:rsidRPr="00831495">
        <w:rPr>
          <w:rFonts w:ascii="Times New Roman" w:hAnsi="Times New Roman" w:cs="Times New Roman"/>
          <w:sz w:val="20"/>
          <w:szCs w:val="20"/>
          <w:lang w:val="en-US"/>
        </w:rPr>
        <w:t>T</w:t>
      </w:r>
      <w:proofErr w:type="spellStart"/>
      <w:r w:rsidRPr="00831495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831495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31495">
        <w:rPr>
          <w:rFonts w:ascii="Times New Roman" w:hAnsi="Times New Roman" w:cs="Times New Roman"/>
          <w:sz w:val="20"/>
          <w:szCs w:val="20"/>
        </w:rPr>
        <w:t>Т</w:t>
      </w:r>
      <w:r w:rsidRPr="00831495">
        <w:rPr>
          <w:rFonts w:ascii="Times New Roman" w:hAnsi="Times New Roman" w:cs="Times New Roman"/>
          <w:sz w:val="20"/>
          <w:szCs w:val="20"/>
          <w:vertAlign w:val="subscript"/>
        </w:rPr>
        <w:t>н</w:t>
      </w:r>
      <w:proofErr w:type="spellEnd"/>
      <w:r w:rsidRPr="00831495">
        <w:rPr>
          <w:rFonts w:ascii="Times New Roman" w:hAnsi="Times New Roman" w:cs="Times New Roman"/>
          <w:sz w:val="20"/>
          <w:szCs w:val="20"/>
          <w:vertAlign w:val="subscript"/>
        </w:rPr>
        <w:t>.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—н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>орма запаса сырья, материалов, дней.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Виды запасов и порядок их нормирования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  <w:u w:val="single"/>
        </w:rPr>
        <w:t>Производственный запас</w:t>
      </w:r>
      <w:r w:rsidRPr="00831495">
        <w:rPr>
          <w:rFonts w:ascii="Times New Roman" w:hAnsi="Times New Roman" w:cs="Times New Roman"/>
          <w:sz w:val="20"/>
          <w:szCs w:val="20"/>
        </w:rPr>
        <w:t>—это запас сырья, материалов, топлива, полуфабрикатов и пр. у предприятия-производителя для обеспечения непрерывного снабжения производственных цехов. Он состоит:</w:t>
      </w:r>
    </w:p>
    <w:p w:rsidR="002915AD" w:rsidRPr="00831495" w:rsidRDefault="002915AD" w:rsidP="002033C6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Текущий запас (в размере среднего);</w:t>
      </w:r>
    </w:p>
    <w:p w:rsidR="002915AD" w:rsidRPr="00831495" w:rsidRDefault="002915AD" w:rsidP="002033C6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Подготовительный запас;</w:t>
      </w:r>
    </w:p>
    <w:p w:rsidR="002915AD" w:rsidRPr="00831495" w:rsidRDefault="002915AD" w:rsidP="002033C6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Страховой запас.</w:t>
      </w:r>
    </w:p>
    <w:p w:rsidR="000D4B26" w:rsidRPr="00831495" w:rsidRDefault="000D4B26" w:rsidP="002033C6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Транспортный запас</w:t>
      </w:r>
    </w:p>
    <w:p w:rsidR="000D4B26" w:rsidRPr="00831495" w:rsidRDefault="002915AD" w:rsidP="000D4B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  <w:u w:val="single"/>
        </w:rPr>
        <w:t>Текущий запас</w:t>
      </w:r>
      <w:r w:rsidRPr="00831495">
        <w:rPr>
          <w:rFonts w:ascii="Times New Roman" w:hAnsi="Times New Roman" w:cs="Times New Roman"/>
          <w:sz w:val="20"/>
          <w:szCs w:val="20"/>
        </w:rPr>
        <w:t>—</w:t>
      </w:r>
      <w:r w:rsidR="000D4B26" w:rsidRPr="00831495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ru-RU"/>
        </w:rPr>
        <w:t xml:space="preserve">  </w:t>
      </w:r>
      <w:proofErr w:type="gramStart"/>
      <w:r w:rsidR="000D4B26" w:rsidRPr="00831495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ru-RU"/>
        </w:rPr>
        <w:t>со</w:t>
      </w:r>
      <w:proofErr w:type="gramEnd"/>
      <w:r w:rsidR="000D4B26" w:rsidRPr="00831495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ru-RU"/>
        </w:rPr>
        <w:t>здается д</w:t>
      </w:r>
      <w:r w:rsidR="000D4B26" w:rsidRPr="00831495">
        <w:rPr>
          <w:rFonts w:ascii="Times New Roman" w:hAnsi="Times New Roman" w:cs="Times New Roman"/>
          <w:sz w:val="20"/>
          <w:szCs w:val="20"/>
        </w:rPr>
        <w:t xml:space="preserve">ля обеспечения бесперебойного производства и удовлетворения потребности предприятия в сырье и материалах на период между двумя их очередными поставками. </w:t>
      </w:r>
    </w:p>
    <w:p w:rsidR="000D4B26" w:rsidRPr="00831495" w:rsidRDefault="000D4B26" w:rsidP="000D4B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Максимальная величина запасов  равна интервалу поставки,  а минимальная – 1 день.</w:t>
      </w:r>
    </w:p>
    <w:p w:rsidR="000D4B26" w:rsidRPr="00831495" w:rsidRDefault="000D4B26" w:rsidP="000D4B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Средняя  величина запаса  = макс. величина запаса + мин. величина запаса / 2   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Максимальный текущей запас (</w:t>
      </w:r>
      <w:r w:rsidRPr="00831495">
        <w:rPr>
          <w:rFonts w:ascii="Times New Roman" w:hAnsi="Times New Roman" w:cs="Times New Roman"/>
          <w:sz w:val="20"/>
          <w:szCs w:val="20"/>
          <w:vertAlign w:val="subscript"/>
        </w:rPr>
        <w:t>З</w:t>
      </w:r>
      <w:r w:rsidRPr="0083149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max</w:t>
      </w:r>
      <w:r w:rsidRPr="00831495">
        <w:rPr>
          <w:rFonts w:ascii="Times New Roman" w:hAnsi="Times New Roman" w:cs="Times New Roman"/>
          <w:sz w:val="20"/>
          <w:szCs w:val="20"/>
          <w:vertAlign w:val="subscript"/>
        </w:rPr>
        <w:t xml:space="preserve"> тек</w:t>
      </w:r>
      <w:proofErr w:type="gramStart"/>
      <w:r w:rsidR="000D4B26" w:rsidRPr="00831495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="000D4B26" w:rsidRPr="00831495">
        <w:rPr>
          <w:rFonts w:ascii="Times New Roman" w:hAnsi="Times New Roman" w:cs="Times New Roman"/>
          <w:sz w:val="20"/>
          <w:szCs w:val="20"/>
        </w:rPr>
        <w:t xml:space="preserve"> образуется в де</w:t>
      </w:r>
      <w:r w:rsidRPr="00831495">
        <w:rPr>
          <w:rFonts w:ascii="Times New Roman" w:hAnsi="Times New Roman" w:cs="Times New Roman"/>
          <w:sz w:val="20"/>
          <w:szCs w:val="20"/>
        </w:rPr>
        <w:t>нь очередного поступления материальных ресурсов и должен обеспечить потребность производства в них до следующей поставки: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  <w:u w:val="single"/>
        </w:rPr>
        <w:t>Подготовительный запас</w:t>
      </w:r>
      <w:r w:rsidRPr="00831495">
        <w:rPr>
          <w:rFonts w:ascii="Times New Roman" w:hAnsi="Times New Roman" w:cs="Times New Roman"/>
          <w:sz w:val="20"/>
          <w:szCs w:val="20"/>
        </w:rPr>
        <w:t xml:space="preserve">—это часть производственного запаса, сырья, материалов и пр., создаваемая на время подготовки материальных ресурсов  к производственному использованию. 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  <w:u w:val="single"/>
        </w:rPr>
        <w:t>Страховой запас</w:t>
      </w:r>
      <w:r w:rsidRPr="00831495">
        <w:rPr>
          <w:rFonts w:ascii="Times New Roman" w:hAnsi="Times New Roman" w:cs="Times New Roman"/>
          <w:sz w:val="20"/>
          <w:szCs w:val="20"/>
        </w:rPr>
        <w:t>—это часть производс</w:t>
      </w:r>
      <w:r w:rsidR="000D4B26" w:rsidRPr="00831495">
        <w:rPr>
          <w:rFonts w:ascii="Times New Roman" w:hAnsi="Times New Roman" w:cs="Times New Roman"/>
          <w:sz w:val="20"/>
          <w:szCs w:val="20"/>
        </w:rPr>
        <w:t xml:space="preserve">твенного запаса, </w:t>
      </w:r>
      <w:proofErr w:type="spellStart"/>
      <w:r w:rsidR="000D4B26" w:rsidRPr="00831495">
        <w:rPr>
          <w:rFonts w:ascii="Times New Roman" w:hAnsi="Times New Roman" w:cs="Times New Roman"/>
          <w:sz w:val="20"/>
          <w:szCs w:val="20"/>
        </w:rPr>
        <w:t>предназначеннго</w:t>
      </w:r>
      <w:proofErr w:type="spellEnd"/>
      <w:r w:rsidRPr="00831495">
        <w:rPr>
          <w:rFonts w:ascii="Times New Roman" w:hAnsi="Times New Roman" w:cs="Times New Roman"/>
          <w:sz w:val="20"/>
          <w:szCs w:val="20"/>
        </w:rPr>
        <w:t xml:space="preserve"> для обеспеч</w:t>
      </w:r>
      <w:r w:rsidR="000D4B26" w:rsidRPr="00831495">
        <w:rPr>
          <w:rFonts w:ascii="Times New Roman" w:hAnsi="Times New Roman" w:cs="Times New Roman"/>
          <w:sz w:val="20"/>
          <w:szCs w:val="20"/>
        </w:rPr>
        <w:t>ения производственного процесса</w:t>
      </w:r>
      <w:r w:rsidRPr="00831495">
        <w:rPr>
          <w:rFonts w:ascii="Times New Roman" w:hAnsi="Times New Roman" w:cs="Times New Roman"/>
          <w:sz w:val="20"/>
          <w:szCs w:val="20"/>
        </w:rPr>
        <w:t xml:space="preserve"> в случаях возникновения перебоя в снабжении.</w:t>
      </w:r>
    </w:p>
    <w:p w:rsidR="000D4B26" w:rsidRPr="00831495" w:rsidRDefault="000D4B26" w:rsidP="000D4B2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31495">
        <w:rPr>
          <w:rFonts w:ascii="Times New Roman" w:hAnsi="Times New Roman" w:cs="Times New Roman"/>
          <w:sz w:val="20"/>
          <w:szCs w:val="20"/>
          <w:u w:val="single"/>
        </w:rPr>
        <w:t xml:space="preserve">Транспортный  запас - это разница между временем движения грузов и документов </w:t>
      </w:r>
    </w:p>
    <w:p w:rsidR="000D4B26" w:rsidRPr="00831495" w:rsidRDefault="000D4B26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  <w:u w:val="single"/>
        </w:rPr>
        <w:t>Общий производственный запас</w:t>
      </w:r>
      <w:r w:rsidRPr="00831495">
        <w:rPr>
          <w:rFonts w:ascii="Times New Roman" w:hAnsi="Times New Roman" w:cs="Times New Roman"/>
          <w:sz w:val="20"/>
          <w:szCs w:val="20"/>
        </w:rPr>
        <w:t xml:space="preserve"> образуется как сумма текущего запаса 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>в размере среднего), подготовительного и страхового запасов: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15AD" w:rsidRPr="00831495" w:rsidRDefault="002915AD" w:rsidP="002915AD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    </w:t>
      </w:r>
      <w:r w:rsidRPr="00831495">
        <w:rPr>
          <w:rFonts w:ascii="Times New Roman" w:hAnsi="Times New Roman" w:cs="Times New Roman"/>
          <w:color w:val="auto"/>
          <w:sz w:val="20"/>
          <w:szCs w:val="20"/>
        </w:rPr>
        <w:t xml:space="preserve">    Тема « НОРМИРОВАНИЕ РАСХОДА МАТЕРИАЛЬНЫХ РЕСУРСОВ»</w:t>
      </w:r>
    </w:p>
    <w:p w:rsidR="002915AD" w:rsidRPr="00831495" w:rsidRDefault="002915AD" w:rsidP="001908F2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1495">
        <w:rPr>
          <w:rFonts w:ascii="Times New Roman" w:hAnsi="Times New Roman" w:cs="Times New Roman"/>
          <w:i/>
          <w:sz w:val="20"/>
          <w:szCs w:val="20"/>
        </w:rPr>
        <w:t>Понятие нормирования расхода материальных ресурсов.</w:t>
      </w:r>
    </w:p>
    <w:p w:rsidR="002915AD" w:rsidRPr="00831495" w:rsidRDefault="002915AD" w:rsidP="001908F2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1495">
        <w:rPr>
          <w:rFonts w:ascii="Times New Roman" w:hAnsi="Times New Roman" w:cs="Times New Roman"/>
          <w:i/>
          <w:sz w:val="20"/>
          <w:szCs w:val="20"/>
        </w:rPr>
        <w:t>Показатели использования материальных ресурсов.</w:t>
      </w:r>
    </w:p>
    <w:p w:rsidR="002915AD" w:rsidRPr="00831495" w:rsidRDefault="002915AD" w:rsidP="002915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lastRenderedPageBreak/>
        <w:t>I. Понятие нормирования расхода материальных ресурсов.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   </w:t>
      </w:r>
      <w:r w:rsidRPr="00831495">
        <w:rPr>
          <w:rFonts w:ascii="Times New Roman" w:hAnsi="Times New Roman" w:cs="Times New Roman"/>
          <w:b/>
          <w:sz w:val="20"/>
          <w:szCs w:val="20"/>
        </w:rPr>
        <w:t>Нормирование расхода материальных ресурсов –</w:t>
      </w:r>
      <w:r w:rsidRPr="00831495">
        <w:rPr>
          <w:rFonts w:ascii="Times New Roman" w:hAnsi="Times New Roman" w:cs="Times New Roman"/>
          <w:sz w:val="20"/>
          <w:szCs w:val="20"/>
        </w:rPr>
        <w:t xml:space="preserve"> это процесс разработки и внедрения научно – обоснованных норм расхода сырья, материалов, топлива и электроэнергии</w:t>
      </w:r>
      <w:r w:rsidRPr="002915AD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2915AD">
        <w:rPr>
          <w:rFonts w:ascii="Times New Roman" w:hAnsi="Times New Roman" w:cs="Times New Roman"/>
          <w:sz w:val="20"/>
        </w:rPr>
        <w:t xml:space="preserve">( </w:t>
      </w:r>
      <w:proofErr w:type="gramEnd"/>
      <w:r w:rsidRPr="002915AD">
        <w:rPr>
          <w:rFonts w:ascii="Times New Roman" w:hAnsi="Times New Roman" w:cs="Times New Roman"/>
          <w:sz w:val="20"/>
        </w:rPr>
        <w:t xml:space="preserve">эти ресурсы относятся к материальным  ). </w:t>
      </w:r>
      <w:r w:rsidRPr="002915AD">
        <w:rPr>
          <w:rFonts w:ascii="Times New Roman" w:hAnsi="Times New Roman" w:cs="Times New Roman"/>
          <w:b/>
          <w:sz w:val="20"/>
        </w:rPr>
        <w:t>Норма расхода</w:t>
      </w:r>
      <w:r w:rsidRPr="002915AD">
        <w:rPr>
          <w:rFonts w:ascii="Times New Roman" w:hAnsi="Times New Roman" w:cs="Times New Roman"/>
          <w:sz w:val="20"/>
        </w:rPr>
        <w:t xml:space="preserve"> – это максимально допустимое количество материалов, необходимых для производства 1 ед. продукции или выполнения единицы работ с учетом планируемых организационно – технических мероприятий. Норма расхода включает:</w:t>
      </w:r>
    </w:p>
    <w:p w:rsidR="002915AD" w:rsidRPr="002915AD" w:rsidRDefault="002915AD" w:rsidP="001908F2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b/>
          <w:sz w:val="20"/>
        </w:rPr>
        <w:t>Полезный расход</w:t>
      </w:r>
      <w:r w:rsidRPr="002915AD">
        <w:rPr>
          <w:rFonts w:ascii="Times New Roman" w:hAnsi="Times New Roman" w:cs="Times New Roman"/>
          <w:sz w:val="20"/>
        </w:rPr>
        <w:t xml:space="preserve"> – это то количество сырья и материалов, которое входит в состав готового изделия </w:t>
      </w:r>
      <w:proofErr w:type="gramStart"/>
      <w:r w:rsidRPr="002915AD">
        <w:rPr>
          <w:rFonts w:ascii="Times New Roman" w:hAnsi="Times New Roman" w:cs="Times New Roman"/>
          <w:sz w:val="20"/>
        </w:rPr>
        <w:t xml:space="preserve">( </w:t>
      </w:r>
      <w:proofErr w:type="gramEnd"/>
      <w:r w:rsidRPr="002915AD">
        <w:rPr>
          <w:rFonts w:ascii="Times New Roman" w:hAnsi="Times New Roman" w:cs="Times New Roman"/>
          <w:sz w:val="20"/>
        </w:rPr>
        <w:t>вес изделий ).</w:t>
      </w:r>
    </w:p>
    <w:p w:rsidR="002915AD" w:rsidRPr="002915AD" w:rsidRDefault="002915AD" w:rsidP="001908F2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b/>
          <w:sz w:val="20"/>
        </w:rPr>
        <w:t>Технологические отходы и потери</w:t>
      </w:r>
      <w:r w:rsidRPr="002915AD">
        <w:rPr>
          <w:rFonts w:ascii="Times New Roman" w:hAnsi="Times New Roman" w:cs="Times New Roman"/>
          <w:sz w:val="20"/>
        </w:rPr>
        <w:t xml:space="preserve"> – это остатки материалов, которые образуются в процессе переработки. Они делятся </w:t>
      </w:r>
      <w:proofErr w:type="gramStart"/>
      <w:r w:rsidRPr="002915AD">
        <w:rPr>
          <w:rFonts w:ascii="Times New Roman" w:hAnsi="Times New Roman" w:cs="Times New Roman"/>
          <w:sz w:val="20"/>
        </w:rPr>
        <w:t>на</w:t>
      </w:r>
      <w:proofErr w:type="gramEnd"/>
      <w:r w:rsidRPr="002915AD">
        <w:rPr>
          <w:rFonts w:ascii="Times New Roman" w:hAnsi="Times New Roman" w:cs="Times New Roman"/>
          <w:sz w:val="20"/>
        </w:rPr>
        <w:t xml:space="preserve"> возвратные и безвозвратные и устранимые и </w:t>
      </w:r>
      <w:proofErr w:type="spellStart"/>
      <w:r w:rsidRPr="002915AD">
        <w:rPr>
          <w:rFonts w:ascii="Times New Roman" w:hAnsi="Times New Roman" w:cs="Times New Roman"/>
          <w:sz w:val="20"/>
        </w:rPr>
        <w:t>трудноустранимые</w:t>
      </w:r>
      <w:proofErr w:type="spellEnd"/>
      <w:r w:rsidRPr="002915AD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2915AD">
        <w:rPr>
          <w:rFonts w:ascii="Times New Roman" w:hAnsi="Times New Roman" w:cs="Times New Roman"/>
          <w:sz w:val="20"/>
        </w:rPr>
        <w:t>Трудноустранимые</w:t>
      </w:r>
      <w:proofErr w:type="spellEnd"/>
      <w:r w:rsidRPr="002915AD">
        <w:rPr>
          <w:rFonts w:ascii="Times New Roman" w:hAnsi="Times New Roman" w:cs="Times New Roman"/>
          <w:sz w:val="20"/>
        </w:rPr>
        <w:t xml:space="preserve"> отходы объясняются тем фактом, что оборудование неспособно перерабатывать материалы без отходов</w:t>
      </w:r>
      <w:proofErr w:type="gramStart"/>
      <w:r w:rsidRPr="002915AD">
        <w:rPr>
          <w:rFonts w:ascii="Times New Roman" w:hAnsi="Times New Roman" w:cs="Times New Roman"/>
          <w:sz w:val="20"/>
        </w:rPr>
        <w:t xml:space="preserve">.. </w:t>
      </w:r>
      <w:proofErr w:type="gramEnd"/>
      <w:r w:rsidRPr="002915AD">
        <w:rPr>
          <w:rFonts w:ascii="Times New Roman" w:hAnsi="Times New Roman" w:cs="Times New Roman"/>
          <w:sz w:val="20"/>
        </w:rPr>
        <w:t xml:space="preserve">В состав нормы включаются только </w:t>
      </w:r>
      <w:proofErr w:type="spellStart"/>
      <w:r w:rsidRPr="002915AD">
        <w:rPr>
          <w:rFonts w:ascii="Times New Roman" w:hAnsi="Times New Roman" w:cs="Times New Roman"/>
          <w:b/>
          <w:sz w:val="20"/>
        </w:rPr>
        <w:t>трудноустранимые</w:t>
      </w:r>
      <w:proofErr w:type="spellEnd"/>
      <w:r w:rsidRPr="002915AD">
        <w:rPr>
          <w:rFonts w:ascii="Times New Roman" w:hAnsi="Times New Roman" w:cs="Times New Roman"/>
          <w:b/>
          <w:sz w:val="20"/>
        </w:rPr>
        <w:t xml:space="preserve"> отходы.</w:t>
      </w:r>
      <w:r w:rsidRPr="002915AD">
        <w:rPr>
          <w:rFonts w:ascii="Times New Roman" w:hAnsi="Times New Roman" w:cs="Times New Roman"/>
          <w:sz w:val="20"/>
        </w:rPr>
        <w:t xml:space="preserve"> 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sz w:val="20"/>
        </w:rPr>
        <w:t>Кроме технологических отходов в состав нормы включаются технологические потери, т.е. это утрата сырья и материалов в процессе переработки, например, испарение.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2915AD">
        <w:rPr>
          <w:rFonts w:ascii="Times New Roman" w:hAnsi="Times New Roman" w:cs="Times New Roman"/>
          <w:b/>
          <w:sz w:val="20"/>
        </w:rPr>
        <w:t>II. Показатели использования материальных ресурсов.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sz w:val="20"/>
        </w:rPr>
        <w:t xml:space="preserve">   Основную группу показателей использования МР составляют:</w:t>
      </w:r>
    </w:p>
    <w:p w:rsidR="002915AD" w:rsidRPr="002915AD" w:rsidRDefault="002915AD" w:rsidP="001908F2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  <w:r w:rsidRPr="002915AD">
        <w:rPr>
          <w:rFonts w:ascii="Times New Roman" w:hAnsi="Times New Roman" w:cs="Times New Roman"/>
          <w:i/>
          <w:sz w:val="20"/>
        </w:rPr>
        <w:t>показатели расхода</w:t>
      </w:r>
    </w:p>
    <w:p w:rsidR="002915AD" w:rsidRPr="002915AD" w:rsidRDefault="002915AD" w:rsidP="001908F2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  <w:r w:rsidRPr="002915AD">
        <w:rPr>
          <w:rFonts w:ascii="Times New Roman" w:hAnsi="Times New Roman" w:cs="Times New Roman"/>
          <w:i/>
          <w:sz w:val="20"/>
        </w:rPr>
        <w:t>показатели уровня полезного использования</w:t>
      </w:r>
    </w:p>
    <w:p w:rsidR="002915AD" w:rsidRPr="002915AD" w:rsidRDefault="002915AD" w:rsidP="001908F2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  <w:r w:rsidRPr="002915AD">
        <w:rPr>
          <w:rFonts w:ascii="Times New Roman" w:hAnsi="Times New Roman" w:cs="Times New Roman"/>
          <w:i/>
          <w:sz w:val="20"/>
        </w:rPr>
        <w:t xml:space="preserve">показатели эффективности и экономии материальных ресурсов </w:t>
      </w:r>
      <w:proofErr w:type="gramStart"/>
      <w:r w:rsidRPr="002915AD">
        <w:rPr>
          <w:rFonts w:ascii="Times New Roman" w:hAnsi="Times New Roman" w:cs="Times New Roman"/>
          <w:i/>
          <w:sz w:val="20"/>
        </w:rPr>
        <w:t xml:space="preserve">( </w:t>
      </w:r>
      <w:proofErr w:type="gramEnd"/>
      <w:r w:rsidRPr="002915AD">
        <w:rPr>
          <w:rFonts w:ascii="Times New Roman" w:hAnsi="Times New Roman" w:cs="Times New Roman"/>
          <w:i/>
          <w:sz w:val="20"/>
        </w:rPr>
        <w:t>МР )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2915AD">
        <w:rPr>
          <w:rFonts w:ascii="Times New Roman" w:hAnsi="Times New Roman" w:cs="Times New Roman"/>
          <w:sz w:val="20"/>
        </w:rPr>
        <w:t xml:space="preserve">   </w:t>
      </w:r>
      <w:r w:rsidRPr="002915AD">
        <w:rPr>
          <w:rFonts w:ascii="Times New Roman" w:hAnsi="Times New Roman" w:cs="Times New Roman"/>
          <w:b/>
          <w:sz w:val="20"/>
        </w:rPr>
        <w:t>Показатели расхода: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2915AD">
        <w:rPr>
          <w:rFonts w:ascii="Times New Roman" w:hAnsi="Times New Roman" w:cs="Times New Roman"/>
          <w:sz w:val="20"/>
        </w:rPr>
        <w:t xml:space="preserve">Различают общий и удельный расход материалов. </w:t>
      </w:r>
      <w:r w:rsidRPr="002915AD">
        <w:rPr>
          <w:rFonts w:ascii="Times New Roman" w:hAnsi="Times New Roman" w:cs="Times New Roman"/>
          <w:b/>
          <w:sz w:val="20"/>
        </w:rPr>
        <w:t>Общий расход на производство</w:t>
      </w:r>
      <w:r w:rsidRPr="002915AD">
        <w:rPr>
          <w:rFonts w:ascii="Times New Roman" w:hAnsi="Times New Roman" w:cs="Times New Roman"/>
          <w:sz w:val="20"/>
        </w:rPr>
        <w:t xml:space="preserve"> охватывает все количество материальных ресурсов, затраченных предприятием на выполнение планов производства, на </w:t>
      </w:r>
      <w:proofErr w:type="spellStart"/>
      <w:r w:rsidRPr="002915AD">
        <w:rPr>
          <w:rFonts w:ascii="Times New Roman" w:hAnsi="Times New Roman" w:cs="Times New Roman"/>
          <w:sz w:val="20"/>
        </w:rPr>
        <w:t>ремонтно</w:t>
      </w:r>
      <w:proofErr w:type="spellEnd"/>
      <w:r w:rsidRPr="002915AD">
        <w:rPr>
          <w:rFonts w:ascii="Times New Roman" w:hAnsi="Times New Roman" w:cs="Times New Roman"/>
          <w:sz w:val="20"/>
        </w:rPr>
        <w:t xml:space="preserve"> – эксплуатационные нужды, незавершенное производство и прочие работы производственного характера. В целом </w:t>
      </w:r>
      <w:r w:rsidRPr="002915AD">
        <w:rPr>
          <w:rFonts w:ascii="Times New Roman" w:hAnsi="Times New Roman" w:cs="Times New Roman"/>
          <w:b/>
          <w:sz w:val="20"/>
        </w:rPr>
        <w:t>общий расход включает полезный расход и сумму всех отходов и потерь</w:t>
      </w:r>
      <w:r w:rsidRPr="002915AD">
        <w:rPr>
          <w:rFonts w:ascii="Times New Roman" w:hAnsi="Times New Roman" w:cs="Times New Roman"/>
          <w:sz w:val="20"/>
        </w:rPr>
        <w:t xml:space="preserve">. </w:t>
      </w:r>
      <w:r w:rsidRPr="002915AD">
        <w:rPr>
          <w:rFonts w:ascii="Times New Roman" w:hAnsi="Times New Roman" w:cs="Times New Roman"/>
          <w:b/>
          <w:sz w:val="20"/>
        </w:rPr>
        <w:t xml:space="preserve">Удельным расходом </w:t>
      </w:r>
      <w:proofErr w:type="gramStart"/>
      <w:r w:rsidRPr="002915AD">
        <w:rPr>
          <w:rFonts w:ascii="Times New Roman" w:hAnsi="Times New Roman" w:cs="Times New Roman"/>
          <w:b/>
          <w:sz w:val="20"/>
        </w:rPr>
        <w:t xml:space="preserve">( </w:t>
      </w:r>
      <w:proofErr w:type="gramEnd"/>
      <w:r w:rsidRPr="002915AD">
        <w:rPr>
          <w:rFonts w:ascii="Times New Roman" w:hAnsi="Times New Roman" w:cs="Times New Roman"/>
          <w:b/>
          <w:sz w:val="20"/>
          <w:lang w:val="en-US"/>
        </w:rPr>
        <w:t>q</w:t>
      </w:r>
      <w:r w:rsidRPr="002915AD">
        <w:rPr>
          <w:rFonts w:ascii="Times New Roman" w:hAnsi="Times New Roman" w:cs="Times New Roman"/>
          <w:b/>
          <w:sz w:val="20"/>
        </w:rPr>
        <w:t>) конкретного вида материалов называется их средний расход на единицу произведенной     годной продукции. Определяется делением общего расхода МР (Р) на количество годных единиц продукции или выполненный объем работ (</w:t>
      </w:r>
      <w:proofErr w:type="spellStart"/>
      <w:r w:rsidRPr="002915AD">
        <w:rPr>
          <w:rFonts w:ascii="Times New Roman" w:hAnsi="Times New Roman" w:cs="Times New Roman"/>
          <w:b/>
          <w:sz w:val="20"/>
        </w:rPr>
        <w:t>п</w:t>
      </w:r>
      <w:proofErr w:type="spellEnd"/>
      <w:r w:rsidRPr="002915AD">
        <w:rPr>
          <w:rFonts w:ascii="Times New Roman" w:hAnsi="Times New Roman" w:cs="Times New Roman"/>
          <w:b/>
          <w:sz w:val="20"/>
        </w:rPr>
        <w:t>).</w:t>
      </w:r>
    </w:p>
    <w:p w:rsidR="002915AD" w:rsidRPr="002915AD" w:rsidRDefault="002915AD" w:rsidP="002915AD">
      <w:pPr>
        <w:pStyle w:val="4"/>
        <w:rPr>
          <w:sz w:val="20"/>
        </w:rPr>
      </w:pPr>
      <w:r w:rsidRPr="002915AD">
        <w:rPr>
          <w:sz w:val="20"/>
        </w:rPr>
        <w:t xml:space="preserve">                                                       Q=</w:t>
      </w:r>
      <w:proofErr w:type="gramStart"/>
      <w:r w:rsidRPr="002915AD">
        <w:rPr>
          <w:sz w:val="20"/>
        </w:rPr>
        <w:t>Р</w:t>
      </w:r>
      <w:proofErr w:type="gramEnd"/>
      <w:r w:rsidRPr="002915AD">
        <w:rPr>
          <w:sz w:val="20"/>
        </w:rPr>
        <w:t xml:space="preserve"> / </w:t>
      </w:r>
      <w:proofErr w:type="spellStart"/>
      <w:r w:rsidRPr="002915AD">
        <w:rPr>
          <w:sz w:val="20"/>
        </w:rPr>
        <w:t>п</w:t>
      </w:r>
      <w:proofErr w:type="spellEnd"/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sz w:val="20"/>
        </w:rPr>
        <w:t xml:space="preserve">Например на производство 200 деталей израсходовано </w:t>
      </w:r>
      <w:smartTag w:uri="urn:schemas-microsoft-com:office:smarttags" w:element="metricconverter">
        <w:smartTagPr>
          <w:attr w:name="ProductID" w:val="1200 кг"/>
        </w:smartTagPr>
        <w:r w:rsidRPr="002915AD">
          <w:rPr>
            <w:rFonts w:ascii="Times New Roman" w:hAnsi="Times New Roman" w:cs="Times New Roman"/>
            <w:sz w:val="20"/>
          </w:rPr>
          <w:t>1200 кг</w:t>
        </w:r>
      </w:smartTag>
      <w:proofErr w:type="gramStart"/>
      <w:r w:rsidRPr="002915AD">
        <w:rPr>
          <w:rFonts w:ascii="Times New Roman" w:hAnsi="Times New Roman" w:cs="Times New Roman"/>
          <w:sz w:val="20"/>
        </w:rPr>
        <w:t>.</w:t>
      </w:r>
      <w:proofErr w:type="gramEnd"/>
      <w:r w:rsidRPr="002915AD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2915AD">
        <w:rPr>
          <w:rFonts w:ascii="Times New Roman" w:hAnsi="Times New Roman" w:cs="Times New Roman"/>
          <w:sz w:val="20"/>
        </w:rPr>
        <w:t>м</w:t>
      </w:r>
      <w:proofErr w:type="gramEnd"/>
      <w:r w:rsidRPr="002915AD">
        <w:rPr>
          <w:rFonts w:ascii="Times New Roman" w:hAnsi="Times New Roman" w:cs="Times New Roman"/>
          <w:sz w:val="20"/>
        </w:rPr>
        <w:t xml:space="preserve">еталла 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sz w:val="20"/>
        </w:rPr>
        <w:t xml:space="preserve">                                                       Q = 1200 / 200       q=6кг.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2915AD">
        <w:rPr>
          <w:rFonts w:ascii="Times New Roman" w:hAnsi="Times New Roman" w:cs="Times New Roman"/>
          <w:b/>
          <w:sz w:val="20"/>
        </w:rPr>
        <w:t>Плановым показателем удельного расхода является норма расхода (</w:t>
      </w:r>
      <w:proofErr w:type="spellStart"/>
      <w:proofErr w:type="gramStart"/>
      <w:r w:rsidRPr="002915AD">
        <w:rPr>
          <w:rFonts w:ascii="Times New Roman" w:hAnsi="Times New Roman" w:cs="Times New Roman"/>
          <w:b/>
          <w:sz w:val="20"/>
        </w:rPr>
        <w:t>N</w:t>
      </w:r>
      <w:proofErr w:type="gramEnd"/>
      <w:r w:rsidRPr="002915AD">
        <w:rPr>
          <w:rFonts w:ascii="Times New Roman" w:hAnsi="Times New Roman" w:cs="Times New Roman"/>
          <w:b/>
          <w:sz w:val="20"/>
        </w:rPr>
        <w:t>р</w:t>
      </w:r>
      <w:proofErr w:type="spellEnd"/>
      <w:r w:rsidRPr="002915AD">
        <w:rPr>
          <w:rFonts w:ascii="Times New Roman" w:hAnsi="Times New Roman" w:cs="Times New Roman"/>
          <w:b/>
          <w:sz w:val="20"/>
        </w:rPr>
        <w:t>).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sz w:val="20"/>
        </w:rPr>
        <w:t>Сравнивая удельный расход и норму расхода можно определить экономию или перерасход материалов (Э), а также сравнить текущий расход с расходом за предшествующий период.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sz w:val="20"/>
        </w:rPr>
        <w:t xml:space="preserve">                                                         </w:t>
      </w:r>
      <w:r w:rsidRPr="002915AD">
        <w:rPr>
          <w:rFonts w:ascii="Times New Roman" w:hAnsi="Times New Roman" w:cs="Times New Roman"/>
          <w:b/>
          <w:sz w:val="20"/>
        </w:rPr>
        <w:t xml:space="preserve">Э = </w:t>
      </w:r>
      <w:proofErr w:type="spellStart"/>
      <w:r w:rsidRPr="002915AD">
        <w:rPr>
          <w:rFonts w:ascii="Times New Roman" w:hAnsi="Times New Roman" w:cs="Times New Roman"/>
          <w:b/>
          <w:sz w:val="20"/>
        </w:rPr>
        <w:t>q</w:t>
      </w:r>
      <w:proofErr w:type="spellEnd"/>
      <w:r w:rsidRPr="002915AD">
        <w:rPr>
          <w:rFonts w:ascii="Times New Roman" w:hAnsi="Times New Roman" w:cs="Times New Roman"/>
          <w:b/>
          <w:sz w:val="20"/>
        </w:rPr>
        <w:t xml:space="preserve"> – </w:t>
      </w:r>
      <w:proofErr w:type="spellStart"/>
      <w:r w:rsidRPr="002915AD">
        <w:rPr>
          <w:rFonts w:ascii="Times New Roman" w:hAnsi="Times New Roman" w:cs="Times New Roman"/>
          <w:b/>
          <w:sz w:val="20"/>
        </w:rPr>
        <w:t>Nр</w:t>
      </w:r>
      <w:proofErr w:type="spellEnd"/>
      <w:r w:rsidRPr="002915AD">
        <w:rPr>
          <w:rFonts w:ascii="Times New Roman" w:hAnsi="Times New Roman" w:cs="Times New Roman"/>
          <w:sz w:val="20"/>
        </w:rPr>
        <w:t xml:space="preserve">    </w:t>
      </w:r>
      <w:proofErr w:type="gramStart"/>
      <w:r w:rsidRPr="002915AD">
        <w:rPr>
          <w:rFonts w:ascii="Times New Roman" w:hAnsi="Times New Roman" w:cs="Times New Roman"/>
          <w:sz w:val="20"/>
        </w:rPr>
        <w:t xml:space="preserve">( </w:t>
      </w:r>
      <w:proofErr w:type="gramEnd"/>
      <w:r w:rsidRPr="002915AD">
        <w:rPr>
          <w:rFonts w:ascii="Times New Roman" w:hAnsi="Times New Roman" w:cs="Times New Roman"/>
          <w:sz w:val="20"/>
        </w:rPr>
        <w:t>+ перерасход, - экономия)</w:t>
      </w:r>
    </w:p>
    <w:p w:rsidR="002915AD" w:rsidRPr="002915AD" w:rsidRDefault="002915AD" w:rsidP="002915AD">
      <w:pPr>
        <w:pStyle w:val="4"/>
        <w:rPr>
          <w:sz w:val="20"/>
        </w:rPr>
      </w:pPr>
      <w:r w:rsidRPr="002915AD">
        <w:rPr>
          <w:sz w:val="20"/>
        </w:rPr>
        <w:t xml:space="preserve">                                                         Э = </w:t>
      </w:r>
      <w:proofErr w:type="spellStart"/>
      <w:r w:rsidRPr="002915AD">
        <w:rPr>
          <w:sz w:val="20"/>
        </w:rPr>
        <w:t>q</w:t>
      </w:r>
      <w:proofErr w:type="spellEnd"/>
      <w:r w:rsidRPr="002915AD">
        <w:rPr>
          <w:sz w:val="20"/>
        </w:rPr>
        <w:t xml:space="preserve"> тек</w:t>
      </w:r>
      <w:proofErr w:type="gramStart"/>
      <w:r w:rsidRPr="002915AD">
        <w:rPr>
          <w:sz w:val="20"/>
        </w:rPr>
        <w:t>.</w:t>
      </w:r>
      <w:proofErr w:type="gramEnd"/>
      <w:r w:rsidRPr="002915AD">
        <w:rPr>
          <w:sz w:val="20"/>
        </w:rPr>
        <w:t xml:space="preserve"> </w:t>
      </w:r>
      <w:proofErr w:type="gramStart"/>
      <w:r w:rsidRPr="002915AD">
        <w:rPr>
          <w:sz w:val="20"/>
        </w:rPr>
        <w:t>п</w:t>
      </w:r>
      <w:proofErr w:type="gramEnd"/>
      <w:r w:rsidRPr="002915AD">
        <w:rPr>
          <w:sz w:val="20"/>
        </w:rPr>
        <w:t xml:space="preserve">ериода – </w:t>
      </w:r>
      <w:proofErr w:type="spellStart"/>
      <w:r w:rsidRPr="002915AD">
        <w:rPr>
          <w:sz w:val="20"/>
        </w:rPr>
        <w:t>q</w:t>
      </w:r>
      <w:proofErr w:type="spellEnd"/>
      <w:r w:rsidRPr="002915AD">
        <w:rPr>
          <w:sz w:val="20"/>
        </w:rPr>
        <w:t xml:space="preserve"> </w:t>
      </w:r>
      <w:proofErr w:type="spellStart"/>
      <w:r w:rsidRPr="002915AD">
        <w:rPr>
          <w:sz w:val="20"/>
        </w:rPr>
        <w:t>предш</w:t>
      </w:r>
      <w:proofErr w:type="spellEnd"/>
      <w:r w:rsidRPr="002915AD">
        <w:rPr>
          <w:sz w:val="20"/>
        </w:rPr>
        <w:t xml:space="preserve">. периода 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sz w:val="20"/>
        </w:rPr>
        <w:t>Экономия на весь выпуск будет равна экономии на одно изделие умноженной на количество годных изделий.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2915AD">
        <w:rPr>
          <w:rFonts w:ascii="Times New Roman" w:hAnsi="Times New Roman" w:cs="Times New Roman"/>
          <w:b/>
          <w:sz w:val="20"/>
        </w:rPr>
        <w:t>Показатели уровня полезного использования материалов: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2915AD">
        <w:rPr>
          <w:rFonts w:ascii="Times New Roman" w:hAnsi="Times New Roman" w:cs="Times New Roman"/>
          <w:sz w:val="20"/>
        </w:rPr>
        <w:t xml:space="preserve">Основными показателями уровня полезного использования материалов являются </w:t>
      </w:r>
      <w:r w:rsidRPr="002915AD">
        <w:rPr>
          <w:rFonts w:ascii="Times New Roman" w:hAnsi="Times New Roman" w:cs="Times New Roman"/>
          <w:b/>
          <w:sz w:val="20"/>
        </w:rPr>
        <w:t>выход годной продукции, коэффициент полезного использования, расходный коэффициент.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sz w:val="20"/>
        </w:rPr>
        <w:t xml:space="preserve">   </w:t>
      </w:r>
      <w:r w:rsidRPr="002915AD">
        <w:rPr>
          <w:rFonts w:ascii="Times New Roman" w:hAnsi="Times New Roman" w:cs="Times New Roman"/>
          <w:b/>
          <w:sz w:val="20"/>
        </w:rPr>
        <w:t>Выход годной продукции</w:t>
      </w:r>
      <w:r w:rsidRPr="002915AD">
        <w:rPr>
          <w:rFonts w:ascii="Times New Roman" w:hAnsi="Times New Roman" w:cs="Times New Roman"/>
          <w:sz w:val="20"/>
        </w:rPr>
        <w:t xml:space="preserve"> – это извлечение годного продукта из перерабатываемого сырья</w:t>
      </w:r>
      <w:proofErr w:type="gramStart"/>
      <w:r w:rsidRPr="002915AD">
        <w:rPr>
          <w:rFonts w:ascii="Times New Roman" w:hAnsi="Times New Roman" w:cs="Times New Roman"/>
          <w:sz w:val="20"/>
        </w:rPr>
        <w:t xml:space="preserve">.. </w:t>
      </w:r>
      <w:proofErr w:type="gramEnd"/>
      <w:r w:rsidRPr="002915AD">
        <w:rPr>
          <w:rFonts w:ascii="Times New Roman" w:hAnsi="Times New Roman" w:cs="Times New Roman"/>
          <w:sz w:val="20"/>
        </w:rPr>
        <w:t xml:space="preserve">Например: выход меди из руды, сахара из свеклы. </w:t>
      </w:r>
    </w:p>
    <w:p w:rsidR="002915AD" w:rsidRPr="002915AD" w:rsidRDefault="002915AD" w:rsidP="002915AD">
      <w:pPr>
        <w:pStyle w:val="4"/>
        <w:rPr>
          <w:sz w:val="20"/>
        </w:rPr>
      </w:pPr>
      <w:r w:rsidRPr="002915AD">
        <w:rPr>
          <w:sz w:val="20"/>
        </w:rPr>
        <w:t xml:space="preserve">                           </w:t>
      </w:r>
      <w:r w:rsidR="0027602A">
        <w:rPr>
          <w:sz w:val="20"/>
        </w:rPr>
        <w:t xml:space="preserve">                         ВГ = Масса годной продукции  /  Масса исходного сырья</w:t>
      </w:r>
      <w:r w:rsidRPr="002915AD">
        <w:rPr>
          <w:sz w:val="20"/>
        </w:rPr>
        <w:t xml:space="preserve"> </w:t>
      </w:r>
      <w:proofErr w:type="spellStart"/>
      <w:r w:rsidRPr="002915AD">
        <w:rPr>
          <w:sz w:val="20"/>
        </w:rPr>
        <w:t>х</w:t>
      </w:r>
      <w:proofErr w:type="spellEnd"/>
      <w:r w:rsidRPr="002915AD">
        <w:rPr>
          <w:sz w:val="20"/>
        </w:rPr>
        <w:t xml:space="preserve"> 100%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b/>
          <w:sz w:val="20"/>
        </w:rPr>
        <w:t>Коэффициент полезного использования (</w:t>
      </w:r>
      <w:proofErr w:type="spellStart"/>
      <w:r w:rsidRPr="002915AD">
        <w:rPr>
          <w:rFonts w:ascii="Times New Roman" w:hAnsi="Times New Roman" w:cs="Times New Roman"/>
          <w:b/>
          <w:sz w:val="20"/>
        </w:rPr>
        <w:t>Кисп</w:t>
      </w:r>
      <w:proofErr w:type="spellEnd"/>
      <w:r w:rsidRPr="002915AD">
        <w:rPr>
          <w:rFonts w:ascii="Times New Roman" w:hAnsi="Times New Roman" w:cs="Times New Roman"/>
          <w:b/>
          <w:sz w:val="20"/>
        </w:rPr>
        <w:t>)</w:t>
      </w:r>
      <w:r w:rsidRPr="002915AD">
        <w:rPr>
          <w:rFonts w:ascii="Times New Roman" w:hAnsi="Times New Roman" w:cs="Times New Roman"/>
          <w:sz w:val="20"/>
        </w:rPr>
        <w:t xml:space="preserve"> – это основной показатель эффективности использования материальных ресурсов, характеризует степень их использования. Он бывает плановый и фактический.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2915AD">
        <w:rPr>
          <w:rFonts w:ascii="Times New Roman" w:hAnsi="Times New Roman" w:cs="Times New Roman"/>
          <w:b/>
          <w:sz w:val="20"/>
        </w:rPr>
        <w:t xml:space="preserve">                                                      </w:t>
      </w:r>
      <w:proofErr w:type="spellStart"/>
      <w:r w:rsidRPr="002915AD">
        <w:rPr>
          <w:rFonts w:ascii="Times New Roman" w:hAnsi="Times New Roman" w:cs="Times New Roman"/>
          <w:b/>
          <w:sz w:val="20"/>
        </w:rPr>
        <w:t>Кисп</w:t>
      </w:r>
      <w:proofErr w:type="spellEnd"/>
      <w:r w:rsidRPr="002915AD">
        <w:rPr>
          <w:rFonts w:ascii="Times New Roman" w:hAnsi="Times New Roman" w:cs="Times New Roman"/>
          <w:b/>
          <w:sz w:val="20"/>
        </w:rPr>
        <w:t xml:space="preserve">. пл. = </w:t>
      </w:r>
      <w:proofErr w:type="spellStart"/>
      <w:r w:rsidRPr="002915AD">
        <w:rPr>
          <w:rFonts w:ascii="Times New Roman" w:hAnsi="Times New Roman" w:cs="Times New Roman"/>
          <w:b/>
          <w:sz w:val="20"/>
        </w:rPr>
        <w:t>q.ч</w:t>
      </w:r>
      <w:proofErr w:type="spellEnd"/>
      <w:r w:rsidRPr="002915AD">
        <w:rPr>
          <w:rFonts w:ascii="Times New Roman" w:hAnsi="Times New Roman" w:cs="Times New Roman"/>
          <w:b/>
          <w:sz w:val="20"/>
        </w:rPr>
        <w:t xml:space="preserve">. / </w:t>
      </w:r>
      <w:proofErr w:type="spellStart"/>
      <w:proofErr w:type="gramStart"/>
      <w:r w:rsidRPr="002915AD">
        <w:rPr>
          <w:rFonts w:ascii="Times New Roman" w:hAnsi="Times New Roman" w:cs="Times New Roman"/>
          <w:b/>
          <w:sz w:val="20"/>
        </w:rPr>
        <w:t>N</w:t>
      </w:r>
      <w:proofErr w:type="gramEnd"/>
      <w:r w:rsidRPr="002915AD">
        <w:rPr>
          <w:rFonts w:ascii="Times New Roman" w:hAnsi="Times New Roman" w:cs="Times New Roman"/>
          <w:b/>
          <w:sz w:val="20"/>
        </w:rPr>
        <w:t>р</w:t>
      </w:r>
      <w:proofErr w:type="spellEnd"/>
      <w:r w:rsidRPr="002915AD">
        <w:rPr>
          <w:rFonts w:ascii="Times New Roman" w:hAnsi="Times New Roman" w:cs="Times New Roman"/>
          <w:b/>
          <w:sz w:val="20"/>
        </w:rPr>
        <w:t>.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sz w:val="20"/>
        </w:rPr>
        <w:t xml:space="preserve">Где </w:t>
      </w:r>
      <w:proofErr w:type="spellStart"/>
      <w:r w:rsidRPr="002915AD">
        <w:rPr>
          <w:rFonts w:ascii="Times New Roman" w:hAnsi="Times New Roman" w:cs="Times New Roman"/>
          <w:sz w:val="20"/>
        </w:rPr>
        <w:t>q</w:t>
      </w:r>
      <w:proofErr w:type="spellEnd"/>
      <w:r w:rsidRPr="002915AD">
        <w:rPr>
          <w:rFonts w:ascii="Times New Roman" w:hAnsi="Times New Roman" w:cs="Times New Roman"/>
          <w:sz w:val="20"/>
        </w:rPr>
        <w:t xml:space="preserve"> п. – чистая масса материала или полезный расход (</w:t>
      </w:r>
      <w:proofErr w:type="gramStart"/>
      <w:r w:rsidRPr="002915AD">
        <w:rPr>
          <w:rFonts w:ascii="Times New Roman" w:hAnsi="Times New Roman" w:cs="Times New Roman"/>
          <w:sz w:val="20"/>
        </w:rPr>
        <w:t>кг</w:t>
      </w:r>
      <w:proofErr w:type="gramEnd"/>
      <w:r w:rsidRPr="002915AD">
        <w:rPr>
          <w:rFonts w:ascii="Times New Roman" w:hAnsi="Times New Roman" w:cs="Times New Roman"/>
          <w:sz w:val="20"/>
        </w:rPr>
        <w:t>)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sz w:val="20"/>
        </w:rPr>
        <w:t xml:space="preserve">К исп. факт = </w:t>
      </w:r>
      <w:proofErr w:type="spellStart"/>
      <w:r w:rsidRPr="002915AD">
        <w:rPr>
          <w:rFonts w:ascii="Times New Roman" w:hAnsi="Times New Roman" w:cs="Times New Roman"/>
          <w:sz w:val="20"/>
        </w:rPr>
        <w:t>q</w:t>
      </w:r>
      <w:proofErr w:type="spellEnd"/>
      <w:r w:rsidRPr="002915AD">
        <w:rPr>
          <w:rFonts w:ascii="Times New Roman" w:hAnsi="Times New Roman" w:cs="Times New Roman"/>
          <w:sz w:val="20"/>
        </w:rPr>
        <w:t xml:space="preserve">. </w:t>
      </w:r>
      <w:proofErr w:type="spellStart"/>
      <w:proofErr w:type="gramStart"/>
      <w:r w:rsidRPr="002915AD">
        <w:rPr>
          <w:rFonts w:ascii="Times New Roman" w:hAnsi="Times New Roman" w:cs="Times New Roman"/>
          <w:sz w:val="20"/>
        </w:rPr>
        <w:t>п</w:t>
      </w:r>
      <w:proofErr w:type="spellEnd"/>
      <w:proofErr w:type="gramEnd"/>
      <w:r w:rsidRPr="002915AD">
        <w:rPr>
          <w:rFonts w:ascii="Times New Roman" w:hAnsi="Times New Roman" w:cs="Times New Roman"/>
          <w:sz w:val="20"/>
        </w:rPr>
        <w:t xml:space="preserve"> / </w:t>
      </w:r>
      <w:proofErr w:type="spellStart"/>
      <w:r w:rsidRPr="002915AD">
        <w:rPr>
          <w:rFonts w:ascii="Times New Roman" w:hAnsi="Times New Roman" w:cs="Times New Roman"/>
          <w:sz w:val="20"/>
        </w:rPr>
        <w:t>q</w:t>
      </w:r>
      <w:proofErr w:type="spellEnd"/>
      <w:r w:rsidRPr="002915AD">
        <w:rPr>
          <w:rFonts w:ascii="Times New Roman" w:hAnsi="Times New Roman" w:cs="Times New Roman"/>
          <w:sz w:val="20"/>
        </w:rPr>
        <w:t xml:space="preserve">., где </w:t>
      </w:r>
      <w:proofErr w:type="spellStart"/>
      <w:r w:rsidRPr="002915AD">
        <w:rPr>
          <w:rFonts w:ascii="Times New Roman" w:hAnsi="Times New Roman" w:cs="Times New Roman"/>
          <w:sz w:val="20"/>
        </w:rPr>
        <w:t>q</w:t>
      </w:r>
      <w:proofErr w:type="spellEnd"/>
      <w:r w:rsidRPr="002915AD">
        <w:rPr>
          <w:rFonts w:ascii="Times New Roman" w:hAnsi="Times New Roman" w:cs="Times New Roman"/>
          <w:sz w:val="20"/>
        </w:rPr>
        <w:t xml:space="preserve"> – удельный расход (кг)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sz w:val="20"/>
        </w:rPr>
        <w:t xml:space="preserve">К исп. меньше единицы на величину учтенных в норме отходов и потерь. И если он увеличивается, то снижаются отходы и потери. </w:t>
      </w:r>
      <w:r w:rsidRPr="002915AD">
        <w:rPr>
          <w:rFonts w:ascii="Times New Roman" w:hAnsi="Times New Roman" w:cs="Times New Roman"/>
          <w:i/>
          <w:sz w:val="20"/>
        </w:rPr>
        <w:t>Например</w:t>
      </w:r>
      <w:proofErr w:type="gramStart"/>
      <w:r w:rsidRPr="002915AD">
        <w:rPr>
          <w:rFonts w:ascii="Times New Roman" w:hAnsi="Times New Roman" w:cs="Times New Roman"/>
          <w:i/>
          <w:sz w:val="20"/>
        </w:rPr>
        <w:t xml:space="preserve"> К</w:t>
      </w:r>
      <w:proofErr w:type="gramEnd"/>
      <w:r w:rsidRPr="002915AD">
        <w:rPr>
          <w:rFonts w:ascii="Times New Roman" w:hAnsi="Times New Roman" w:cs="Times New Roman"/>
          <w:i/>
          <w:sz w:val="20"/>
        </w:rPr>
        <w:t xml:space="preserve"> исп. =0,85, т.е. отходы</w:t>
      </w:r>
      <w:r w:rsidRPr="002915AD">
        <w:rPr>
          <w:rFonts w:ascii="Times New Roman" w:hAnsi="Times New Roman" w:cs="Times New Roman"/>
          <w:sz w:val="20"/>
        </w:rPr>
        <w:t xml:space="preserve"> </w:t>
      </w:r>
      <w:r w:rsidRPr="002915AD">
        <w:rPr>
          <w:rFonts w:ascii="Times New Roman" w:hAnsi="Times New Roman" w:cs="Times New Roman"/>
          <w:i/>
          <w:sz w:val="20"/>
        </w:rPr>
        <w:t>и потери составляют 15% от нормы расхода.</w:t>
      </w:r>
      <w:r w:rsidRPr="002915AD">
        <w:rPr>
          <w:rFonts w:ascii="Times New Roman" w:hAnsi="Times New Roman" w:cs="Times New Roman"/>
          <w:sz w:val="20"/>
        </w:rPr>
        <w:t xml:space="preserve"> 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b/>
          <w:sz w:val="20"/>
        </w:rPr>
        <w:t xml:space="preserve">Расходный коэффициент (К </w:t>
      </w:r>
      <w:proofErr w:type="spellStart"/>
      <w:r w:rsidRPr="002915AD">
        <w:rPr>
          <w:rFonts w:ascii="Times New Roman" w:hAnsi="Times New Roman" w:cs="Times New Roman"/>
          <w:b/>
          <w:sz w:val="20"/>
        </w:rPr>
        <w:t>расх</w:t>
      </w:r>
      <w:proofErr w:type="spellEnd"/>
      <w:r w:rsidRPr="002915AD">
        <w:rPr>
          <w:rFonts w:ascii="Times New Roman" w:hAnsi="Times New Roman" w:cs="Times New Roman"/>
          <w:b/>
          <w:sz w:val="20"/>
        </w:rPr>
        <w:t>.)</w:t>
      </w:r>
      <w:r w:rsidRPr="002915AD">
        <w:rPr>
          <w:rFonts w:ascii="Times New Roman" w:hAnsi="Times New Roman" w:cs="Times New Roman"/>
          <w:sz w:val="20"/>
        </w:rPr>
        <w:t xml:space="preserve"> </w:t>
      </w:r>
      <w:r w:rsidRPr="002915AD">
        <w:rPr>
          <w:rFonts w:ascii="Times New Roman" w:hAnsi="Times New Roman" w:cs="Times New Roman"/>
          <w:b/>
          <w:sz w:val="20"/>
        </w:rPr>
        <w:t>это обратный показатель коэффициенту использования.</w:t>
      </w:r>
      <w:r w:rsidRPr="002915AD">
        <w:rPr>
          <w:rFonts w:ascii="Times New Roman" w:hAnsi="Times New Roman" w:cs="Times New Roman"/>
          <w:sz w:val="20"/>
        </w:rPr>
        <w:t xml:space="preserve"> </w:t>
      </w:r>
    </w:p>
    <w:p w:rsidR="002915AD" w:rsidRPr="002915AD" w:rsidRDefault="002915AD" w:rsidP="002915AD">
      <w:pPr>
        <w:pStyle w:val="4"/>
        <w:rPr>
          <w:sz w:val="20"/>
        </w:rPr>
      </w:pPr>
      <w:r w:rsidRPr="002915AD">
        <w:rPr>
          <w:sz w:val="20"/>
        </w:rPr>
        <w:t xml:space="preserve">                                                         </w:t>
      </w:r>
      <w:proofErr w:type="spellStart"/>
      <w:r w:rsidRPr="002915AD">
        <w:rPr>
          <w:sz w:val="20"/>
        </w:rPr>
        <w:t>Красх</w:t>
      </w:r>
      <w:proofErr w:type="spellEnd"/>
      <w:r w:rsidRPr="002915AD">
        <w:rPr>
          <w:sz w:val="20"/>
        </w:rPr>
        <w:t xml:space="preserve"> = 1 / </w:t>
      </w:r>
      <w:proofErr w:type="spellStart"/>
      <w:r w:rsidRPr="002915AD">
        <w:rPr>
          <w:sz w:val="20"/>
        </w:rPr>
        <w:t>Кисп</w:t>
      </w:r>
      <w:proofErr w:type="spellEnd"/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sz w:val="20"/>
        </w:rPr>
        <w:t>Он также бывает плановым и фактическим.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2915AD">
        <w:rPr>
          <w:rFonts w:ascii="Times New Roman" w:hAnsi="Times New Roman" w:cs="Times New Roman"/>
          <w:b/>
          <w:sz w:val="20"/>
        </w:rPr>
        <w:t xml:space="preserve">                                                         К </w:t>
      </w:r>
      <w:proofErr w:type="spellStart"/>
      <w:r w:rsidRPr="002915AD">
        <w:rPr>
          <w:rFonts w:ascii="Times New Roman" w:hAnsi="Times New Roman" w:cs="Times New Roman"/>
          <w:b/>
          <w:sz w:val="20"/>
        </w:rPr>
        <w:t>расх.пл</w:t>
      </w:r>
      <w:proofErr w:type="spellEnd"/>
      <w:r w:rsidRPr="002915AD">
        <w:rPr>
          <w:rFonts w:ascii="Times New Roman" w:hAnsi="Times New Roman" w:cs="Times New Roman"/>
          <w:b/>
          <w:sz w:val="20"/>
        </w:rPr>
        <w:t xml:space="preserve">. = </w:t>
      </w:r>
      <w:proofErr w:type="spellStart"/>
      <w:proofErr w:type="gramStart"/>
      <w:r w:rsidRPr="002915AD">
        <w:rPr>
          <w:rFonts w:ascii="Times New Roman" w:hAnsi="Times New Roman" w:cs="Times New Roman"/>
          <w:b/>
          <w:sz w:val="20"/>
        </w:rPr>
        <w:t>N</w:t>
      </w:r>
      <w:proofErr w:type="gramEnd"/>
      <w:r w:rsidRPr="002915AD">
        <w:rPr>
          <w:rFonts w:ascii="Times New Roman" w:hAnsi="Times New Roman" w:cs="Times New Roman"/>
          <w:b/>
          <w:sz w:val="20"/>
        </w:rPr>
        <w:t>р</w:t>
      </w:r>
      <w:proofErr w:type="spellEnd"/>
      <w:r w:rsidRPr="002915AD">
        <w:rPr>
          <w:rFonts w:ascii="Times New Roman" w:hAnsi="Times New Roman" w:cs="Times New Roman"/>
          <w:b/>
          <w:sz w:val="20"/>
        </w:rPr>
        <w:t xml:space="preserve"> / </w:t>
      </w:r>
      <w:proofErr w:type="spellStart"/>
      <w:r w:rsidRPr="002915AD">
        <w:rPr>
          <w:rFonts w:ascii="Times New Roman" w:hAnsi="Times New Roman" w:cs="Times New Roman"/>
          <w:b/>
          <w:sz w:val="20"/>
        </w:rPr>
        <w:t>q.ч</w:t>
      </w:r>
      <w:proofErr w:type="spellEnd"/>
      <w:r w:rsidRPr="002915AD">
        <w:rPr>
          <w:rFonts w:ascii="Times New Roman" w:hAnsi="Times New Roman" w:cs="Times New Roman"/>
          <w:b/>
          <w:sz w:val="20"/>
        </w:rPr>
        <w:t>. больше единицы.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b/>
          <w:sz w:val="20"/>
        </w:rPr>
        <w:t xml:space="preserve">                                                         К </w:t>
      </w:r>
      <w:proofErr w:type="spellStart"/>
      <w:r w:rsidRPr="002915AD">
        <w:rPr>
          <w:rFonts w:ascii="Times New Roman" w:hAnsi="Times New Roman" w:cs="Times New Roman"/>
          <w:b/>
          <w:sz w:val="20"/>
        </w:rPr>
        <w:t>расх</w:t>
      </w:r>
      <w:proofErr w:type="gramStart"/>
      <w:r w:rsidRPr="002915AD">
        <w:rPr>
          <w:rFonts w:ascii="Times New Roman" w:hAnsi="Times New Roman" w:cs="Times New Roman"/>
          <w:b/>
          <w:sz w:val="20"/>
        </w:rPr>
        <w:t>.ф</w:t>
      </w:r>
      <w:proofErr w:type="gramEnd"/>
      <w:r w:rsidRPr="002915AD">
        <w:rPr>
          <w:rFonts w:ascii="Times New Roman" w:hAnsi="Times New Roman" w:cs="Times New Roman"/>
          <w:b/>
          <w:sz w:val="20"/>
        </w:rPr>
        <w:t>актич</w:t>
      </w:r>
      <w:proofErr w:type="spellEnd"/>
      <w:r w:rsidRPr="002915AD">
        <w:rPr>
          <w:rFonts w:ascii="Times New Roman" w:hAnsi="Times New Roman" w:cs="Times New Roman"/>
          <w:sz w:val="20"/>
        </w:rPr>
        <w:t xml:space="preserve">. </w:t>
      </w:r>
      <w:r w:rsidRPr="002915AD">
        <w:rPr>
          <w:rFonts w:ascii="Times New Roman" w:hAnsi="Times New Roman" w:cs="Times New Roman"/>
          <w:b/>
          <w:sz w:val="20"/>
        </w:rPr>
        <w:t xml:space="preserve">= </w:t>
      </w:r>
      <w:proofErr w:type="spellStart"/>
      <w:r w:rsidRPr="002915AD">
        <w:rPr>
          <w:rFonts w:ascii="Times New Roman" w:hAnsi="Times New Roman" w:cs="Times New Roman"/>
          <w:b/>
          <w:sz w:val="20"/>
        </w:rPr>
        <w:t>q</w:t>
      </w:r>
      <w:proofErr w:type="spellEnd"/>
      <w:r w:rsidRPr="002915AD">
        <w:rPr>
          <w:rFonts w:ascii="Times New Roman" w:hAnsi="Times New Roman" w:cs="Times New Roman"/>
          <w:b/>
          <w:sz w:val="20"/>
        </w:rPr>
        <w:t xml:space="preserve"> / </w:t>
      </w:r>
      <w:proofErr w:type="spellStart"/>
      <w:r w:rsidRPr="002915AD">
        <w:rPr>
          <w:rFonts w:ascii="Times New Roman" w:hAnsi="Times New Roman" w:cs="Times New Roman"/>
          <w:b/>
          <w:sz w:val="20"/>
        </w:rPr>
        <w:t>q.ч</w:t>
      </w:r>
      <w:proofErr w:type="spellEnd"/>
      <w:r w:rsidRPr="002915AD">
        <w:rPr>
          <w:rFonts w:ascii="Times New Roman" w:hAnsi="Times New Roman" w:cs="Times New Roman"/>
          <w:sz w:val="20"/>
        </w:rPr>
        <w:t>.</w:t>
      </w:r>
    </w:p>
    <w:p w:rsidR="002915AD" w:rsidRPr="0027602A" w:rsidRDefault="002915AD" w:rsidP="002915AD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0"/>
        </w:rPr>
      </w:pPr>
      <w:r w:rsidRPr="0027602A">
        <w:rPr>
          <w:rFonts w:ascii="Times New Roman" w:hAnsi="Times New Roman" w:cs="Times New Roman"/>
          <w:color w:val="auto"/>
          <w:sz w:val="20"/>
        </w:rPr>
        <w:t>Показатели эффективности использования материалов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sz w:val="20"/>
        </w:rPr>
        <w:t xml:space="preserve">Это показатели материалоёмкости и </w:t>
      </w:r>
      <w:proofErr w:type="spellStart"/>
      <w:r w:rsidRPr="002915AD">
        <w:rPr>
          <w:rFonts w:ascii="Times New Roman" w:hAnsi="Times New Roman" w:cs="Times New Roman"/>
          <w:sz w:val="20"/>
        </w:rPr>
        <w:t>материалоотдачи</w:t>
      </w:r>
      <w:proofErr w:type="spellEnd"/>
      <w:r w:rsidRPr="002915AD">
        <w:rPr>
          <w:rFonts w:ascii="Times New Roman" w:hAnsi="Times New Roman" w:cs="Times New Roman"/>
          <w:sz w:val="20"/>
        </w:rPr>
        <w:t>.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2915AD">
        <w:rPr>
          <w:rFonts w:ascii="Times New Roman" w:hAnsi="Times New Roman" w:cs="Times New Roman"/>
          <w:sz w:val="20"/>
        </w:rPr>
        <w:t xml:space="preserve"> </w:t>
      </w:r>
      <w:r w:rsidRPr="002915AD">
        <w:rPr>
          <w:rFonts w:ascii="Times New Roman" w:hAnsi="Times New Roman" w:cs="Times New Roman"/>
          <w:b/>
          <w:sz w:val="20"/>
        </w:rPr>
        <w:t xml:space="preserve">Материалоёмкость – это показатель, характеризующий величину </w:t>
      </w:r>
      <w:r w:rsidR="00A81A20">
        <w:rPr>
          <w:rFonts w:ascii="Times New Roman" w:hAnsi="Times New Roman" w:cs="Times New Roman"/>
          <w:b/>
          <w:sz w:val="20"/>
        </w:rPr>
        <w:t xml:space="preserve">материальных </w:t>
      </w:r>
      <w:r w:rsidRPr="002915AD">
        <w:rPr>
          <w:rFonts w:ascii="Times New Roman" w:hAnsi="Times New Roman" w:cs="Times New Roman"/>
          <w:b/>
          <w:sz w:val="20"/>
        </w:rPr>
        <w:t>затрат на единицу продукции в стоимостном измерении.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2915AD">
        <w:rPr>
          <w:rFonts w:ascii="Times New Roman" w:hAnsi="Times New Roman" w:cs="Times New Roman"/>
          <w:sz w:val="20"/>
        </w:rPr>
        <w:t xml:space="preserve"> </w:t>
      </w:r>
      <w:r w:rsidR="00A81A20">
        <w:rPr>
          <w:rFonts w:ascii="Times New Roman" w:hAnsi="Times New Roman" w:cs="Times New Roman"/>
          <w:b/>
          <w:sz w:val="20"/>
        </w:rPr>
        <w:t>Обратное соотношение матер.</w:t>
      </w:r>
      <w:r w:rsidRPr="002915AD">
        <w:rPr>
          <w:rFonts w:ascii="Times New Roman" w:hAnsi="Times New Roman" w:cs="Times New Roman"/>
          <w:b/>
          <w:sz w:val="20"/>
        </w:rPr>
        <w:t xml:space="preserve"> затрат </w:t>
      </w:r>
      <w:r w:rsidR="0027602A">
        <w:rPr>
          <w:rFonts w:ascii="Times New Roman" w:hAnsi="Times New Roman" w:cs="Times New Roman"/>
          <w:b/>
          <w:sz w:val="20"/>
        </w:rPr>
        <w:t xml:space="preserve">и произведенной продукции </w:t>
      </w:r>
      <w:proofErr w:type="gramStart"/>
      <w:r w:rsidR="0027602A">
        <w:rPr>
          <w:rFonts w:ascii="Times New Roman" w:hAnsi="Times New Roman" w:cs="Times New Roman"/>
          <w:b/>
          <w:sz w:val="20"/>
        </w:rPr>
        <w:t>–</w:t>
      </w:r>
      <w:r w:rsidRPr="002915AD">
        <w:rPr>
          <w:rFonts w:ascii="Times New Roman" w:hAnsi="Times New Roman" w:cs="Times New Roman"/>
          <w:b/>
          <w:sz w:val="20"/>
        </w:rPr>
        <w:t>э</w:t>
      </w:r>
      <w:proofErr w:type="gramEnd"/>
      <w:r w:rsidRPr="002915AD">
        <w:rPr>
          <w:rFonts w:ascii="Times New Roman" w:hAnsi="Times New Roman" w:cs="Times New Roman"/>
          <w:b/>
          <w:sz w:val="20"/>
        </w:rPr>
        <w:t xml:space="preserve">то показатель </w:t>
      </w:r>
      <w:proofErr w:type="spellStart"/>
      <w:r w:rsidRPr="002915AD">
        <w:rPr>
          <w:rFonts w:ascii="Times New Roman" w:hAnsi="Times New Roman" w:cs="Times New Roman"/>
          <w:b/>
          <w:sz w:val="20"/>
        </w:rPr>
        <w:t>материалоотдачи</w:t>
      </w:r>
      <w:proofErr w:type="spellEnd"/>
      <w:r w:rsidRPr="002915AD">
        <w:rPr>
          <w:rFonts w:ascii="Times New Roman" w:hAnsi="Times New Roman" w:cs="Times New Roman"/>
          <w:b/>
          <w:sz w:val="20"/>
        </w:rPr>
        <w:t xml:space="preserve"> (МО).</w:t>
      </w:r>
      <w:r w:rsidRPr="002915AD">
        <w:rPr>
          <w:rFonts w:ascii="Times New Roman" w:hAnsi="Times New Roman" w:cs="Times New Roman"/>
          <w:sz w:val="20"/>
        </w:rPr>
        <w:t xml:space="preserve"> 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sz w:val="20"/>
        </w:rPr>
        <w:t xml:space="preserve">   </w:t>
      </w:r>
      <w:r w:rsidRPr="002915AD">
        <w:rPr>
          <w:rFonts w:ascii="Times New Roman" w:hAnsi="Times New Roman" w:cs="Times New Roman"/>
          <w:b/>
          <w:sz w:val="20"/>
        </w:rPr>
        <w:t xml:space="preserve">                                                     МЕ = МЗ / ТП</w:t>
      </w:r>
      <w:proofErr w:type="gramStart"/>
      <w:r w:rsidRPr="002915AD">
        <w:rPr>
          <w:rFonts w:ascii="Times New Roman" w:hAnsi="Times New Roman" w:cs="Times New Roman"/>
          <w:sz w:val="20"/>
        </w:rPr>
        <w:t xml:space="preserve"> ,</w:t>
      </w:r>
      <w:proofErr w:type="gramEnd"/>
      <w:r w:rsidRPr="002915AD">
        <w:rPr>
          <w:rFonts w:ascii="Times New Roman" w:hAnsi="Times New Roman" w:cs="Times New Roman"/>
          <w:sz w:val="20"/>
        </w:rPr>
        <w:t xml:space="preserve"> где 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sz w:val="20"/>
        </w:rPr>
        <w:t>ТП – объем производства товарной продукции (руб.)</w:t>
      </w:r>
    </w:p>
    <w:p w:rsidR="002915AD" w:rsidRPr="002915AD" w:rsidRDefault="002915AD" w:rsidP="002915AD">
      <w:pPr>
        <w:pStyle w:val="4"/>
        <w:rPr>
          <w:b/>
          <w:sz w:val="20"/>
        </w:rPr>
      </w:pPr>
      <w:r w:rsidRPr="002915AD">
        <w:rPr>
          <w:b/>
          <w:sz w:val="20"/>
        </w:rPr>
        <w:t xml:space="preserve">                                                                 МО = ТП / МЗ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sz w:val="20"/>
        </w:rPr>
        <w:t>Пути рационального использования материальных ресурсов:</w:t>
      </w:r>
    </w:p>
    <w:p w:rsidR="002915AD" w:rsidRPr="002915AD" w:rsidRDefault="002915AD" w:rsidP="001908F2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  <w:r w:rsidRPr="002915AD">
        <w:rPr>
          <w:rFonts w:ascii="Times New Roman" w:hAnsi="Times New Roman" w:cs="Times New Roman"/>
          <w:i/>
          <w:sz w:val="20"/>
        </w:rPr>
        <w:t>Повторное использование материалов, использование отходов</w:t>
      </w:r>
    </w:p>
    <w:p w:rsidR="002915AD" w:rsidRPr="002915AD" w:rsidRDefault="002915AD" w:rsidP="001908F2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  <w:r w:rsidRPr="002915AD">
        <w:rPr>
          <w:rFonts w:ascii="Times New Roman" w:hAnsi="Times New Roman" w:cs="Times New Roman"/>
          <w:i/>
          <w:sz w:val="20"/>
        </w:rPr>
        <w:t xml:space="preserve">Замена дорогих материалов более </w:t>
      </w:r>
      <w:proofErr w:type="gramStart"/>
      <w:r w:rsidRPr="002915AD">
        <w:rPr>
          <w:rFonts w:ascii="Times New Roman" w:hAnsi="Times New Roman" w:cs="Times New Roman"/>
          <w:i/>
          <w:sz w:val="20"/>
        </w:rPr>
        <w:t>дешевыми</w:t>
      </w:r>
      <w:proofErr w:type="gramEnd"/>
    </w:p>
    <w:p w:rsidR="002915AD" w:rsidRPr="002915AD" w:rsidRDefault="002915AD" w:rsidP="001908F2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  <w:r w:rsidRPr="002915AD">
        <w:rPr>
          <w:rFonts w:ascii="Times New Roman" w:hAnsi="Times New Roman" w:cs="Times New Roman"/>
          <w:i/>
          <w:sz w:val="20"/>
        </w:rPr>
        <w:t>Снижение веса готового изделия</w:t>
      </w:r>
    </w:p>
    <w:p w:rsidR="002915AD" w:rsidRPr="002915AD" w:rsidRDefault="002915AD" w:rsidP="001908F2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  <w:r w:rsidRPr="002915AD">
        <w:rPr>
          <w:rFonts w:ascii="Times New Roman" w:hAnsi="Times New Roman" w:cs="Times New Roman"/>
          <w:i/>
          <w:sz w:val="20"/>
        </w:rPr>
        <w:t>Использование прогрессивной техники и технологий</w:t>
      </w:r>
    </w:p>
    <w:p w:rsidR="008925F1" w:rsidRDefault="008925F1" w:rsidP="002915A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0"/>
          <w:szCs w:val="20"/>
        </w:rPr>
      </w:pPr>
    </w:p>
    <w:p w:rsidR="008925F1" w:rsidRDefault="008925F1" w:rsidP="002915A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0"/>
          <w:szCs w:val="20"/>
        </w:rPr>
      </w:pPr>
    </w:p>
    <w:p w:rsidR="008925F1" w:rsidRDefault="008925F1" w:rsidP="002915A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0"/>
          <w:szCs w:val="20"/>
        </w:rPr>
      </w:pPr>
    </w:p>
    <w:p w:rsidR="008925F1" w:rsidRDefault="008925F1" w:rsidP="002915A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0"/>
          <w:szCs w:val="20"/>
        </w:rPr>
      </w:pPr>
    </w:p>
    <w:p w:rsidR="008925F1" w:rsidRDefault="008925F1" w:rsidP="002915A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0"/>
          <w:szCs w:val="20"/>
        </w:rPr>
      </w:pPr>
    </w:p>
    <w:p w:rsidR="002915AD" w:rsidRPr="00D415E9" w:rsidRDefault="002915AD" w:rsidP="002915A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D415E9">
        <w:rPr>
          <w:rFonts w:ascii="Times New Roman" w:hAnsi="Times New Roman" w:cs="Times New Roman"/>
          <w:b/>
          <w:caps/>
          <w:color w:val="000000"/>
          <w:sz w:val="20"/>
          <w:szCs w:val="20"/>
        </w:rPr>
        <w:t>Тема "</w:t>
      </w:r>
      <w:r w:rsidR="00FE75CF" w:rsidRPr="00D415E9">
        <w:rPr>
          <w:rFonts w:ascii="Times New Roman" w:hAnsi="Times New Roman" w:cs="Times New Roman"/>
          <w:b/>
          <w:caps/>
          <w:color w:val="000000"/>
          <w:sz w:val="20"/>
          <w:szCs w:val="20"/>
        </w:rPr>
        <w:t>Нормирование и производительность труда</w:t>
      </w:r>
      <w:r w:rsidRPr="00D415E9">
        <w:rPr>
          <w:rFonts w:ascii="Times New Roman" w:hAnsi="Times New Roman" w:cs="Times New Roman"/>
          <w:b/>
          <w:caps/>
          <w:color w:val="000000"/>
          <w:sz w:val="20"/>
          <w:szCs w:val="20"/>
        </w:rPr>
        <w:t>"</w:t>
      </w:r>
    </w:p>
    <w:p w:rsidR="002915AD" w:rsidRPr="00D415E9" w:rsidRDefault="00FE75CF" w:rsidP="00FE75C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1.Учет и п</w:t>
      </w:r>
      <w:r w:rsidR="002915AD" w:rsidRPr="00D415E9">
        <w:rPr>
          <w:rFonts w:ascii="Times New Roman" w:hAnsi="Times New Roman" w:cs="Times New Roman"/>
          <w:b/>
          <w:sz w:val="20"/>
          <w:szCs w:val="20"/>
        </w:rPr>
        <w:t>ланирование рабочего времени.</w:t>
      </w:r>
    </w:p>
    <w:p w:rsidR="00FB3416" w:rsidRPr="00D415E9" w:rsidRDefault="00FB3416" w:rsidP="00FB341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2.Понятие производительности труда, факторы и резервы роста производительности труда</w:t>
      </w:r>
    </w:p>
    <w:p w:rsidR="00FB3416" w:rsidRPr="00D415E9" w:rsidRDefault="00FB3416" w:rsidP="00FB341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3.Показатели и методы измерения производительности труда</w:t>
      </w:r>
    </w:p>
    <w:p w:rsidR="00BA7A30" w:rsidRPr="00D415E9" w:rsidRDefault="004B6E53" w:rsidP="004B6E53">
      <w:pPr>
        <w:rPr>
          <w:rFonts w:ascii="Times New Roman" w:hAnsi="Times New Roman" w:cs="Times New Roman"/>
          <w:b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4.</w:t>
      </w:r>
      <w:r w:rsidR="008925F1" w:rsidRPr="00D415E9">
        <w:rPr>
          <w:rFonts w:ascii="Times New Roman" w:hAnsi="Times New Roman" w:cs="Times New Roman"/>
          <w:b/>
          <w:sz w:val="20"/>
          <w:szCs w:val="20"/>
        </w:rPr>
        <w:t>Виды норм труда и их учет</w:t>
      </w:r>
    </w:p>
    <w:p w:rsidR="002915AD" w:rsidRPr="00D415E9" w:rsidRDefault="002915AD" w:rsidP="002915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 xml:space="preserve"> 1.Учет</w:t>
      </w:r>
      <w:r w:rsidR="00FE75CF" w:rsidRPr="00D415E9">
        <w:rPr>
          <w:rFonts w:ascii="Times New Roman" w:hAnsi="Times New Roman" w:cs="Times New Roman"/>
          <w:b/>
          <w:sz w:val="20"/>
          <w:szCs w:val="20"/>
        </w:rPr>
        <w:t xml:space="preserve"> и планирование </w:t>
      </w:r>
      <w:r w:rsidRPr="00D415E9">
        <w:rPr>
          <w:rFonts w:ascii="Times New Roman" w:hAnsi="Times New Roman" w:cs="Times New Roman"/>
          <w:b/>
          <w:sz w:val="20"/>
          <w:szCs w:val="20"/>
        </w:rPr>
        <w:t xml:space="preserve"> рабочего времени</w:t>
      </w:r>
    </w:p>
    <w:p w:rsidR="002915AD" w:rsidRPr="00D415E9" w:rsidRDefault="002915AD" w:rsidP="00B33E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 xml:space="preserve">Время, в течение которого рабочий  </w:t>
      </w:r>
      <w:proofErr w:type="gramStart"/>
      <w:r w:rsidRPr="00D415E9">
        <w:rPr>
          <w:rFonts w:ascii="Times New Roman" w:hAnsi="Times New Roman" w:cs="Times New Roman"/>
          <w:sz w:val="20"/>
          <w:szCs w:val="20"/>
        </w:rPr>
        <w:t>создает  материальные  ценности называется</w:t>
      </w:r>
      <w:proofErr w:type="gramEnd"/>
      <w:r w:rsidRPr="00D415E9">
        <w:rPr>
          <w:rFonts w:ascii="Times New Roman" w:hAnsi="Times New Roman" w:cs="Times New Roman"/>
          <w:sz w:val="20"/>
          <w:szCs w:val="20"/>
        </w:rPr>
        <w:t xml:space="preserve"> рабочим временем. Учет рабочего времени ведется в человеко-часах и человеко-днях. </w:t>
      </w:r>
      <w:r w:rsidR="00FE75CF" w:rsidRPr="00D415E9">
        <w:rPr>
          <w:rFonts w:ascii="Times New Roman" w:hAnsi="Times New Roman" w:cs="Times New Roman"/>
          <w:sz w:val="20"/>
          <w:szCs w:val="20"/>
        </w:rPr>
        <w:t>Для учета рабочего времени используется Табель</w:t>
      </w:r>
      <w:r w:rsidRPr="00D415E9">
        <w:rPr>
          <w:rFonts w:ascii="Times New Roman" w:hAnsi="Times New Roman" w:cs="Times New Roman"/>
          <w:sz w:val="20"/>
          <w:szCs w:val="20"/>
        </w:rPr>
        <w:t xml:space="preserve"> уче</w:t>
      </w:r>
      <w:r w:rsidR="00FE75CF" w:rsidRPr="00D415E9">
        <w:rPr>
          <w:rFonts w:ascii="Times New Roman" w:hAnsi="Times New Roman" w:cs="Times New Roman"/>
          <w:sz w:val="20"/>
          <w:szCs w:val="20"/>
        </w:rPr>
        <w:t>та рабочего времени</w:t>
      </w:r>
    </w:p>
    <w:p w:rsidR="002915AD" w:rsidRPr="00D415E9" w:rsidRDefault="002915AD" w:rsidP="00B33E4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 xml:space="preserve">. </w:t>
      </w:r>
      <w:r w:rsidRPr="00D415E9">
        <w:rPr>
          <w:rFonts w:ascii="Times New Roman" w:hAnsi="Times New Roman" w:cs="Times New Roman"/>
          <w:i/>
          <w:sz w:val="20"/>
          <w:szCs w:val="20"/>
        </w:rPr>
        <w:t>Отработанным  человеко-днем</w:t>
      </w:r>
      <w:r w:rsidRPr="00D415E9">
        <w:rPr>
          <w:rFonts w:ascii="Times New Roman" w:hAnsi="Times New Roman" w:cs="Times New Roman"/>
          <w:sz w:val="20"/>
          <w:szCs w:val="20"/>
        </w:rPr>
        <w:t xml:space="preserve"> считается такой  день, когда работник явился и приступил к работе.</w:t>
      </w:r>
    </w:p>
    <w:p w:rsidR="002915AD" w:rsidRPr="00D415E9" w:rsidRDefault="002915AD" w:rsidP="00B33E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i/>
          <w:sz w:val="20"/>
          <w:szCs w:val="20"/>
        </w:rPr>
        <w:t>Учет  времени в человеко-часах</w:t>
      </w:r>
      <w:r w:rsidRPr="00D415E9">
        <w:rPr>
          <w:rFonts w:ascii="Times New Roman" w:hAnsi="Times New Roman" w:cs="Times New Roman"/>
          <w:sz w:val="20"/>
          <w:szCs w:val="20"/>
        </w:rPr>
        <w:t xml:space="preserve"> включает отработанное время  в человеко-часах и внутрисменные простои.  </w:t>
      </w:r>
    </w:p>
    <w:p w:rsidR="002915AD" w:rsidRPr="00D415E9" w:rsidRDefault="002915AD" w:rsidP="00B33E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 xml:space="preserve">Отработанные человеко-часы могут быть </w:t>
      </w:r>
      <w:r w:rsidRPr="00D415E9">
        <w:rPr>
          <w:rFonts w:ascii="Times New Roman" w:hAnsi="Times New Roman" w:cs="Times New Roman"/>
          <w:i/>
          <w:sz w:val="20"/>
          <w:szCs w:val="20"/>
        </w:rPr>
        <w:t>урочными и сверхурочными</w:t>
      </w:r>
      <w:r w:rsidRPr="00D415E9">
        <w:rPr>
          <w:rFonts w:ascii="Times New Roman" w:hAnsi="Times New Roman" w:cs="Times New Roman"/>
          <w:sz w:val="20"/>
          <w:szCs w:val="20"/>
        </w:rPr>
        <w:t>.</w:t>
      </w:r>
    </w:p>
    <w:p w:rsidR="002915AD" w:rsidRPr="00D415E9" w:rsidRDefault="002915AD" w:rsidP="00B33E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 xml:space="preserve"> Их количество регламентировано </w:t>
      </w:r>
      <w:r w:rsidR="00FE75CF" w:rsidRPr="00D415E9">
        <w:rPr>
          <w:rFonts w:ascii="Times New Roman" w:hAnsi="Times New Roman" w:cs="Times New Roman"/>
          <w:sz w:val="20"/>
          <w:szCs w:val="20"/>
        </w:rPr>
        <w:t>Трудовым Кодексом РФ</w:t>
      </w:r>
    </w:p>
    <w:p w:rsidR="002915AD" w:rsidRPr="00D415E9" w:rsidRDefault="00B33E47" w:rsidP="00B33E47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D415E9">
        <w:rPr>
          <w:rFonts w:ascii="Times New Roman" w:hAnsi="Times New Roman" w:cs="Times New Roman"/>
          <w:b/>
          <w:iCs/>
          <w:sz w:val="20"/>
          <w:szCs w:val="20"/>
        </w:rPr>
        <w:t>Причины неявок на работу</w:t>
      </w:r>
      <w:r w:rsidRPr="00D415E9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D415E9">
        <w:rPr>
          <w:rFonts w:ascii="Times New Roman" w:hAnsi="Times New Roman" w:cs="Times New Roman"/>
          <w:iCs/>
          <w:sz w:val="20"/>
          <w:szCs w:val="20"/>
        </w:rPr>
        <w:t>- очередные, дополнительные, учебные, административные отпуск</w:t>
      </w:r>
      <w:proofErr w:type="gramStart"/>
      <w:r w:rsidRPr="00D415E9">
        <w:rPr>
          <w:rFonts w:ascii="Times New Roman" w:hAnsi="Times New Roman" w:cs="Times New Roman"/>
          <w:iCs/>
          <w:sz w:val="20"/>
          <w:szCs w:val="20"/>
        </w:rPr>
        <w:t>а</w:t>
      </w:r>
      <w:r w:rsidRPr="00D415E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D415E9">
        <w:rPr>
          <w:rFonts w:ascii="Times New Roman" w:hAnsi="Times New Roman" w:cs="Times New Roman"/>
          <w:sz w:val="20"/>
          <w:szCs w:val="20"/>
        </w:rPr>
        <w:t>бракосочетание,  болезнь  и смерть  близких     родственников</w:t>
      </w:r>
      <w:r w:rsidRPr="00D415E9">
        <w:rPr>
          <w:rFonts w:ascii="Times New Roman" w:hAnsi="Times New Roman" w:cs="Times New Roman"/>
          <w:iCs/>
          <w:sz w:val="20"/>
          <w:szCs w:val="20"/>
        </w:rPr>
        <w:br/>
        <w:t>- болезни</w:t>
      </w:r>
      <w:r w:rsidRPr="00D415E9">
        <w:rPr>
          <w:rFonts w:ascii="Times New Roman" w:hAnsi="Times New Roman" w:cs="Times New Roman"/>
          <w:iCs/>
          <w:sz w:val="20"/>
          <w:szCs w:val="20"/>
        </w:rPr>
        <w:br/>
        <w:t>- государственные обязанности</w:t>
      </w:r>
      <w:r w:rsidRPr="00D415E9">
        <w:rPr>
          <w:rFonts w:ascii="Times New Roman" w:hAnsi="Times New Roman" w:cs="Times New Roman"/>
          <w:iCs/>
          <w:sz w:val="20"/>
          <w:szCs w:val="20"/>
        </w:rPr>
        <w:br/>
        <w:t>- неявки, установленные законом, прогулы</w:t>
      </w:r>
    </w:p>
    <w:p w:rsidR="002915AD" w:rsidRPr="00D415E9" w:rsidRDefault="002915AD" w:rsidP="00B33E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По  данным  учета определяются следующие показатели  использования рабочего времени.</w:t>
      </w:r>
    </w:p>
    <w:p w:rsidR="002915AD" w:rsidRPr="00D415E9" w:rsidRDefault="002915AD" w:rsidP="00B33E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>1.Средняя фактическая продолжительность рабочего дня:</w:t>
      </w:r>
    </w:p>
    <w:p w:rsidR="002915AD" w:rsidRPr="00D415E9" w:rsidRDefault="002915AD" w:rsidP="00B33E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>2.Среднее число дней работы отработанных одним списочным работником:</w:t>
      </w:r>
    </w:p>
    <w:p w:rsidR="002915AD" w:rsidRPr="00D415E9" w:rsidRDefault="00B33E47" w:rsidP="00B33E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 xml:space="preserve"> </w:t>
      </w:r>
      <w:r w:rsidR="002915AD" w:rsidRPr="00D415E9">
        <w:rPr>
          <w:rFonts w:ascii="Times New Roman" w:hAnsi="Times New Roman" w:cs="Times New Roman"/>
          <w:sz w:val="20"/>
          <w:szCs w:val="20"/>
        </w:rPr>
        <w:t>3.Среднее число часов отработанных одним работником:</w:t>
      </w:r>
    </w:p>
    <w:p w:rsidR="002915AD" w:rsidRPr="00D415E9" w:rsidRDefault="002915AD" w:rsidP="00B33E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415E9">
        <w:rPr>
          <w:rFonts w:ascii="Times New Roman" w:hAnsi="Times New Roman" w:cs="Times New Roman"/>
          <w:i/>
          <w:sz w:val="20"/>
          <w:szCs w:val="20"/>
        </w:rPr>
        <w:t>Средняя фактическая продолжительность рабочего дня</w:t>
      </w:r>
      <w:r w:rsidRPr="00D415E9">
        <w:rPr>
          <w:rFonts w:ascii="Times New Roman" w:hAnsi="Times New Roman" w:cs="Times New Roman"/>
          <w:sz w:val="20"/>
          <w:szCs w:val="20"/>
        </w:rPr>
        <w:t xml:space="preserve"> определяется делением фактически отработанных человеко-часов на количество отработанных человеко-дней.</w:t>
      </w:r>
    </w:p>
    <w:p w:rsidR="002915AD" w:rsidRPr="00D415E9" w:rsidRDefault="002915AD" w:rsidP="002915A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415E9">
        <w:rPr>
          <w:rFonts w:ascii="Times New Roman" w:hAnsi="Times New Roman" w:cs="Times New Roman"/>
          <w:i/>
          <w:sz w:val="20"/>
          <w:szCs w:val="20"/>
        </w:rPr>
        <w:t>Среднее число дней работы на одного списочного работника</w:t>
      </w:r>
      <w:r w:rsidRPr="00D415E9">
        <w:rPr>
          <w:rFonts w:ascii="Times New Roman" w:hAnsi="Times New Roman" w:cs="Times New Roman"/>
          <w:sz w:val="20"/>
          <w:szCs w:val="20"/>
        </w:rPr>
        <w:t xml:space="preserve"> определяется как отношение отработанных человеко-дней на среднесписочное число работников промышленно-производственного персонала.</w:t>
      </w:r>
    </w:p>
    <w:p w:rsidR="002915AD" w:rsidRPr="00D415E9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i/>
          <w:sz w:val="20"/>
          <w:szCs w:val="20"/>
        </w:rPr>
        <w:t xml:space="preserve">             Среднее число часов работы на одного списочного работника </w:t>
      </w:r>
      <w:r w:rsidRPr="00D415E9">
        <w:rPr>
          <w:rFonts w:ascii="Times New Roman" w:hAnsi="Times New Roman" w:cs="Times New Roman"/>
          <w:sz w:val="20"/>
          <w:szCs w:val="20"/>
        </w:rPr>
        <w:t>определяется как отношение отработанных человеко-часов на среднесписочное число работников промышленно-производственного персонала.</w:t>
      </w:r>
    </w:p>
    <w:p w:rsidR="002915AD" w:rsidRPr="00D415E9" w:rsidRDefault="002915AD" w:rsidP="002915AD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>Для   определения   отработанного   времени   в   человеко-часах   надо отработанные человеко-дни умножить на продолжительность рабочего дня.</w:t>
      </w:r>
    </w:p>
    <w:p w:rsidR="002915AD" w:rsidRPr="00D415E9" w:rsidRDefault="002915AD" w:rsidP="00B33E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 xml:space="preserve">Планирование рабочего времени сводится к определению режима рабочего времени и составлению баланса рабочего времени. </w:t>
      </w:r>
    </w:p>
    <w:p w:rsidR="002915AD" w:rsidRPr="00D415E9" w:rsidRDefault="002915AD" w:rsidP="00B33E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В балансе рабочего времени</w:t>
      </w:r>
      <w:r w:rsidRPr="00D415E9">
        <w:rPr>
          <w:rFonts w:ascii="Times New Roman" w:hAnsi="Times New Roman" w:cs="Times New Roman"/>
          <w:sz w:val="20"/>
          <w:szCs w:val="20"/>
        </w:rPr>
        <w:t xml:space="preserve"> указываются  ресурсы рабочего времени и их распределение. Главные части бюджета рабочего времени</w:t>
      </w:r>
      <w:r w:rsidRPr="00D415E9">
        <w:rPr>
          <w:rFonts w:ascii="Times New Roman" w:hAnsi="Times New Roman" w:cs="Times New Roman"/>
          <w:i/>
          <w:sz w:val="20"/>
          <w:szCs w:val="20"/>
        </w:rPr>
        <w:t>: календарный, номинальный и полезный фонды рабочего времени</w:t>
      </w:r>
      <w:r w:rsidRPr="00D415E9">
        <w:rPr>
          <w:rFonts w:ascii="Times New Roman" w:hAnsi="Times New Roman" w:cs="Times New Roman"/>
          <w:sz w:val="20"/>
          <w:szCs w:val="20"/>
        </w:rPr>
        <w:t>.</w:t>
      </w:r>
    </w:p>
    <w:p w:rsidR="002915AD" w:rsidRPr="00D415E9" w:rsidRDefault="002915AD" w:rsidP="00B33E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415E9">
        <w:rPr>
          <w:rFonts w:ascii="Times New Roman" w:hAnsi="Times New Roman" w:cs="Times New Roman"/>
          <w:b/>
          <w:sz w:val="20"/>
          <w:szCs w:val="20"/>
        </w:rPr>
        <w:t>Календарный  фонд</w:t>
      </w:r>
      <w:r w:rsidRPr="00D415E9">
        <w:rPr>
          <w:rFonts w:ascii="Times New Roman" w:hAnsi="Times New Roman" w:cs="Times New Roman"/>
          <w:sz w:val="20"/>
          <w:szCs w:val="20"/>
        </w:rPr>
        <w:t xml:space="preserve">  равен числу календарным дней  в  плановом периоде (месяц, квартал, год)   </w:t>
      </w:r>
      <w:r w:rsidRPr="00D415E9">
        <w:rPr>
          <w:rFonts w:ascii="Times New Roman" w:hAnsi="Times New Roman" w:cs="Times New Roman"/>
          <w:b/>
          <w:sz w:val="20"/>
          <w:szCs w:val="20"/>
        </w:rPr>
        <w:t>Номинальный фонд</w:t>
      </w:r>
      <w:r w:rsidRPr="00D415E9">
        <w:rPr>
          <w:rFonts w:ascii="Times New Roman" w:hAnsi="Times New Roman" w:cs="Times New Roman"/>
          <w:sz w:val="20"/>
          <w:szCs w:val="20"/>
        </w:rPr>
        <w:t xml:space="preserve"> равен календарному фонду рабочего времени за  вычетом  праздничных   и выходных дней.  </w:t>
      </w:r>
      <w:proofErr w:type="gramEnd"/>
    </w:p>
    <w:p w:rsidR="002915AD" w:rsidRPr="00D415E9" w:rsidRDefault="002915AD" w:rsidP="00B33E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Полезный  фонд</w:t>
      </w:r>
      <w:r w:rsidRPr="00D415E9">
        <w:rPr>
          <w:rFonts w:ascii="Times New Roman" w:hAnsi="Times New Roman" w:cs="Times New Roman"/>
          <w:sz w:val="20"/>
          <w:szCs w:val="20"/>
        </w:rPr>
        <w:t xml:space="preserve"> образуется  как разница между  номинальным фондом рабочего времени и  неявками. </w:t>
      </w:r>
    </w:p>
    <w:p w:rsidR="002915AD" w:rsidRPr="00D415E9" w:rsidRDefault="002915AD" w:rsidP="002915AD">
      <w:pPr>
        <w:pStyle w:val="a9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 xml:space="preserve">Балансы  рабочего  времени бывают плановые и отчетные (фактические). </w:t>
      </w:r>
    </w:p>
    <w:p w:rsidR="002915AD" w:rsidRPr="00D415E9" w:rsidRDefault="002915AD" w:rsidP="002915AD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Планируются  только очередные  и  дополнительные отпуска,  отпуска по  беременности  и родам,  по  учебе,  неявки  по  болезни,  в  связи  с  выполнением государственных обязанностей.  Все остальные неявки не  планируются,  но  обязательно учитываются в  отчетном  балансе рабочего времени.</w:t>
      </w:r>
    </w:p>
    <w:p w:rsidR="00FB3416" w:rsidRPr="00D415E9" w:rsidRDefault="00FB3416" w:rsidP="00FB341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B3416" w:rsidRPr="00D415E9" w:rsidRDefault="00FB3416" w:rsidP="00FB341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2. Понятие производительности труда, факторы и резервы роста производительности труда</w:t>
      </w:r>
    </w:p>
    <w:p w:rsidR="00FB3416" w:rsidRPr="00D415E9" w:rsidRDefault="00FB3416" w:rsidP="00FB3416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ab/>
        <w:t>Под производительностью труда понимается  количество продукции производимой одним рабочим  в единицу времени  или затраты времени на производство единицы продукции</w:t>
      </w:r>
      <w:r w:rsidR="00C773BF" w:rsidRPr="00D415E9">
        <w:rPr>
          <w:rFonts w:ascii="Times New Roman" w:hAnsi="Times New Roman" w:cs="Times New Roman"/>
          <w:sz w:val="20"/>
          <w:szCs w:val="20"/>
        </w:rPr>
        <w:t>.</w:t>
      </w:r>
      <w:r w:rsidR="00C773BF" w:rsidRPr="00D415E9">
        <w:rPr>
          <w:rFonts w:ascii="Times New Roman" w:eastAsia="+mj-ea" w:hAnsi="Times New Roman" w:cs="Times New Roman"/>
          <w:color w:val="000000"/>
          <w:kern w:val="24"/>
          <w:sz w:val="20"/>
          <w:szCs w:val="20"/>
        </w:rPr>
        <w:t xml:space="preserve"> </w:t>
      </w:r>
      <w:r w:rsidR="00C773BF" w:rsidRPr="00D415E9">
        <w:rPr>
          <w:rFonts w:ascii="Times New Roman" w:hAnsi="Times New Roman" w:cs="Times New Roman"/>
          <w:sz w:val="20"/>
          <w:szCs w:val="20"/>
        </w:rPr>
        <w:t>Рост производительности труда способствует сокращению численности, снижению себестоимости продукции, росту заработной платы.</w:t>
      </w:r>
    </w:p>
    <w:p w:rsidR="00C04D24" w:rsidRPr="00D415E9" w:rsidRDefault="00C04D24" w:rsidP="00FB3416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 xml:space="preserve"> Показатели производительности</w:t>
      </w:r>
      <w:r w:rsidR="00FB3416" w:rsidRPr="00D415E9">
        <w:rPr>
          <w:rFonts w:ascii="Times New Roman" w:hAnsi="Times New Roman" w:cs="Times New Roman"/>
          <w:sz w:val="20"/>
          <w:szCs w:val="20"/>
        </w:rPr>
        <w:t xml:space="preserve"> труда </w:t>
      </w:r>
    </w:p>
    <w:p w:rsidR="00FB3416" w:rsidRPr="00D415E9" w:rsidRDefault="00FB3416" w:rsidP="00FB3416">
      <w:pPr>
        <w:pStyle w:val="a7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415E9">
        <w:rPr>
          <w:rFonts w:ascii="Times New Roman" w:hAnsi="Times New Roman" w:cs="Times New Roman"/>
          <w:i/>
          <w:sz w:val="20"/>
          <w:szCs w:val="20"/>
        </w:rPr>
        <w:t>Факторы, влияющие на производительность труда</w:t>
      </w:r>
    </w:p>
    <w:p w:rsidR="00FB3416" w:rsidRPr="00D415E9" w:rsidRDefault="00C04D24" w:rsidP="00C04D24">
      <w:pPr>
        <w:pStyle w:val="a7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 xml:space="preserve">- </w:t>
      </w:r>
      <w:r w:rsidR="00FB3416" w:rsidRPr="00D415E9">
        <w:rPr>
          <w:rFonts w:ascii="Times New Roman" w:hAnsi="Times New Roman" w:cs="Times New Roman"/>
          <w:sz w:val="20"/>
          <w:szCs w:val="20"/>
        </w:rPr>
        <w:t>материально-технические: использование прогрессивной техники, технологии, качество сырья и т.д.</w:t>
      </w:r>
    </w:p>
    <w:p w:rsidR="00FB3416" w:rsidRPr="00D415E9" w:rsidRDefault="00C04D24" w:rsidP="00C04D24">
      <w:pPr>
        <w:pStyle w:val="a7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 xml:space="preserve">- </w:t>
      </w:r>
      <w:r w:rsidR="00FB3416" w:rsidRPr="00D415E9">
        <w:rPr>
          <w:rFonts w:ascii="Times New Roman" w:hAnsi="Times New Roman" w:cs="Times New Roman"/>
          <w:sz w:val="20"/>
          <w:szCs w:val="20"/>
        </w:rPr>
        <w:t>организационны</w:t>
      </w:r>
      <w:proofErr w:type="gramStart"/>
      <w:r w:rsidR="00FB3416" w:rsidRPr="00D415E9">
        <w:rPr>
          <w:rFonts w:ascii="Times New Roman" w:hAnsi="Times New Roman" w:cs="Times New Roman"/>
          <w:sz w:val="20"/>
          <w:szCs w:val="20"/>
        </w:rPr>
        <w:t>е-</w:t>
      </w:r>
      <w:proofErr w:type="gramEnd"/>
      <w:r w:rsidR="00FB3416" w:rsidRPr="00D415E9">
        <w:rPr>
          <w:rFonts w:ascii="Times New Roman" w:hAnsi="Times New Roman" w:cs="Times New Roman"/>
          <w:sz w:val="20"/>
          <w:szCs w:val="20"/>
        </w:rPr>
        <w:t xml:space="preserve"> обеспечение рабочим мест сырьем, материалами, сокращение простоев оборудования, </w:t>
      </w:r>
      <w:r w:rsidRPr="00D415E9">
        <w:rPr>
          <w:rFonts w:ascii="Times New Roman" w:hAnsi="Times New Roman" w:cs="Times New Roman"/>
          <w:sz w:val="20"/>
          <w:szCs w:val="20"/>
        </w:rPr>
        <w:t xml:space="preserve">-- </w:t>
      </w:r>
      <w:r w:rsidR="00FB3416" w:rsidRPr="00D415E9">
        <w:rPr>
          <w:rFonts w:ascii="Times New Roman" w:hAnsi="Times New Roman" w:cs="Times New Roman"/>
          <w:sz w:val="20"/>
          <w:szCs w:val="20"/>
        </w:rPr>
        <w:t>своевременный ремонт оборудования, совмещение профессий</w:t>
      </w:r>
    </w:p>
    <w:p w:rsidR="00FB3416" w:rsidRPr="00D415E9" w:rsidRDefault="00C04D24" w:rsidP="00C04D24">
      <w:pPr>
        <w:pStyle w:val="a7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FB3416" w:rsidRPr="00D415E9">
        <w:rPr>
          <w:rFonts w:ascii="Times New Roman" w:hAnsi="Times New Roman" w:cs="Times New Roman"/>
          <w:sz w:val="20"/>
          <w:szCs w:val="20"/>
        </w:rPr>
        <w:t>экономические</w:t>
      </w:r>
      <w:proofErr w:type="gramEnd"/>
      <w:r w:rsidR="00FB3416" w:rsidRPr="00D415E9">
        <w:rPr>
          <w:rFonts w:ascii="Times New Roman" w:hAnsi="Times New Roman" w:cs="Times New Roman"/>
          <w:sz w:val="20"/>
          <w:szCs w:val="20"/>
        </w:rPr>
        <w:t xml:space="preserve"> – заинтересованность в результатах труда</w:t>
      </w:r>
    </w:p>
    <w:p w:rsidR="00FB3416" w:rsidRPr="00D415E9" w:rsidRDefault="00C04D24" w:rsidP="00C04D24">
      <w:pPr>
        <w:pStyle w:val="a7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 xml:space="preserve">- </w:t>
      </w:r>
      <w:r w:rsidR="00FB3416" w:rsidRPr="00D415E9">
        <w:rPr>
          <w:rFonts w:ascii="Times New Roman" w:hAnsi="Times New Roman" w:cs="Times New Roman"/>
          <w:sz w:val="20"/>
          <w:szCs w:val="20"/>
        </w:rPr>
        <w:t>социальные – условия труда, квалификация, техника безопасности</w:t>
      </w:r>
    </w:p>
    <w:p w:rsidR="00FB3416" w:rsidRPr="00D415E9" w:rsidRDefault="00FB3416" w:rsidP="00FB3416">
      <w:pPr>
        <w:pStyle w:val="a7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415E9">
        <w:rPr>
          <w:rFonts w:ascii="Times New Roman" w:hAnsi="Times New Roman" w:cs="Times New Roman"/>
          <w:i/>
          <w:sz w:val="20"/>
          <w:szCs w:val="20"/>
        </w:rPr>
        <w:t>Резервы роста производительности труда</w:t>
      </w:r>
    </w:p>
    <w:p w:rsidR="00FB3416" w:rsidRPr="00D415E9" w:rsidRDefault="00C04D24" w:rsidP="00C04D24">
      <w:pPr>
        <w:pStyle w:val="a7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 xml:space="preserve">- </w:t>
      </w:r>
      <w:r w:rsidR="00FB3416" w:rsidRPr="00D415E9">
        <w:rPr>
          <w:rFonts w:ascii="Times New Roman" w:hAnsi="Times New Roman" w:cs="Times New Roman"/>
          <w:sz w:val="20"/>
          <w:szCs w:val="20"/>
        </w:rPr>
        <w:t>сокращение потерь рабочего времени</w:t>
      </w:r>
    </w:p>
    <w:p w:rsidR="00FB3416" w:rsidRPr="00D415E9" w:rsidRDefault="00C04D24" w:rsidP="00C04D24">
      <w:pPr>
        <w:pStyle w:val="a7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 xml:space="preserve">- </w:t>
      </w:r>
      <w:r w:rsidR="00FB3416" w:rsidRPr="00D415E9">
        <w:rPr>
          <w:rFonts w:ascii="Times New Roman" w:hAnsi="Times New Roman" w:cs="Times New Roman"/>
          <w:sz w:val="20"/>
          <w:szCs w:val="20"/>
        </w:rPr>
        <w:t>сокращение затрат рабочего времени</w:t>
      </w:r>
    </w:p>
    <w:p w:rsidR="00FB3416" w:rsidRPr="00D415E9" w:rsidRDefault="00FB3416" w:rsidP="00FB341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3. Показатели и методы измерения производительности труда</w:t>
      </w:r>
    </w:p>
    <w:p w:rsidR="00FB3416" w:rsidRPr="00D415E9" w:rsidRDefault="00FB3416" w:rsidP="00FB34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>Показатели производительности труда – выработка и трудоемкость</w:t>
      </w:r>
    </w:p>
    <w:p w:rsidR="00FB3416" w:rsidRPr="00D415E9" w:rsidRDefault="00FB3416" w:rsidP="00FB34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Выработка-</w:t>
      </w:r>
      <w:r w:rsidRPr="00D415E9">
        <w:rPr>
          <w:rFonts w:ascii="Times New Roman" w:hAnsi="Times New Roman" w:cs="Times New Roman"/>
          <w:sz w:val="20"/>
          <w:szCs w:val="20"/>
        </w:rPr>
        <w:t xml:space="preserve"> количество продукции в натуральном или стоимостном измерении, произведенной одним работником за единицу времени</w:t>
      </w:r>
    </w:p>
    <w:p w:rsidR="00FB3416" w:rsidRPr="00D415E9" w:rsidRDefault="00FB3416" w:rsidP="00FB341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415E9">
        <w:rPr>
          <w:rFonts w:ascii="Times New Roman" w:hAnsi="Times New Roman" w:cs="Times New Roman"/>
          <w:i/>
          <w:sz w:val="20"/>
          <w:szCs w:val="20"/>
        </w:rPr>
        <w:t xml:space="preserve">Выработка = </w:t>
      </w:r>
      <w:r w:rsidRPr="00D415E9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D415E9">
        <w:rPr>
          <w:rFonts w:ascii="Times New Roman" w:hAnsi="Times New Roman" w:cs="Times New Roman"/>
          <w:i/>
          <w:sz w:val="20"/>
          <w:szCs w:val="20"/>
        </w:rPr>
        <w:t xml:space="preserve">\ </w:t>
      </w:r>
      <w:r w:rsidRPr="00D415E9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D415E9">
        <w:rPr>
          <w:rFonts w:ascii="Times New Roman" w:hAnsi="Times New Roman" w:cs="Times New Roman"/>
          <w:i/>
          <w:sz w:val="20"/>
          <w:szCs w:val="20"/>
        </w:rPr>
        <w:t xml:space="preserve">, </w:t>
      </w:r>
    </w:p>
    <w:p w:rsidR="00FB3416" w:rsidRPr="00D415E9" w:rsidRDefault="00FB3416" w:rsidP="00FB341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415E9">
        <w:rPr>
          <w:rFonts w:ascii="Times New Roman" w:hAnsi="Times New Roman" w:cs="Times New Roman"/>
          <w:i/>
          <w:sz w:val="20"/>
          <w:szCs w:val="20"/>
        </w:rPr>
        <w:t xml:space="preserve">Выработка = </w:t>
      </w:r>
      <w:r w:rsidRPr="00D415E9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D415E9">
        <w:rPr>
          <w:rFonts w:ascii="Times New Roman" w:hAnsi="Times New Roman" w:cs="Times New Roman"/>
          <w:i/>
          <w:sz w:val="20"/>
          <w:szCs w:val="20"/>
        </w:rPr>
        <w:t>\ ССЧ, где</w:t>
      </w:r>
    </w:p>
    <w:p w:rsidR="00FB3416" w:rsidRPr="00D415E9" w:rsidRDefault="00FB3416" w:rsidP="00FB34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>Q –объем производства (штук, т и т.д.)</w:t>
      </w:r>
      <w:r w:rsidR="00C04D24" w:rsidRPr="00D415E9">
        <w:rPr>
          <w:rFonts w:ascii="Times New Roman" w:hAnsi="Times New Roman" w:cs="Times New Roman"/>
          <w:sz w:val="20"/>
          <w:szCs w:val="20"/>
        </w:rPr>
        <w:t xml:space="preserve"> или стоимостном </w:t>
      </w:r>
      <w:proofErr w:type="gramStart"/>
      <w:r w:rsidR="00C04D24" w:rsidRPr="00D415E9">
        <w:rPr>
          <w:rFonts w:ascii="Times New Roman" w:hAnsi="Times New Roman" w:cs="Times New Roman"/>
          <w:sz w:val="20"/>
          <w:szCs w:val="20"/>
        </w:rPr>
        <w:t>измерении</w:t>
      </w:r>
      <w:proofErr w:type="gramEnd"/>
      <w:r w:rsidR="00C04D24" w:rsidRPr="00D415E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C04D24" w:rsidRPr="00D415E9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="00C04D24" w:rsidRPr="00D415E9">
        <w:rPr>
          <w:rFonts w:ascii="Times New Roman" w:hAnsi="Times New Roman" w:cs="Times New Roman"/>
          <w:sz w:val="20"/>
          <w:szCs w:val="20"/>
        </w:rPr>
        <w:t>)</w:t>
      </w:r>
    </w:p>
    <w:p w:rsidR="00FB3416" w:rsidRPr="00D415E9" w:rsidRDefault="00FB3416" w:rsidP="00FB34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>T-время, отработанное рабочими (чел/час, чел/дни)</w:t>
      </w:r>
    </w:p>
    <w:p w:rsidR="00FB3416" w:rsidRPr="00D415E9" w:rsidRDefault="00FB3416" w:rsidP="00FB34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>ССЧ – среднесписочная численность работников</w:t>
      </w:r>
    </w:p>
    <w:p w:rsidR="00C04D24" w:rsidRPr="00D415E9" w:rsidRDefault="00C04D24" w:rsidP="00C04D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lastRenderedPageBreak/>
        <w:t>Среднедневная выработка рабочего определяется отношением  объема произведенной продукции к общему числу человеко-дней всех рабочих.</w:t>
      </w:r>
    </w:p>
    <w:p w:rsidR="00C04D24" w:rsidRPr="00D415E9" w:rsidRDefault="00C04D24" w:rsidP="00C04D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 xml:space="preserve">Среднечасовая  выработка рабочего определяется отношением объема произведенной  продукции к общему числу </w:t>
      </w:r>
      <w:proofErr w:type="spellStart"/>
      <w:proofErr w:type="gramStart"/>
      <w:r w:rsidRPr="00D415E9">
        <w:rPr>
          <w:rFonts w:ascii="Times New Roman" w:hAnsi="Times New Roman" w:cs="Times New Roman"/>
          <w:sz w:val="20"/>
          <w:szCs w:val="20"/>
        </w:rPr>
        <w:t>человека-чесов</w:t>
      </w:r>
      <w:proofErr w:type="spellEnd"/>
      <w:proofErr w:type="gramEnd"/>
      <w:r w:rsidRPr="00D415E9">
        <w:rPr>
          <w:rFonts w:ascii="Times New Roman" w:hAnsi="Times New Roman" w:cs="Times New Roman"/>
          <w:sz w:val="20"/>
          <w:szCs w:val="20"/>
        </w:rPr>
        <w:t xml:space="preserve"> всех рабочих</w:t>
      </w:r>
    </w:p>
    <w:p w:rsidR="00FB3416" w:rsidRPr="00D415E9" w:rsidRDefault="00FB3416" w:rsidP="00FB34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>Т</w:t>
      </w:r>
      <w:r w:rsidRPr="00D415E9">
        <w:rPr>
          <w:rFonts w:ascii="Times New Roman" w:hAnsi="Times New Roman" w:cs="Times New Roman"/>
          <w:b/>
          <w:sz w:val="20"/>
          <w:szCs w:val="20"/>
        </w:rPr>
        <w:t>рудоемкость</w:t>
      </w:r>
      <w:r w:rsidRPr="00D415E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415E9">
        <w:rPr>
          <w:rFonts w:ascii="Times New Roman" w:hAnsi="Times New Roman" w:cs="Times New Roman"/>
          <w:sz w:val="20"/>
          <w:szCs w:val="20"/>
        </w:rPr>
        <w:t>-з</w:t>
      </w:r>
      <w:proofErr w:type="gramEnd"/>
      <w:r w:rsidRPr="00D415E9">
        <w:rPr>
          <w:rFonts w:ascii="Times New Roman" w:hAnsi="Times New Roman" w:cs="Times New Roman"/>
          <w:sz w:val="20"/>
          <w:szCs w:val="20"/>
        </w:rPr>
        <w:t xml:space="preserve">атраты времени на обработку детали, выполнение единицы работ. </w:t>
      </w:r>
    </w:p>
    <w:p w:rsidR="00FB3416" w:rsidRPr="00D415E9" w:rsidRDefault="00FB3416" w:rsidP="00FB34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>Является обратным показателем выработки.</w:t>
      </w:r>
    </w:p>
    <w:p w:rsidR="00FB3416" w:rsidRPr="00D415E9" w:rsidRDefault="00FB3416" w:rsidP="00FB34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415E9">
        <w:rPr>
          <w:rFonts w:ascii="Times New Roman" w:hAnsi="Times New Roman" w:cs="Times New Roman"/>
          <w:sz w:val="20"/>
          <w:szCs w:val="20"/>
        </w:rPr>
        <w:t>Трудоемкость=T\Q</w:t>
      </w:r>
      <w:proofErr w:type="spellEnd"/>
    </w:p>
    <w:p w:rsidR="00FB3416" w:rsidRPr="00D415E9" w:rsidRDefault="00FB3416" w:rsidP="00FB341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Методы измерения производительности труда:</w:t>
      </w:r>
    </w:p>
    <w:p w:rsidR="00FB3416" w:rsidRPr="00D415E9" w:rsidRDefault="00C04D24" w:rsidP="00C04D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1.</w:t>
      </w:r>
      <w:r w:rsidR="00FB3416" w:rsidRPr="00D415E9">
        <w:rPr>
          <w:rFonts w:ascii="Times New Roman" w:hAnsi="Times New Roman" w:cs="Times New Roman"/>
          <w:b/>
          <w:sz w:val="20"/>
          <w:szCs w:val="20"/>
        </w:rPr>
        <w:t>Натуральный</w:t>
      </w:r>
      <w:r w:rsidR="00FB3416" w:rsidRPr="00D415E9">
        <w:rPr>
          <w:rFonts w:ascii="Times New Roman" w:hAnsi="Times New Roman" w:cs="Times New Roman"/>
          <w:sz w:val="20"/>
          <w:szCs w:val="20"/>
        </w:rPr>
        <w:t xml:space="preserve"> (объём произведённой продукции выражается в натуральных единицах измерения); Используется при производстве однородной продукции, а также для подведения итогов работы по рабочим местам, участкам.</w:t>
      </w:r>
    </w:p>
    <w:p w:rsidR="00FB3416" w:rsidRPr="00D415E9" w:rsidRDefault="00C04D24" w:rsidP="00C04D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2.</w:t>
      </w:r>
      <w:r w:rsidR="00FB3416" w:rsidRPr="00D415E9">
        <w:rPr>
          <w:rFonts w:ascii="Times New Roman" w:hAnsi="Times New Roman" w:cs="Times New Roman"/>
          <w:b/>
          <w:sz w:val="20"/>
          <w:szCs w:val="20"/>
        </w:rPr>
        <w:t>Трудовой</w:t>
      </w:r>
      <w:r w:rsidR="00FB3416" w:rsidRPr="00D415E9">
        <w:rPr>
          <w:rFonts w:ascii="Times New Roman" w:hAnsi="Times New Roman" w:cs="Times New Roman"/>
          <w:sz w:val="20"/>
          <w:szCs w:val="20"/>
        </w:rPr>
        <w:t xml:space="preserve"> (выражается в единицах трудоём</w:t>
      </w:r>
      <w:r w:rsidRPr="00D415E9">
        <w:rPr>
          <w:rFonts w:ascii="Times New Roman" w:hAnsi="Times New Roman" w:cs="Times New Roman"/>
          <w:sz w:val="20"/>
          <w:szCs w:val="20"/>
        </w:rPr>
        <w:t>кости</w:t>
      </w:r>
      <w:proofErr w:type="gramStart"/>
      <w:r w:rsidRPr="00D415E9">
        <w:rPr>
          <w:rFonts w:ascii="Times New Roman" w:hAnsi="Times New Roman" w:cs="Times New Roman"/>
          <w:sz w:val="20"/>
          <w:szCs w:val="20"/>
        </w:rPr>
        <w:t>0</w:t>
      </w:r>
      <w:proofErr w:type="gramEnd"/>
    </w:p>
    <w:p w:rsidR="00FB3416" w:rsidRPr="00D415E9" w:rsidRDefault="00FB3416" w:rsidP="00FB341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415E9">
        <w:rPr>
          <w:rFonts w:ascii="Times New Roman" w:hAnsi="Times New Roman" w:cs="Times New Roman"/>
          <w:i/>
          <w:sz w:val="20"/>
          <w:szCs w:val="20"/>
        </w:rPr>
        <w:t>Виды трудоемкости: фактическая, плановая, нормативная</w:t>
      </w:r>
    </w:p>
    <w:p w:rsidR="00FB3416" w:rsidRPr="00D415E9" w:rsidRDefault="00FB3416" w:rsidP="00FB341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415E9">
        <w:rPr>
          <w:rFonts w:ascii="Times New Roman" w:hAnsi="Times New Roman" w:cs="Times New Roman"/>
          <w:i/>
          <w:sz w:val="20"/>
          <w:szCs w:val="20"/>
        </w:rPr>
        <w:t>По объему учитываемых затрат трудоемкость бывает: технологическая, по обслуживанию производства, производственная, по управлению производством, полная.</w:t>
      </w:r>
    </w:p>
    <w:p w:rsidR="00FB3416" w:rsidRPr="00D415E9" w:rsidRDefault="00C04D24" w:rsidP="00C04D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3.</w:t>
      </w:r>
      <w:proofErr w:type="gramStart"/>
      <w:r w:rsidR="00FB3416" w:rsidRPr="00D415E9">
        <w:rPr>
          <w:rFonts w:ascii="Times New Roman" w:hAnsi="Times New Roman" w:cs="Times New Roman"/>
          <w:b/>
          <w:sz w:val="20"/>
          <w:szCs w:val="20"/>
        </w:rPr>
        <w:t>Стоимостной</w:t>
      </w:r>
      <w:proofErr w:type="gramEnd"/>
      <w:r w:rsidR="00FB3416" w:rsidRPr="00D415E9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FB3416" w:rsidRPr="00D415E9">
        <w:rPr>
          <w:rFonts w:ascii="Times New Roman" w:hAnsi="Times New Roman" w:cs="Times New Roman"/>
          <w:sz w:val="20"/>
          <w:szCs w:val="20"/>
        </w:rPr>
        <w:t>в денежном выражении).</w:t>
      </w:r>
    </w:p>
    <w:p w:rsidR="00FB3416" w:rsidRPr="00D415E9" w:rsidRDefault="00C04D24" w:rsidP="00FB34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eastAsia="Times New Roman" w:hAnsi="Times New Roman" w:cs="Times New Roman"/>
          <w:position w:val="-32"/>
          <w:sz w:val="20"/>
          <w:szCs w:val="20"/>
        </w:rPr>
        <w:object w:dxaOrig="14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6pt" o:ole="" fillcolor="window">
            <v:imagedata r:id="rId6" o:title=""/>
          </v:shape>
          <o:OLEObject Type="Embed" ProgID="Equation.3" ShapeID="_x0000_i1025" DrawAspect="Content" ObjectID="_1507538420" r:id="rId7"/>
        </w:object>
      </w:r>
      <w:r w:rsidR="00FB3416" w:rsidRPr="00D415E9">
        <w:rPr>
          <w:rFonts w:ascii="Times New Roman" w:hAnsi="Times New Roman" w:cs="Times New Roman"/>
          <w:sz w:val="20"/>
          <w:szCs w:val="20"/>
        </w:rPr>
        <w:tab/>
      </w:r>
      <w:r w:rsidR="00FB3416" w:rsidRPr="00D415E9">
        <w:rPr>
          <w:rFonts w:ascii="Times New Roman" w:hAnsi="Times New Roman" w:cs="Times New Roman"/>
          <w:sz w:val="20"/>
          <w:szCs w:val="20"/>
        </w:rPr>
        <w:tab/>
        <w:t>б).</w:t>
      </w:r>
      <w:r w:rsidR="00FB3416" w:rsidRPr="00D415E9">
        <w:rPr>
          <w:rFonts w:ascii="Times New Roman" w:eastAsia="Times New Roman" w:hAnsi="Times New Roman" w:cs="Times New Roman"/>
          <w:position w:val="-32"/>
          <w:sz w:val="20"/>
          <w:szCs w:val="20"/>
        </w:rPr>
        <w:object w:dxaOrig="800" w:dyaOrig="820">
          <v:shape id="_x0000_i1026" type="#_x0000_t75" style="width:39.75pt;height:41.25pt" o:ole="" fillcolor="window">
            <v:imagedata r:id="rId8" o:title=""/>
          </v:shape>
          <o:OLEObject Type="Embed" ProgID="Equation.3" ShapeID="_x0000_i1026" DrawAspect="Content" ObjectID="_1507538421" r:id="rId9"/>
        </w:object>
      </w:r>
    </w:p>
    <w:p w:rsidR="00FB3416" w:rsidRPr="00D415E9" w:rsidRDefault="00FB3416" w:rsidP="00FB34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 xml:space="preserve">ТП—объём товарной продукции, </w:t>
      </w:r>
      <w:proofErr w:type="spellStart"/>
      <w:r w:rsidRPr="00D415E9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Pr="00D415E9">
        <w:rPr>
          <w:rFonts w:ascii="Times New Roman" w:hAnsi="Times New Roman" w:cs="Times New Roman"/>
          <w:sz w:val="20"/>
          <w:szCs w:val="20"/>
        </w:rPr>
        <w:t>;</w:t>
      </w:r>
    </w:p>
    <w:p w:rsidR="00FB3416" w:rsidRPr="00D415E9" w:rsidRDefault="00FB3416" w:rsidP="00FB34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eastAsia="Times New Roman" w:hAnsi="Times New Roman" w:cs="Times New Roman"/>
          <w:position w:val="-4"/>
          <w:sz w:val="20"/>
          <w:szCs w:val="20"/>
        </w:rPr>
        <w:object w:dxaOrig="280" w:dyaOrig="320">
          <v:shape id="_x0000_i1027" type="#_x0000_t75" style="width:14.25pt;height:15.75pt" o:ole="" fillcolor="window">
            <v:imagedata r:id="rId10" o:title=""/>
          </v:shape>
          <o:OLEObject Type="Embed" ProgID="Equation.3" ShapeID="_x0000_i1027" DrawAspect="Content" ObjectID="_1507538422" r:id="rId11"/>
        </w:object>
      </w:r>
      <w:r w:rsidRPr="00D415E9">
        <w:rPr>
          <w:rFonts w:ascii="Times New Roman" w:hAnsi="Times New Roman" w:cs="Times New Roman"/>
          <w:sz w:val="20"/>
          <w:szCs w:val="20"/>
        </w:rPr>
        <w:t xml:space="preserve">—среднесписочная численность, </w:t>
      </w:r>
      <w:r w:rsidR="00C04D24" w:rsidRPr="00D415E9">
        <w:rPr>
          <w:rFonts w:ascii="Times New Roman" w:hAnsi="Times New Roman" w:cs="Times New Roman"/>
          <w:sz w:val="20"/>
          <w:szCs w:val="20"/>
        </w:rPr>
        <w:t xml:space="preserve">промышленно-производственного персонала </w:t>
      </w:r>
      <w:r w:rsidRPr="00D415E9">
        <w:rPr>
          <w:rFonts w:ascii="Times New Roman" w:hAnsi="Times New Roman" w:cs="Times New Roman"/>
          <w:sz w:val="20"/>
          <w:szCs w:val="20"/>
        </w:rPr>
        <w:t>чел.;</w:t>
      </w:r>
    </w:p>
    <w:p w:rsidR="00FB3416" w:rsidRPr="00D415E9" w:rsidRDefault="004B6E53" w:rsidP="00FB341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 xml:space="preserve"> Выполните задание на закрепление</w:t>
      </w:r>
    </w:p>
    <w:p w:rsidR="00C773BF" w:rsidRPr="00D415E9" w:rsidRDefault="00C773BF" w:rsidP="00C773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bCs/>
          <w:sz w:val="20"/>
          <w:szCs w:val="20"/>
        </w:rPr>
        <w:t>Определите выработку за час, смену, месяц и трудоемкость</w:t>
      </w:r>
      <w:r w:rsidRPr="00D415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73BF" w:rsidRPr="00D415E9" w:rsidRDefault="00C773BF" w:rsidP="00C773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>На участке  за месяц было сделано 3000 инструментов, численность рабочих 3 человека. Смена 8часов. Рабочие отработали</w:t>
      </w:r>
      <w:proofErr w:type="gramStart"/>
      <w:r w:rsidRPr="00D415E9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C773BF" w:rsidRPr="00D415E9" w:rsidRDefault="00C773BF" w:rsidP="00C773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>Ивашин  100 часов</w:t>
      </w:r>
    </w:p>
    <w:p w:rsidR="00C773BF" w:rsidRPr="00D415E9" w:rsidRDefault="00C773BF" w:rsidP="00C773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>Петраков 120 часов</w:t>
      </w:r>
    </w:p>
    <w:p w:rsidR="00C773BF" w:rsidRPr="00D415E9" w:rsidRDefault="00C773BF" w:rsidP="00C773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>Климов    80 часов</w:t>
      </w:r>
    </w:p>
    <w:p w:rsidR="00FB3416" w:rsidRPr="00D415E9" w:rsidRDefault="00C773BF" w:rsidP="00C773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>Определите производительность труда за месяц</w:t>
      </w:r>
    </w:p>
    <w:tbl>
      <w:tblPr>
        <w:tblStyle w:val="ab"/>
        <w:tblW w:w="0" w:type="auto"/>
        <w:tblLook w:val="04A0"/>
      </w:tblPr>
      <w:tblGrid>
        <w:gridCol w:w="2093"/>
        <w:gridCol w:w="1399"/>
        <w:gridCol w:w="2003"/>
        <w:gridCol w:w="1489"/>
        <w:gridCol w:w="1747"/>
      </w:tblGrid>
      <w:tr w:rsidR="00C773BF" w:rsidRPr="00D415E9" w:rsidTr="00C773BF">
        <w:tc>
          <w:tcPr>
            <w:tcW w:w="2093" w:type="dxa"/>
          </w:tcPr>
          <w:p w:rsidR="00C773BF" w:rsidRPr="00D415E9" w:rsidRDefault="00C773BF" w:rsidP="00C77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Вид продукции</w:t>
            </w:r>
          </w:p>
        </w:tc>
        <w:tc>
          <w:tcPr>
            <w:tcW w:w="1399" w:type="dxa"/>
          </w:tcPr>
          <w:p w:rsidR="00C773BF" w:rsidRPr="00C773BF" w:rsidRDefault="00C773BF" w:rsidP="00AF05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C77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изм</w:t>
            </w:r>
            <w:proofErr w:type="spellEnd"/>
            <w:r w:rsidRPr="00C773BF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3" w:type="dxa"/>
          </w:tcPr>
          <w:p w:rsidR="00C773BF" w:rsidRPr="00C773BF" w:rsidRDefault="00C773BF" w:rsidP="00C773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5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План производс</w:t>
            </w:r>
            <w:r w:rsidRPr="00C77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тва</w:t>
            </w:r>
            <w:r w:rsidRPr="00C773BF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89" w:type="dxa"/>
          </w:tcPr>
          <w:p w:rsidR="00C773BF" w:rsidRPr="00C773BF" w:rsidRDefault="00C773BF" w:rsidP="00AF0535">
            <w:pPr>
              <w:ind w:hanging="54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Цена (</w:t>
            </w:r>
            <w:proofErr w:type="spellStart"/>
            <w:r w:rsidRPr="00C77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руб</w:t>
            </w:r>
            <w:proofErr w:type="spellEnd"/>
            <w:r w:rsidRPr="00C77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)</w:t>
            </w:r>
            <w:r w:rsidRPr="00C773BF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47" w:type="dxa"/>
          </w:tcPr>
          <w:p w:rsidR="00C773BF" w:rsidRPr="00C773BF" w:rsidRDefault="00C773BF" w:rsidP="00AF0535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 xml:space="preserve">Объем производства (тыс. </w:t>
            </w:r>
            <w:proofErr w:type="spellStart"/>
            <w:r w:rsidRPr="00C77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руб</w:t>
            </w:r>
            <w:proofErr w:type="spellEnd"/>
            <w:r w:rsidRPr="00C77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)</w:t>
            </w:r>
            <w:r w:rsidRPr="00C773BF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773BF" w:rsidRPr="00D415E9" w:rsidTr="004B6E53">
        <w:trPr>
          <w:trHeight w:val="415"/>
        </w:trPr>
        <w:tc>
          <w:tcPr>
            <w:tcW w:w="2093" w:type="dxa"/>
          </w:tcPr>
          <w:p w:rsidR="00C773BF" w:rsidRPr="00D415E9" w:rsidRDefault="00C773BF" w:rsidP="00C77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3BF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Плитка керамическ</w:t>
            </w:r>
            <w:r w:rsidRPr="00D415E9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399" w:type="dxa"/>
          </w:tcPr>
          <w:p w:rsidR="00C773BF" w:rsidRPr="00D415E9" w:rsidRDefault="00C773BF" w:rsidP="00C7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2003" w:type="dxa"/>
          </w:tcPr>
          <w:p w:rsidR="00C773BF" w:rsidRPr="00D415E9" w:rsidRDefault="00C773BF" w:rsidP="00C7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489" w:type="dxa"/>
          </w:tcPr>
          <w:p w:rsidR="00C773BF" w:rsidRPr="00D415E9" w:rsidRDefault="00C773BF" w:rsidP="00C7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</w:tcPr>
          <w:p w:rsidR="00C773BF" w:rsidRPr="00D415E9" w:rsidRDefault="00C773BF" w:rsidP="00C7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3BF" w:rsidRPr="00D415E9" w:rsidTr="00C773BF">
        <w:tc>
          <w:tcPr>
            <w:tcW w:w="2093" w:type="dxa"/>
          </w:tcPr>
          <w:p w:rsidR="00C773BF" w:rsidRPr="00D415E9" w:rsidRDefault="00C773BF" w:rsidP="00C7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hAnsi="Times New Roman" w:cs="Times New Roman"/>
                <w:sz w:val="20"/>
                <w:szCs w:val="20"/>
              </w:rPr>
              <w:t>Вазы</w:t>
            </w:r>
          </w:p>
        </w:tc>
        <w:tc>
          <w:tcPr>
            <w:tcW w:w="1399" w:type="dxa"/>
          </w:tcPr>
          <w:p w:rsidR="00C773BF" w:rsidRPr="00D415E9" w:rsidRDefault="00C773BF" w:rsidP="00C7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415E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03" w:type="dxa"/>
          </w:tcPr>
          <w:p w:rsidR="00C773BF" w:rsidRPr="00D415E9" w:rsidRDefault="00C773BF" w:rsidP="00C7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9" w:type="dxa"/>
          </w:tcPr>
          <w:p w:rsidR="00C773BF" w:rsidRPr="00D415E9" w:rsidRDefault="00C773BF" w:rsidP="00C7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47" w:type="dxa"/>
          </w:tcPr>
          <w:p w:rsidR="00C773BF" w:rsidRPr="00D415E9" w:rsidRDefault="00C773BF" w:rsidP="00C7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73BF" w:rsidRPr="00D415E9" w:rsidRDefault="00C773BF" w:rsidP="004B6E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bCs/>
          <w:sz w:val="20"/>
          <w:szCs w:val="20"/>
        </w:rPr>
        <w:t>Численность рабочих 20 человек</w:t>
      </w:r>
    </w:p>
    <w:p w:rsidR="004B6E53" w:rsidRPr="00D415E9" w:rsidRDefault="004B6E53" w:rsidP="004B6E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B6E53" w:rsidRPr="00D415E9" w:rsidRDefault="004B6E53" w:rsidP="004B6E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4.Виды норм труда и их учет</w:t>
      </w:r>
    </w:p>
    <w:p w:rsidR="00500983" w:rsidRPr="00D415E9" w:rsidRDefault="00500983" w:rsidP="004B6E5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415E9">
        <w:rPr>
          <w:rFonts w:ascii="Times New Roman" w:hAnsi="Times New Roman" w:cs="Times New Roman"/>
          <w:bCs/>
          <w:sz w:val="20"/>
          <w:szCs w:val="20"/>
          <w:u w:val="single"/>
        </w:rPr>
        <w:t>Нормирование труда</w:t>
      </w:r>
      <w:r w:rsidRPr="00D415E9">
        <w:rPr>
          <w:rFonts w:ascii="Times New Roman" w:hAnsi="Times New Roman" w:cs="Times New Roman"/>
          <w:iCs/>
          <w:sz w:val="20"/>
          <w:szCs w:val="20"/>
          <w:u w:val="single"/>
        </w:rPr>
        <w:t xml:space="preserve"> - </w:t>
      </w:r>
      <w:r w:rsidRPr="00D415E9">
        <w:rPr>
          <w:rFonts w:ascii="Times New Roman" w:hAnsi="Times New Roman" w:cs="Times New Roman"/>
          <w:sz w:val="20"/>
          <w:szCs w:val="20"/>
          <w:u w:val="single"/>
        </w:rPr>
        <w:t>процесс установления для конкретных организационно-техни</w:t>
      </w:r>
      <w:r w:rsidR="004B6E53" w:rsidRPr="00D415E9">
        <w:rPr>
          <w:rFonts w:ascii="Times New Roman" w:hAnsi="Times New Roman" w:cs="Times New Roman"/>
          <w:sz w:val="20"/>
          <w:szCs w:val="20"/>
          <w:u w:val="single"/>
        </w:rPr>
        <w:t>ческих условий норм труда</w:t>
      </w:r>
      <w:r w:rsidRPr="00D415E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4B6E53" w:rsidRPr="00D415E9" w:rsidRDefault="004B6E53" w:rsidP="004B6E5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415E9">
        <w:rPr>
          <w:rFonts w:ascii="Times New Roman" w:hAnsi="Times New Roman" w:cs="Times New Roman"/>
          <w:sz w:val="20"/>
          <w:szCs w:val="20"/>
          <w:u w:val="single"/>
        </w:rPr>
        <w:t>К нормам труда относятся</w:t>
      </w:r>
    </w:p>
    <w:p w:rsidR="00500983" w:rsidRPr="00D415E9" w:rsidRDefault="00500983" w:rsidP="004B6E5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415E9">
        <w:rPr>
          <w:rFonts w:ascii="Times New Roman" w:hAnsi="Times New Roman" w:cs="Times New Roman"/>
          <w:sz w:val="20"/>
          <w:szCs w:val="20"/>
          <w:u w:val="single"/>
        </w:rPr>
        <w:t>• норм</w:t>
      </w:r>
      <w:r w:rsidR="004B6E53" w:rsidRPr="00D415E9">
        <w:rPr>
          <w:rFonts w:ascii="Times New Roman" w:hAnsi="Times New Roman" w:cs="Times New Roman"/>
          <w:sz w:val="20"/>
          <w:szCs w:val="20"/>
          <w:u w:val="single"/>
        </w:rPr>
        <w:t>а</w:t>
      </w:r>
      <w:r w:rsidRPr="00D415E9">
        <w:rPr>
          <w:rFonts w:ascii="Times New Roman" w:hAnsi="Times New Roman" w:cs="Times New Roman"/>
          <w:sz w:val="20"/>
          <w:szCs w:val="20"/>
          <w:u w:val="single"/>
        </w:rPr>
        <w:t xml:space="preserve"> времени; </w:t>
      </w:r>
    </w:p>
    <w:p w:rsidR="00500983" w:rsidRPr="00D415E9" w:rsidRDefault="00500983" w:rsidP="004B6E5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415E9">
        <w:rPr>
          <w:rFonts w:ascii="Times New Roman" w:hAnsi="Times New Roman" w:cs="Times New Roman"/>
          <w:sz w:val="20"/>
          <w:szCs w:val="20"/>
          <w:u w:val="single"/>
        </w:rPr>
        <w:t>• норм</w:t>
      </w:r>
      <w:r w:rsidR="004B6E53" w:rsidRPr="00D415E9">
        <w:rPr>
          <w:rFonts w:ascii="Times New Roman" w:hAnsi="Times New Roman" w:cs="Times New Roman"/>
          <w:sz w:val="20"/>
          <w:szCs w:val="20"/>
          <w:u w:val="single"/>
        </w:rPr>
        <w:t>а</w:t>
      </w:r>
      <w:r w:rsidRPr="00D415E9">
        <w:rPr>
          <w:rFonts w:ascii="Times New Roman" w:hAnsi="Times New Roman" w:cs="Times New Roman"/>
          <w:sz w:val="20"/>
          <w:szCs w:val="20"/>
          <w:u w:val="single"/>
        </w:rPr>
        <w:t xml:space="preserve"> выработки; </w:t>
      </w:r>
    </w:p>
    <w:p w:rsidR="00500983" w:rsidRPr="00D415E9" w:rsidRDefault="00500983" w:rsidP="004B6E5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415E9">
        <w:rPr>
          <w:rFonts w:ascii="Times New Roman" w:hAnsi="Times New Roman" w:cs="Times New Roman"/>
          <w:sz w:val="20"/>
          <w:szCs w:val="20"/>
          <w:u w:val="single"/>
        </w:rPr>
        <w:t>• норм</w:t>
      </w:r>
      <w:r w:rsidR="004B6E53" w:rsidRPr="00D415E9">
        <w:rPr>
          <w:rFonts w:ascii="Times New Roman" w:hAnsi="Times New Roman" w:cs="Times New Roman"/>
          <w:sz w:val="20"/>
          <w:szCs w:val="20"/>
          <w:u w:val="single"/>
        </w:rPr>
        <w:t>а</w:t>
      </w:r>
      <w:r w:rsidRPr="00D415E9">
        <w:rPr>
          <w:rFonts w:ascii="Times New Roman" w:hAnsi="Times New Roman" w:cs="Times New Roman"/>
          <w:sz w:val="20"/>
          <w:szCs w:val="20"/>
          <w:u w:val="single"/>
        </w:rPr>
        <w:t xml:space="preserve"> обслуживания </w:t>
      </w:r>
    </w:p>
    <w:p w:rsidR="00500983" w:rsidRPr="00D415E9" w:rsidRDefault="00500983" w:rsidP="004B6E5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415E9">
        <w:rPr>
          <w:rFonts w:ascii="Times New Roman" w:hAnsi="Times New Roman" w:cs="Times New Roman"/>
          <w:sz w:val="20"/>
          <w:szCs w:val="20"/>
          <w:u w:val="single"/>
        </w:rPr>
        <w:t>•  нормативы численности</w:t>
      </w:r>
    </w:p>
    <w:p w:rsidR="00500983" w:rsidRPr="00D415E9" w:rsidRDefault="00500983" w:rsidP="004B6E5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415E9">
        <w:rPr>
          <w:rFonts w:ascii="Times New Roman" w:hAnsi="Times New Roman" w:cs="Times New Roman"/>
          <w:b/>
          <w:sz w:val="20"/>
          <w:szCs w:val="20"/>
          <w:u w:val="single"/>
        </w:rPr>
        <w:t>Норма времени</w:t>
      </w:r>
      <w:r w:rsidRPr="00D415E9">
        <w:rPr>
          <w:rFonts w:ascii="Times New Roman" w:hAnsi="Times New Roman" w:cs="Times New Roman"/>
          <w:sz w:val="20"/>
          <w:szCs w:val="20"/>
          <w:u w:val="single"/>
        </w:rPr>
        <w:t xml:space="preserve"> – это затраты времени на производство одного изделия или выполнение единицы работ.</w:t>
      </w:r>
    </w:p>
    <w:p w:rsidR="00500983" w:rsidRPr="00D415E9" w:rsidRDefault="004B6E53" w:rsidP="004B6E5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415E9">
        <w:rPr>
          <w:rFonts w:ascii="Times New Roman" w:hAnsi="Times New Roman" w:cs="Times New Roman"/>
          <w:sz w:val="20"/>
          <w:szCs w:val="20"/>
          <w:u w:val="single"/>
        </w:rPr>
        <w:t xml:space="preserve">Измеряется в </w:t>
      </w:r>
      <w:proofErr w:type="spellStart"/>
      <w:r w:rsidRPr="00D415E9">
        <w:rPr>
          <w:rFonts w:ascii="Times New Roman" w:hAnsi="Times New Roman" w:cs="Times New Roman"/>
          <w:sz w:val="20"/>
          <w:szCs w:val="20"/>
          <w:u w:val="single"/>
        </w:rPr>
        <w:t>нормо</w:t>
      </w:r>
      <w:proofErr w:type="spellEnd"/>
      <w:r w:rsidRPr="00D415E9">
        <w:rPr>
          <w:rFonts w:ascii="Times New Roman" w:hAnsi="Times New Roman" w:cs="Times New Roman"/>
          <w:sz w:val="20"/>
          <w:szCs w:val="20"/>
          <w:u w:val="single"/>
        </w:rPr>
        <w:t>/часах, (</w:t>
      </w:r>
      <w:proofErr w:type="spellStart"/>
      <w:r w:rsidRPr="00D415E9">
        <w:rPr>
          <w:rFonts w:ascii="Times New Roman" w:hAnsi="Times New Roman" w:cs="Times New Roman"/>
          <w:sz w:val="20"/>
          <w:szCs w:val="20"/>
          <w:u w:val="single"/>
        </w:rPr>
        <w:t>н</w:t>
      </w:r>
      <w:proofErr w:type="spellEnd"/>
      <w:r w:rsidRPr="00D415E9">
        <w:rPr>
          <w:rFonts w:ascii="Times New Roman" w:hAnsi="Times New Roman" w:cs="Times New Roman"/>
          <w:sz w:val="20"/>
          <w:szCs w:val="20"/>
          <w:u w:val="single"/>
        </w:rPr>
        <w:t>/часы</w:t>
      </w:r>
      <w:proofErr w:type="gramStart"/>
      <w:r w:rsidRPr="00D415E9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500983" w:rsidRPr="00D415E9">
        <w:rPr>
          <w:rFonts w:ascii="Times New Roman" w:hAnsi="Times New Roman" w:cs="Times New Roman"/>
          <w:sz w:val="20"/>
          <w:szCs w:val="20"/>
          <w:u w:val="single"/>
        </w:rPr>
        <w:t>м</w:t>
      </w:r>
      <w:proofErr w:type="gramEnd"/>
      <w:r w:rsidR="00500983" w:rsidRPr="00D415E9">
        <w:rPr>
          <w:rFonts w:ascii="Times New Roman" w:hAnsi="Times New Roman" w:cs="Times New Roman"/>
          <w:sz w:val="20"/>
          <w:szCs w:val="20"/>
          <w:u w:val="single"/>
        </w:rPr>
        <w:t>ин.</w:t>
      </w:r>
    </w:p>
    <w:p w:rsidR="00500983" w:rsidRPr="00D415E9" w:rsidRDefault="00500983" w:rsidP="004B6E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Норма времени</w:t>
      </w:r>
      <w:r w:rsidR="004B6E53" w:rsidRPr="00D415E9">
        <w:rPr>
          <w:rFonts w:ascii="Times New Roman" w:hAnsi="Times New Roman" w:cs="Times New Roman"/>
          <w:sz w:val="20"/>
          <w:szCs w:val="20"/>
        </w:rPr>
        <w:t xml:space="preserve"> включает следующие элементы затрат</w:t>
      </w:r>
    </w:p>
    <w:p w:rsidR="00500983" w:rsidRPr="00D415E9" w:rsidRDefault="00500983" w:rsidP="004B6E5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415E9">
        <w:rPr>
          <w:rFonts w:ascii="Times New Roman" w:hAnsi="Times New Roman" w:cs="Times New Roman"/>
          <w:sz w:val="20"/>
          <w:szCs w:val="20"/>
          <w:u w:val="single"/>
        </w:rPr>
        <w:t>А) подготовительно-заключительное время (получение задание, наладка оборудование, сдача готовой продукции в ОТК т.д.)</w:t>
      </w:r>
    </w:p>
    <w:p w:rsidR="00500983" w:rsidRPr="00D415E9" w:rsidRDefault="00500983" w:rsidP="004B6E5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415E9">
        <w:rPr>
          <w:rFonts w:ascii="Times New Roman" w:hAnsi="Times New Roman" w:cs="Times New Roman"/>
          <w:sz w:val="20"/>
          <w:szCs w:val="20"/>
          <w:u w:val="single"/>
        </w:rPr>
        <w:t xml:space="preserve">Б) оперативное время </w:t>
      </w:r>
      <w:proofErr w:type="gramStart"/>
      <w:r w:rsidRPr="00D415E9">
        <w:rPr>
          <w:rFonts w:ascii="Times New Roman" w:hAnsi="Times New Roman" w:cs="Times New Roman"/>
          <w:sz w:val="20"/>
          <w:szCs w:val="20"/>
          <w:u w:val="single"/>
        </w:rPr>
        <w:t xml:space="preserve">( </w:t>
      </w:r>
      <w:proofErr w:type="gramEnd"/>
      <w:r w:rsidRPr="00D415E9">
        <w:rPr>
          <w:rFonts w:ascii="Times New Roman" w:hAnsi="Times New Roman" w:cs="Times New Roman"/>
          <w:sz w:val="20"/>
          <w:szCs w:val="20"/>
          <w:u w:val="single"/>
        </w:rPr>
        <w:t>время на обработку)</w:t>
      </w:r>
    </w:p>
    <w:p w:rsidR="00500983" w:rsidRPr="00D415E9" w:rsidRDefault="00500983" w:rsidP="004B6E5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415E9">
        <w:rPr>
          <w:rFonts w:ascii="Times New Roman" w:hAnsi="Times New Roman" w:cs="Times New Roman"/>
          <w:sz w:val="20"/>
          <w:szCs w:val="20"/>
          <w:u w:val="single"/>
        </w:rPr>
        <w:t>В) время обслуживания рабочего мести (заточка инструментов, уборка отходов и т.д.)</w:t>
      </w:r>
    </w:p>
    <w:p w:rsidR="00500983" w:rsidRPr="00D415E9" w:rsidRDefault="00500983" w:rsidP="004B6E5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415E9">
        <w:rPr>
          <w:rFonts w:ascii="Times New Roman" w:hAnsi="Times New Roman" w:cs="Times New Roman"/>
          <w:sz w:val="20"/>
          <w:szCs w:val="20"/>
          <w:u w:val="single"/>
        </w:rPr>
        <w:t>Г) время на отдых и личные надобности</w:t>
      </w:r>
    </w:p>
    <w:p w:rsidR="00500983" w:rsidRPr="00D415E9" w:rsidRDefault="00500983" w:rsidP="004B6E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Норма выработки</w:t>
      </w:r>
      <w:r w:rsidRPr="00D415E9">
        <w:rPr>
          <w:rFonts w:ascii="Times New Roman" w:hAnsi="Times New Roman" w:cs="Times New Roman"/>
          <w:sz w:val="20"/>
          <w:szCs w:val="20"/>
        </w:rPr>
        <w:t xml:space="preserve"> – это количество продукции, произведенной одним рабочим за единицу времени (час, день, год)</w:t>
      </w:r>
    </w:p>
    <w:p w:rsidR="00500983" w:rsidRPr="00D415E9" w:rsidRDefault="00500983" w:rsidP="004B6E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>НВ = продолжительность смены / норма времени</w:t>
      </w:r>
      <w:r w:rsidR="004B6E53" w:rsidRPr="00D415E9">
        <w:rPr>
          <w:rFonts w:ascii="Times New Roman" w:hAnsi="Times New Roman" w:cs="Times New Roman"/>
          <w:sz w:val="20"/>
          <w:szCs w:val="20"/>
        </w:rPr>
        <w:t>. Измеряется в штуках, тоннах, метрах и т.д.</w:t>
      </w:r>
    </w:p>
    <w:p w:rsidR="00500983" w:rsidRPr="00D415E9" w:rsidRDefault="00500983" w:rsidP="004B6E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Норма обслуживания</w:t>
      </w:r>
      <w:r w:rsidRPr="00D415E9">
        <w:rPr>
          <w:rFonts w:ascii="Times New Roman" w:hAnsi="Times New Roman" w:cs="Times New Roman"/>
          <w:sz w:val="20"/>
          <w:szCs w:val="20"/>
        </w:rPr>
        <w:t xml:space="preserve"> </w:t>
      </w:r>
      <w:r w:rsidR="004B6E53" w:rsidRPr="00D415E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B6E53" w:rsidRPr="00D415E9">
        <w:rPr>
          <w:rFonts w:ascii="Times New Roman" w:hAnsi="Times New Roman" w:cs="Times New Roman"/>
          <w:sz w:val="20"/>
          <w:szCs w:val="20"/>
        </w:rPr>
        <w:t>-</w:t>
      </w:r>
      <w:r w:rsidRPr="00D415E9">
        <w:rPr>
          <w:rFonts w:ascii="Times New Roman" w:hAnsi="Times New Roman" w:cs="Times New Roman"/>
          <w:sz w:val="20"/>
          <w:szCs w:val="20"/>
        </w:rPr>
        <w:t>э</w:t>
      </w:r>
      <w:proofErr w:type="gramEnd"/>
      <w:r w:rsidRPr="00D415E9">
        <w:rPr>
          <w:rFonts w:ascii="Times New Roman" w:hAnsi="Times New Roman" w:cs="Times New Roman"/>
          <w:sz w:val="20"/>
          <w:szCs w:val="20"/>
        </w:rPr>
        <w:t>то количество станков, обслуживаемых одним рабочим за единицу времени</w:t>
      </w:r>
    </w:p>
    <w:p w:rsidR="004B6E53" w:rsidRPr="00D415E9" w:rsidRDefault="00500983" w:rsidP="004B6E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 xml:space="preserve">Норма обслуживания </w:t>
      </w:r>
      <w:proofErr w:type="gramStart"/>
      <w:r w:rsidR="004B6E53" w:rsidRPr="00D415E9">
        <w:rPr>
          <w:rFonts w:ascii="Times New Roman" w:hAnsi="Times New Roman" w:cs="Times New Roman"/>
          <w:sz w:val="20"/>
          <w:szCs w:val="20"/>
        </w:rPr>
        <w:t xml:space="preserve">( </w:t>
      </w:r>
      <w:proofErr w:type="spellStart"/>
      <w:proofErr w:type="gramEnd"/>
      <w:r w:rsidR="004B6E53" w:rsidRPr="00D415E9">
        <w:rPr>
          <w:rFonts w:ascii="Times New Roman" w:hAnsi="Times New Roman" w:cs="Times New Roman"/>
          <w:sz w:val="20"/>
          <w:szCs w:val="20"/>
        </w:rPr>
        <w:t>Нобс</w:t>
      </w:r>
      <w:proofErr w:type="spellEnd"/>
      <w:r w:rsidR="004B6E53" w:rsidRPr="00D415E9">
        <w:rPr>
          <w:rFonts w:ascii="Times New Roman" w:hAnsi="Times New Roman" w:cs="Times New Roman"/>
          <w:sz w:val="20"/>
          <w:szCs w:val="20"/>
        </w:rPr>
        <w:t>) =  продолжительность смены / норма времени обслуживания</w:t>
      </w:r>
    </w:p>
    <w:p w:rsidR="00500983" w:rsidRPr="00D415E9" w:rsidRDefault="00500983" w:rsidP="004B6E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Норматив численности</w:t>
      </w:r>
      <w:r w:rsidRPr="00D415E9">
        <w:rPr>
          <w:rFonts w:ascii="Times New Roman" w:hAnsi="Times New Roman" w:cs="Times New Roman"/>
          <w:sz w:val="20"/>
          <w:szCs w:val="20"/>
        </w:rPr>
        <w:t xml:space="preserve"> – это плановая численность работников, необходимых для выполнения производственных заданий</w:t>
      </w:r>
    </w:p>
    <w:p w:rsidR="00500983" w:rsidRPr="00D415E9" w:rsidRDefault="00500983" w:rsidP="004B6E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Область применения  норм труда</w:t>
      </w:r>
    </w:p>
    <w:p w:rsidR="00500983" w:rsidRPr="00D415E9" w:rsidRDefault="00500983" w:rsidP="004B6E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 xml:space="preserve">Для </w:t>
      </w:r>
      <w:proofErr w:type="spellStart"/>
      <w:r w:rsidRPr="00D415E9">
        <w:rPr>
          <w:rFonts w:ascii="Times New Roman" w:hAnsi="Times New Roman" w:cs="Times New Roman"/>
          <w:sz w:val="20"/>
          <w:szCs w:val="20"/>
        </w:rPr>
        <w:t>планированиячисленности</w:t>
      </w:r>
      <w:proofErr w:type="spellEnd"/>
      <w:r w:rsidRPr="00D415E9">
        <w:rPr>
          <w:rFonts w:ascii="Times New Roman" w:hAnsi="Times New Roman" w:cs="Times New Roman"/>
          <w:sz w:val="20"/>
          <w:szCs w:val="20"/>
        </w:rPr>
        <w:t xml:space="preserve"> работников </w:t>
      </w:r>
    </w:p>
    <w:p w:rsidR="00500983" w:rsidRPr="00D415E9" w:rsidRDefault="00500983" w:rsidP="004B6E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>Для расчета заработной платы и производственных мощностей</w:t>
      </w:r>
    </w:p>
    <w:p w:rsidR="00500983" w:rsidRPr="00D415E9" w:rsidRDefault="00500983" w:rsidP="004B6E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>Для установления плановых заданий</w:t>
      </w:r>
    </w:p>
    <w:p w:rsidR="00500983" w:rsidRPr="00D415E9" w:rsidRDefault="00500983" w:rsidP="004B6E5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00983" w:rsidRPr="00D415E9" w:rsidRDefault="00500983" w:rsidP="004B6E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Учет выполнения норм ведется двумя методами:</w:t>
      </w:r>
    </w:p>
    <w:p w:rsidR="004B6E53" w:rsidRPr="00D415E9" w:rsidRDefault="004B6E53" w:rsidP="004B6E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1.По выработке</w:t>
      </w:r>
    </w:p>
    <w:p w:rsidR="00500983" w:rsidRPr="00D415E9" w:rsidRDefault="00500983" w:rsidP="004B6E53">
      <w:pPr>
        <w:pStyle w:val="a5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 xml:space="preserve"> % выполнения норм выработки (%НВ)</w:t>
      </w:r>
      <w:r w:rsidR="004B6E53" w:rsidRPr="00D415E9">
        <w:rPr>
          <w:rFonts w:ascii="Times New Roman" w:hAnsi="Times New Roman" w:cs="Times New Roman"/>
          <w:sz w:val="20"/>
          <w:szCs w:val="20"/>
        </w:rPr>
        <w:t xml:space="preserve"> =ф</w:t>
      </w:r>
      <w:r w:rsidRPr="00D415E9">
        <w:rPr>
          <w:rFonts w:ascii="Times New Roman" w:hAnsi="Times New Roman" w:cs="Times New Roman"/>
          <w:sz w:val="20"/>
          <w:szCs w:val="20"/>
        </w:rPr>
        <w:t>акт</w:t>
      </w:r>
      <w:r w:rsidR="004B6E53" w:rsidRPr="00D415E9">
        <w:rPr>
          <w:rFonts w:ascii="Times New Roman" w:hAnsi="Times New Roman" w:cs="Times New Roman"/>
          <w:sz w:val="20"/>
          <w:szCs w:val="20"/>
        </w:rPr>
        <w:t>ическая</w:t>
      </w:r>
      <w:proofErr w:type="gramStart"/>
      <w:r w:rsidRPr="00D415E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415E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415E9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D415E9">
        <w:rPr>
          <w:rFonts w:ascii="Times New Roman" w:hAnsi="Times New Roman" w:cs="Times New Roman"/>
          <w:sz w:val="20"/>
          <w:szCs w:val="20"/>
        </w:rPr>
        <w:t>ыработка/норма выработки *100%</w:t>
      </w:r>
    </w:p>
    <w:p w:rsidR="00500983" w:rsidRPr="00D415E9" w:rsidRDefault="004B6E53" w:rsidP="004B6E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2</w:t>
      </w:r>
      <w:r w:rsidR="00500983" w:rsidRPr="00D415E9">
        <w:rPr>
          <w:rFonts w:ascii="Times New Roman" w:hAnsi="Times New Roman" w:cs="Times New Roman"/>
          <w:b/>
          <w:sz w:val="20"/>
          <w:szCs w:val="20"/>
        </w:rPr>
        <w:t>По трудоемкости</w:t>
      </w:r>
    </w:p>
    <w:p w:rsidR="00500983" w:rsidRPr="00D415E9" w:rsidRDefault="00500983" w:rsidP="004B6E53">
      <w:pPr>
        <w:pStyle w:val="a5"/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r w:rsidRPr="00D415E9">
        <w:rPr>
          <w:rFonts w:ascii="Times New Roman" w:hAnsi="Times New Roman" w:cs="Times New Roman"/>
          <w:sz w:val="20"/>
          <w:szCs w:val="20"/>
          <w:u w:val="single"/>
        </w:rPr>
        <w:t xml:space="preserve">%НВ = </w:t>
      </w:r>
      <w:proofErr w:type="spellStart"/>
      <w:r w:rsidRPr="00D415E9">
        <w:rPr>
          <w:rFonts w:ascii="Times New Roman" w:hAnsi="Times New Roman" w:cs="Times New Roman"/>
          <w:sz w:val="20"/>
          <w:szCs w:val="20"/>
          <w:u w:val="single"/>
        </w:rPr>
        <w:t>Тпп</w:t>
      </w:r>
      <w:proofErr w:type="spellEnd"/>
      <w:r w:rsidRPr="00D415E9">
        <w:rPr>
          <w:rFonts w:ascii="Times New Roman" w:hAnsi="Times New Roman" w:cs="Times New Roman"/>
          <w:sz w:val="20"/>
          <w:szCs w:val="20"/>
          <w:u w:val="single"/>
        </w:rPr>
        <w:t xml:space="preserve"> / </w:t>
      </w:r>
      <w:proofErr w:type="spellStart"/>
      <w:r w:rsidRPr="00D415E9">
        <w:rPr>
          <w:rFonts w:ascii="Times New Roman" w:hAnsi="Times New Roman" w:cs="Times New Roman"/>
          <w:sz w:val="20"/>
          <w:szCs w:val="20"/>
          <w:u w:val="single"/>
        </w:rPr>
        <w:t>Тфакт</w:t>
      </w:r>
      <w:proofErr w:type="spellEnd"/>
      <w:r w:rsidRPr="00D415E9">
        <w:rPr>
          <w:rFonts w:ascii="Times New Roman" w:hAnsi="Times New Roman" w:cs="Times New Roman"/>
          <w:sz w:val="20"/>
          <w:szCs w:val="20"/>
          <w:u w:val="single"/>
        </w:rPr>
        <w:t xml:space="preserve"> *100%</w:t>
      </w:r>
    </w:p>
    <w:p w:rsidR="00500983" w:rsidRPr="00D415E9" w:rsidRDefault="00500983" w:rsidP="004B6E53">
      <w:pPr>
        <w:pStyle w:val="a5"/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D415E9">
        <w:rPr>
          <w:rFonts w:ascii="Times New Roman" w:hAnsi="Times New Roman" w:cs="Times New Roman"/>
          <w:sz w:val="20"/>
          <w:szCs w:val="20"/>
          <w:u w:val="single"/>
        </w:rPr>
        <w:t>Тпп</w:t>
      </w:r>
      <w:proofErr w:type="spellEnd"/>
      <w:r w:rsidRPr="00D415E9">
        <w:rPr>
          <w:rFonts w:ascii="Times New Roman" w:hAnsi="Times New Roman" w:cs="Times New Roman"/>
          <w:sz w:val="20"/>
          <w:szCs w:val="20"/>
          <w:u w:val="single"/>
        </w:rPr>
        <w:t xml:space="preserve"> – трудоемкость на выполнение плана производства</w:t>
      </w:r>
    </w:p>
    <w:p w:rsidR="00500983" w:rsidRPr="00D415E9" w:rsidRDefault="00500983" w:rsidP="004B6E53">
      <w:pPr>
        <w:pStyle w:val="a5"/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D415E9">
        <w:rPr>
          <w:rFonts w:ascii="Times New Roman" w:hAnsi="Times New Roman" w:cs="Times New Roman"/>
          <w:sz w:val="20"/>
          <w:szCs w:val="20"/>
          <w:u w:val="single"/>
        </w:rPr>
        <w:lastRenderedPageBreak/>
        <w:t>Тпп</w:t>
      </w:r>
      <w:proofErr w:type="spellEnd"/>
      <w:r w:rsidRPr="00D415E9">
        <w:rPr>
          <w:rFonts w:ascii="Times New Roman" w:hAnsi="Times New Roman" w:cs="Times New Roman"/>
          <w:sz w:val="20"/>
          <w:szCs w:val="20"/>
          <w:u w:val="single"/>
        </w:rPr>
        <w:t xml:space="preserve"> – норма времени * количество изделий</w:t>
      </w:r>
    </w:p>
    <w:p w:rsidR="00500983" w:rsidRPr="00D415E9" w:rsidRDefault="00500983" w:rsidP="004B6E53">
      <w:pPr>
        <w:pStyle w:val="a5"/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D415E9">
        <w:rPr>
          <w:rFonts w:ascii="Times New Roman" w:hAnsi="Times New Roman" w:cs="Times New Roman"/>
          <w:sz w:val="20"/>
          <w:szCs w:val="20"/>
          <w:u w:val="single"/>
        </w:rPr>
        <w:t>Тфакт</w:t>
      </w:r>
      <w:proofErr w:type="spellEnd"/>
      <w:r w:rsidRPr="00D415E9">
        <w:rPr>
          <w:rFonts w:ascii="Times New Roman" w:hAnsi="Times New Roman" w:cs="Times New Roman"/>
          <w:sz w:val="20"/>
          <w:szCs w:val="20"/>
          <w:u w:val="single"/>
        </w:rPr>
        <w:t xml:space="preserve"> – фактически отработанное время </w:t>
      </w:r>
    </w:p>
    <w:p w:rsidR="00D415E9" w:rsidRPr="00D415E9" w:rsidRDefault="00D415E9" w:rsidP="00D415E9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>Заполните табель учета рабочего времени и определите отрабо</w:t>
      </w:r>
      <w:r>
        <w:rPr>
          <w:rFonts w:ascii="Times New Roman" w:hAnsi="Times New Roman" w:cs="Times New Roman"/>
          <w:sz w:val="20"/>
          <w:szCs w:val="20"/>
        </w:rPr>
        <w:t>танное время Ивановой и Петровой</w:t>
      </w:r>
    </w:p>
    <w:p w:rsidR="00A1428B" w:rsidRPr="00D415E9" w:rsidRDefault="00034E77" w:rsidP="00D415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415E9">
        <w:rPr>
          <w:rFonts w:ascii="Times New Roman" w:eastAsia="Calibri" w:hAnsi="Times New Roman" w:cs="Times New Roman"/>
          <w:b/>
          <w:sz w:val="20"/>
          <w:szCs w:val="20"/>
        </w:rPr>
        <w:t xml:space="preserve">Табель </w:t>
      </w:r>
      <w:r w:rsidR="00A1428B" w:rsidRPr="00D415E9">
        <w:rPr>
          <w:rFonts w:ascii="Times New Roman" w:eastAsia="Calibri" w:hAnsi="Times New Roman" w:cs="Times New Roman"/>
          <w:b/>
          <w:sz w:val="20"/>
          <w:szCs w:val="20"/>
        </w:rPr>
        <w:t>учета использования рабочего времени</w:t>
      </w:r>
      <w:r w:rsidR="00A1428B" w:rsidRPr="00D415E9">
        <w:rPr>
          <w:rFonts w:ascii="Times New Roman" w:eastAsia="Calibri" w:hAnsi="Times New Roman" w:cs="Times New Roman"/>
          <w:sz w:val="20"/>
          <w:szCs w:val="20"/>
        </w:rPr>
        <w:t xml:space="preserve">     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1133"/>
        <w:gridCol w:w="1134"/>
        <w:gridCol w:w="850"/>
      </w:tblGrid>
      <w:tr w:rsidR="00034E77" w:rsidRPr="00D415E9" w:rsidTr="00785460">
        <w:trPr>
          <w:cantSplit/>
        </w:trPr>
        <w:tc>
          <w:tcPr>
            <w:tcW w:w="851" w:type="dxa"/>
            <w:vMerge w:val="restart"/>
          </w:tcPr>
          <w:p w:rsidR="00034E77" w:rsidRDefault="00785460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  <w:r w:rsidR="00034E77"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профессия</w:t>
            </w:r>
            <w:proofErr w:type="spellEnd"/>
            <w:r w:rsidR="00D415E9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D415E9" w:rsidRPr="00D415E9" w:rsidRDefault="00D415E9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швея</w:t>
            </w:r>
          </w:p>
        </w:tc>
        <w:tc>
          <w:tcPr>
            <w:tcW w:w="6380" w:type="dxa"/>
            <w:gridSpan w:val="15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Отметки о явках и неявках на работу по числам месяца</w:t>
            </w:r>
          </w:p>
        </w:tc>
        <w:tc>
          <w:tcPr>
            <w:tcW w:w="1133" w:type="dxa"/>
            <w:vMerge w:val="restart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Отра-ботано</w:t>
            </w:r>
            <w:proofErr w:type="spellEnd"/>
            <w:proofErr w:type="gramEnd"/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месяц</w:t>
            </w:r>
          </w:p>
        </w:tc>
        <w:tc>
          <w:tcPr>
            <w:tcW w:w="1984" w:type="dxa"/>
            <w:gridSpan w:val="2"/>
          </w:tcPr>
          <w:p w:rsidR="00034E77" w:rsidRPr="00D415E9" w:rsidRDefault="00034E77" w:rsidP="00034E77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Неявки по причинам</w:t>
            </w:r>
          </w:p>
        </w:tc>
      </w:tr>
      <w:tr w:rsidR="00034E77" w:rsidRPr="00D415E9" w:rsidTr="00785460">
        <w:trPr>
          <w:cantSplit/>
          <w:trHeight w:val="380"/>
        </w:trPr>
        <w:tc>
          <w:tcPr>
            <w:tcW w:w="851" w:type="dxa"/>
            <w:vMerge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  <w:vMerge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850" w:type="dxa"/>
            <w:vMerge w:val="restart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Часы</w:t>
            </w:r>
          </w:p>
        </w:tc>
      </w:tr>
      <w:tr w:rsidR="00034E77" w:rsidRPr="00D415E9" w:rsidTr="00785460">
        <w:trPr>
          <w:cantSplit/>
        </w:trPr>
        <w:tc>
          <w:tcPr>
            <w:tcW w:w="851" w:type="dxa"/>
            <w:vMerge/>
            <w:textDirection w:val="tbRl"/>
          </w:tcPr>
          <w:p w:rsidR="00034E77" w:rsidRPr="00D415E9" w:rsidRDefault="00034E77" w:rsidP="00034E77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vMerge w:val="restart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vMerge w:val="restart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vMerge w:val="restart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vMerge w:val="restart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vMerge w:val="restart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vMerge w:val="restart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vMerge w:val="restart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vMerge w:val="restart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6" w:type="dxa"/>
            <w:vMerge w:val="restart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vMerge w:val="restart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vMerge w:val="restart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vMerge w:val="restart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6" w:type="dxa"/>
            <w:vMerge w:val="restart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6" w:type="dxa"/>
            <w:vMerge w:val="restart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3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1134" w:type="dxa"/>
            <w:vMerge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4E77" w:rsidRPr="00D415E9" w:rsidTr="00785460">
        <w:trPr>
          <w:cantSplit/>
          <w:trHeight w:val="189"/>
        </w:trPr>
        <w:tc>
          <w:tcPr>
            <w:tcW w:w="851" w:type="dxa"/>
            <w:vMerge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1134" w:type="dxa"/>
            <w:vMerge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15E9" w:rsidRPr="00D415E9" w:rsidTr="00785460">
        <w:trPr>
          <w:cantSplit/>
        </w:trPr>
        <w:tc>
          <w:tcPr>
            <w:tcW w:w="851" w:type="dxa"/>
            <w:vMerge w:val="restart"/>
          </w:tcPr>
          <w:p w:rsidR="00034E77" w:rsidRPr="00D415E9" w:rsidRDefault="00785460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Ио</w:t>
            </w:r>
            <w:r w:rsidR="00034E77"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нова</w:t>
            </w:r>
            <w:proofErr w:type="spellEnd"/>
          </w:p>
        </w:tc>
        <w:tc>
          <w:tcPr>
            <w:tcW w:w="425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6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034E77" w:rsidRPr="00D415E9" w:rsidRDefault="00034E77" w:rsidP="00AF053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034E77" w:rsidRPr="00D415E9" w:rsidRDefault="00034E77" w:rsidP="00AF053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15E9" w:rsidRPr="00D415E9" w:rsidTr="00785460">
        <w:trPr>
          <w:cantSplit/>
        </w:trPr>
        <w:tc>
          <w:tcPr>
            <w:tcW w:w="851" w:type="dxa"/>
            <w:vMerge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6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034E77" w:rsidRPr="00D415E9" w:rsidRDefault="00034E77" w:rsidP="00AF053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034E77" w:rsidRPr="00D415E9" w:rsidRDefault="00034E77" w:rsidP="00AF053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034E77" w:rsidRPr="00D415E9" w:rsidRDefault="00034E77" w:rsidP="00AF053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034E77" w:rsidRPr="00D415E9" w:rsidRDefault="00034E77" w:rsidP="00AF053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034E77" w:rsidRPr="00D415E9" w:rsidRDefault="00034E77" w:rsidP="00AF053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034E77" w:rsidRPr="00D415E9" w:rsidRDefault="00034E77" w:rsidP="00AF053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034E77" w:rsidRPr="00D415E9" w:rsidRDefault="00034E77" w:rsidP="00AF053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034E77" w:rsidRPr="00D415E9" w:rsidRDefault="00034E77" w:rsidP="00AF053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034E77" w:rsidRPr="00D415E9" w:rsidRDefault="00034E77" w:rsidP="00AF053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15E9" w:rsidRPr="00D415E9" w:rsidTr="00785460">
        <w:trPr>
          <w:cantSplit/>
        </w:trPr>
        <w:tc>
          <w:tcPr>
            <w:tcW w:w="851" w:type="dxa"/>
            <w:vMerge w:val="restart"/>
          </w:tcPr>
          <w:p w:rsidR="00034E77" w:rsidRPr="00D415E9" w:rsidRDefault="00034E77" w:rsidP="00034E77">
            <w:pPr>
              <w:spacing w:after="0" w:line="360" w:lineRule="auto"/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Петров</w:t>
            </w:r>
            <w:r w:rsidR="00785460" w:rsidRPr="00D415E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15E9" w:rsidRPr="00D415E9" w:rsidTr="00785460">
        <w:trPr>
          <w:cantSplit/>
        </w:trPr>
        <w:tc>
          <w:tcPr>
            <w:tcW w:w="851" w:type="dxa"/>
            <w:vMerge/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77" w:rsidRPr="00D415E9" w:rsidRDefault="00034E77" w:rsidP="00034E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F6747" w:rsidRPr="00D415E9" w:rsidRDefault="00034E77" w:rsidP="007854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>Номен</w:t>
      </w:r>
      <w:r w:rsidR="00785460" w:rsidRPr="00D415E9">
        <w:rPr>
          <w:rFonts w:ascii="Times New Roman" w:hAnsi="Times New Roman" w:cs="Times New Roman"/>
          <w:sz w:val="20"/>
          <w:szCs w:val="20"/>
        </w:rPr>
        <w:t xml:space="preserve">клатура неявок: </w:t>
      </w:r>
      <w:proofErr w:type="gramStart"/>
      <w:r w:rsidR="00785460" w:rsidRPr="00D415E9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="00785460" w:rsidRPr="00D415E9">
        <w:rPr>
          <w:rFonts w:ascii="Times New Roman" w:hAnsi="Times New Roman" w:cs="Times New Roman"/>
          <w:sz w:val="20"/>
          <w:szCs w:val="20"/>
        </w:rPr>
        <w:t xml:space="preserve"> административные отпуска, </w:t>
      </w:r>
      <w:proofErr w:type="spellStart"/>
      <w:r w:rsidR="00785460" w:rsidRPr="00D415E9">
        <w:rPr>
          <w:rFonts w:ascii="Times New Roman" w:hAnsi="Times New Roman" w:cs="Times New Roman"/>
          <w:sz w:val="20"/>
          <w:szCs w:val="20"/>
        </w:rPr>
        <w:t>Б-болезни</w:t>
      </w:r>
      <w:proofErr w:type="spellEnd"/>
      <w:r w:rsidR="00785460" w:rsidRPr="00D415E9">
        <w:rPr>
          <w:rFonts w:ascii="Times New Roman" w:hAnsi="Times New Roman" w:cs="Times New Roman"/>
          <w:sz w:val="20"/>
          <w:szCs w:val="20"/>
        </w:rPr>
        <w:t>, В-выходные дни</w:t>
      </w:r>
    </w:p>
    <w:p w:rsidR="00CF6747" w:rsidRPr="00D415E9" w:rsidRDefault="00785460" w:rsidP="007854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>На основании о</w:t>
      </w:r>
      <w:r w:rsidR="00D415E9">
        <w:rPr>
          <w:rFonts w:ascii="Times New Roman" w:hAnsi="Times New Roman" w:cs="Times New Roman"/>
          <w:sz w:val="20"/>
          <w:szCs w:val="20"/>
        </w:rPr>
        <w:t>тработанн</w:t>
      </w:r>
      <w:r w:rsidRPr="00D415E9">
        <w:rPr>
          <w:rFonts w:ascii="Times New Roman" w:hAnsi="Times New Roman" w:cs="Times New Roman"/>
          <w:sz w:val="20"/>
          <w:szCs w:val="20"/>
        </w:rPr>
        <w:t>ого времени  определите % выполнения норм выработки (выполнить самостоятельно)</w:t>
      </w:r>
    </w:p>
    <w:p w:rsidR="00785460" w:rsidRPr="00D415E9" w:rsidRDefault="00785460" w:rsidP="007854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>Пример расчета % выполнения норм выработки (выполнить самостоятельно)</w:t>
      </w:r>
    </w:p>
    <w:tbl>
      <w:tblPr>
        <w:tblStyle w:val="ab"/>
        <w:tblW w:w="0" w:type="auto"/>
        <w:tblLook w:val="04A0"/>
      </w:tblPr>
      <w:tblGrid>
        <w:gridCol w:w="959"/>
        <w:gridCol w:w="1156"/>
        <w:gridCol w:w="1821"/>
        <w:gridCol w:w="2976"/>
        <w:gridCol w:w="3566"/>
      </w:tblGrid>
      <w:tr w:rsidR="00785460" w:rsidRPr="00D415E9" w:rsidTr="00AF0535">
        <w:trPr>
          <w:trHeight w:val="492"/>
        </w:trPr>
        <w:tc>
          <w:tcPr>
            <w:tcW w:w="959" w:type="dxa"/>
          </w:tcPr>
          <w:p w:rsidR="00785460" w:rsidRPr="00D415E9" w:rsidRDefault="00785460" w:rsidP="00AF0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56" w:type="dxa"/>
          </w:tcPr>
          <w:p w:rsidR="00785460" w:rsidRPr="00D415E9" w:rsidRDefault="00785460" w:rsidP="00AF0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hAnsi="Times New Roman" w:cs="Times New Roman"/>
                <w:sz w:val="20"/>
                <w:szCs w:val="20"/>
              </w:rPr>
              <w:t>Профессия</w:t>
            </w:r>
          </w:p>
        </w:tc>
        <w:tc>
          <w:tcPr>
            <w:tcW w:w="1821" w:type="dxa"/>
          </w:tcPr>
          <w:p w:rsidR="00785460" w:rsidRPr="00D415E9" w:rsidRDefault="00785460" w:rsidP="00AF0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  <w:p w:rsidR="00785460" w:rsidRPr="00D415E9" w:rsidRDefault="00785460" w:rsidP="00AF0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hAnsi="Times New Roman" w:cs="Times New Roman"/>
                <w:sz w:val="20"/>
                <w:szCs w:val="20"/>
              </w:rPr>
              <w:t xml:space="preserve">отработано (час) </w:t>
            </w:r>
          </w:p>
          <w:p w:rsidR="00785460" w:rsidRPr="00D415E9" w:rsidRDefault="00785460" w:rsidP="00AF0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85460" w:rsidRPr="00D415E9" w:rsidRDefault="00785460" w:rsidP="00AF0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hAnsi="Times New Roman" w:cs="Times New Roman"/>
                <w:sz w:val="20"/>
                <w:szCs w:val="20"/>
              </w:rPr>
              <w:t>Трудоемкость на производство</w:t>
            </w:r>
          </w:p>
          <w:p w:rsidR="00785460" w:rsidRPr="00D415E9" w:rsidRDefault="00785460" w:rsidP="00AF0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D415E9">
              <w:rPr>
                <w:rFonts w:ascii="Times New Roman" w:hAnsi="Times New Roman" w:cs="Times New Roman"/>
                <w:sz w:val="20"/>
                <w:szCs w:val="20"/>
              </w:rPr>
              <w:t>нормо</w:t>
            </w:r>
            <w:proofErr w:type="spellEnd"/>
            <w:r w:rsidRPr="00D415E9">
              <w:rPr>
                <w:rFonts w:ascii="Times New Roman" w:hAnsi="Times New Roman" w:cs="Times New Roman"/>
                <w:sz w:val="20"/>
                <w:szCs w:val="20"/>
              </w:rPr>
              <w:t>/часы</w:t>
            </w:r>
            <w:proofErr w:type="gramEnd"/>
            <w:r w:rsidRPr="00D415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66" w:type="dxa"/>
          </w:tcPr>
          <w:p w:rsidR="00785460" w:rsidRPr="00D415E9" w:rsidRDefault="00785460" w:rsidP="00AF0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hAnsi="Times New Roman" w:cs="Times New Roman"/>
                <w:sz w:val="20"/>
                <w:szCs w:val="20"/>
              </w:rPr>
              <w:t xml:space="preserve">% выполнения норм выработки </w:t>
            </w:r>
          </w:p>
        </w:tc>
      </w:tr>
      <w:tr w:rsidR="00785460" w:rsidRPr="00D415E9" w:rsidTr="00AF0535">
        <w:tc>
          <w:tcPr>
            <w:tcW w:w="959" w:type="dxa"/>
          </w:tcPr>
          <w:p w:rsidR="00785460" w:rsidRPr="00D415E9" w:rsidRDefault="00785460" w:rsidP="00AF0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15E9">
              <w:rPr>
                <w:rFonts w:ascii="Times New Roman" w:hAnsi="Times New Roman" w:cs="Times New Roman"/>
                <w:sz w:val="20"/>
                <w:szCs w:val="20"/>
              </w:rPr>
              <w:t>Ионова</w:t>
            </w:r>
            <w:proofErr w:type="spellEnd"/>
          </w:p>
        </w:tc>
        <w:tc>
          <w:tcPr>
            <w:tcW w:w="1156" w:type="dxa"/>
          </w:tcPr>
          <w:p w:rsidR="00785460" w:rsidRPr="00D415E9" w:rsidRDefault="00785460" w:rsidP="00AF0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hAnsi="Times New Roman" w:cs="Times New Roman"/>
                <w:sz w:val="20"/>
                <w:szCs w:val="20"/>
              </w:rPr>
              <w:t>Швея</w:t>
            </w:r>
          </w:p>
        </w:tc>
        <w:tc>
          <w:tcPr>
            <w:tcW w:w="1821" w:type="dxa"/>
          </w:tcPr>
          <w:p w:rsidR="00785460" w:rsidRPr="00D415E9" w:rsidRDefault="00785460" w:rsidP="00AF0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85460" w:rsidRPr="00D415E9" w:rsidRDefault="00785460" w:rsidP="00AF0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566" w:type="dxa"/>
          </w:tcPr>
          <w:p w:rsidR="00785460" w:rsidRPr="00D415E9" w:rsidRDefault="00785460" w:rsidP="00AF0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460" w:rsidRPr="00D415E9" w:rsidTr="00AF0535">
        <w:tc>
          <w:tcPr>
            <w:tcW w:w="959" w:type="dxa"/>
          </w:tcPr>
          <w:p w:rsidR="00785460" w:rsidRPr="00D415E9" w:rsidRDefault="00785460" w:rsidP="00AF0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hAnsi="Times New Roman" w:cs="Times New Roman"/>
                <w:sz w:val="20"/>
                <w:szCs w:val="20"/>
              </w:rPr>
              <w:t>Петрова</w:t>
            </w:r>
          </w:p>
        </w:tc>
        <w:tc>
          <w:tcPr>
            <w:tcW w:w="1156" w:type="dxa"/>
          </w:tcPr>
          <w:p w:rsidR="00785460" w:rsidRPr="00D415E9" w:rsidRDefault="00785460" w:rsidP="00AF0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hAnsi="Times New Roman" w:cs="Times New Roman"/>
                <w:sz w:val="20"/>
                <w:szCs w:val="20"/>
              </w:rPr>
              <w:t>Швея</w:t>
            </w:r>
          </w:p>
        </w:tc>
        <w:tc>
          <w:tcPr>
            <w:tcW w:w="1821" w:type="dxa"/>
          </w:tcPr>
          <w:p w:rsidR="00785460" w:rsidRPr="00D415E9" w:rsidRDefault="00785460" w:rsidP="00AF0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85460" w:rsidRPr="00D415E9" w:rsidRDefault="00785460" w:rsidP="00AF0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66" w:type="dxa"/>
          </w:tcPr>
          <w:p w:rsidR="00785460" w:rsidRPr="00D415E9" w:rsidRDefault="00785460" w:rsidP="00AF0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460" w:rsidRPr="00D415E9" w:rsidTr="00AF0535">
        <w:tc>
          <w:tcPr>
            <w:tcW w:w="959" w:type="dxa"/>
          </w:tcPr>
          <w:p w:rsidR="00785460" w:rsidRPr="00D415E9" w:rsidRDefault="00785460" w:rsidP="00AF0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5E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56" w:type="dxa"/>
          </w:tcPr>
          <w:p w:rsidR="00785460" w:rsidRPr="00D415E9" w:rsidRDefault="00785460" w:rsidP="00AF0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785460" w:rsidRPr="00D415E9" w:rsidRDefault="00785460" w:rsidP="00AF0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85460" w:rsidRPr="00D415E9" w:rsidRDefault="00785460" w:rsidP="00AF0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:rsidR="00785460" w:rsidRPr="00D415E9" w:rsidRDefault="00785460" w:rsidP="00AF0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1130" w:rsidRPr="00D415E9" w:rsidRDefault="009E1130" w:rsidP="002915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2915AD" w:rsidRPr="00D415E9" w:rsidRDefault="002915AD" w:rsidP="002915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15E9">
        <w:rPr>
          <w:rFonts w:ascii="Times New Roman" w:hAnsi="Times New Roman" w:cs="Times New Roman"/>
          <w:b/>
          <w:caps/>
          <w:sz w:val="20"/>
          <w:szCs w:val="20"/>
        </w:rPr>
        <w:t>Тема "Состав и структура персонала на предприятии"</w:t>
      </w:r>
    </w:p>
    <w:p w:rsidR="002915AD" w:rsidRPr="00D415E9" w:rsidRDefault="002915AD" w:rsidP="002915AD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1. Состав и структура персонала.</w:t>
      </w:r>
    </w:p>
    <w:p w:rsidR="002915AD" w:rsidRPr="00D415E9" w:rsidRDefault="002915AD" w:rsidP="002915AD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2. Показатели численности работников предприятия.</w:t>
      </w:r>
    </w:p>
    <w:p w:rsidR="002915AD" w:rsidRPr="00D415E9" w:rsidRDefault="002915AD" w:rsidP="002915AD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3. Определение потребности в персонале и планирование его численности.</w:t>
      </w:r>
    </w:p>
    <w:p w:rsidR="002915AD" w:rsidRPr="00D415E9" w:rsidRDefault="002915AD" w:rsidP="002915AD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4.Показатели движения рабочей силы.</w:t>
      </w:r>
    </w:p>
    <w:p w:rsidR="002915AD" w:rsidRPr="00D415E9" w:rsidRDefault="002915AD" w:rsidP="002915AD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1.Состав и структура персонала</w:t>
      </w:r>
    </w:p>
    <w:p w:rsidR="002915AD" w:rsidRPr="00D415E9" w:rsidRDefault="002915AD" w:rsidP="002915AD">
      <w:pPr>
        <w:pStyle w:val="31"/>
        <w:spacing w:line="240" w:lineRule="auto"/>
        <w:ind w:left="0"/>
        <w:rPr>
          <w:b/>
          <w:sz w:val="20"/>
        </w:rPr>
      </w:pPr>
      <w:r w:rsidRPr="00D415E9">
        <w:rPr>
          <w:b/>
          <w:sz w:val="20"/>
        </w:rPr>
        <w:t>Кадры (трудовые ресурсы) – это совокупность работников предприятия различных профессионально-квалификационных групп, занятых на предприятии и входящих в его списочный состав.</w:t>
      </w:r>
    </w:p>
    <w:p w:rsidR="002915AD" w:rsidRPr="00D415E9" w:rsidRDefault="002915AD" w:rsidP="002915AD">
      <w:pPr>
        <w:pStyle w:val="31"/>
        <w:spacing w:line="240" w:lineRule="auto"/>
        <w:ind w:left="0"/>
        <w:rPr>
          <w:sz w:val="20"/>
        </w:rPr>
      </w:pPr>
      <w:r w:rsidRPr="00D415E9">
        <w:rPr>
          <w:sz w:val="20"/>
        </w:rPr>
        <w:t>Под структурой персонала понимается соотношение численности работников каждой категории в общей численности, выраженное в процентах.</w:t>
      </w:r>
    </w:p>
    <w:p w:rsidR="002915AD" w:rsidRPr="00D415E9" w:rsidRDefault="002915AD" w:rsidP="003B7A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 xml:space="preserve">Структура анализируется также по стажу, квалификации работников и </w:t>
      </w:r>
      <w:proofErr w:type="gramStart"/>
      <w:r w:rsidRPr="00D415E9">
        <w:rPr>
          <w:rFonts w:ascii="Times New Roman" w:hAnsi="Times New Roman" w:cs="Times New Roman"/>
          <w:sz w:val="20"/>
          <w:szCs w:val="20"/>
        </w:rPr>
        <w:t>другим</w:t>
      </w:r>
      <w:proofErr w:type="gramEnd"/>
      <w:r w:rsidRPr="00D415E9">
        <w:rPr>
          <w:rFonts w:ascii="Times New Roman" w:hAnsi="Times New Roman" w:cs="Times New Roman"/>
          <w:sz w:val="20"/>
          <w:szCs w:val="20"/>
        </w:rPr>
        <w:t xml:space="preserve"> количественным и качественным характеристикам.</w:t>
      </w:r>
    </w:p>
    <w:p w:rsidR="002915AD" w:rsidRPr="00D415E9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 xml:space="preserve">       На предприятиях весь персонал длится на 2 группы:</w:t>
      </w:r>
    </w:p>
    <w:p w:rsidR="002915AD" w:rsidRPr="00D415E9" w:rsidRDefault="002915AD" w:rsidP="002915AD">
      <w:pPr>
        <w:spacing w:after="0" w:line="240" w:lineRule="auto"/>
        <w:ind w:hanging="284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 xml:space="preserve">        – </w:t>
      </w:r>
      <w:r w:rsidRPr="00D415E9">
        <w:rPr>
          <w:rFonts w:ascii="Times New Roman" w:hAnsi="Times New Roman" w:cs="Times New Roman"/>
          <w:i/>
          <w:sz w:val="20"/>
          <w:szCs w:val="20"/>
        </w:rPr>
        <w:t>промышленный  производственный персонал (ППП)</w:t>
      </w:r>
      <w:r w:rsidRPr="00D415E9">
        <w:rPr>
          <w:rFonts w:ascii="Times New Roman" w:hAnsi="Times New Roman" w:cs="Times New Roman"/>
          <w:sz w:val="20"/>
          <w:szCs w:val="20"/>
        </w:rPr>
        <w:t xml:space="preserve">,  – который  занят основной производственной деятельностью. К этой группе относятся  работники основных,  вспомогательных,  побочных цехов,  занятые на  </w:t>
      </w:r>
      <w:proofErr w:type="spellStart"/>
      <w:r w:rsidRPr="00D415E9">
        <w:rPr>
          <w:rFonts w:ascii="Times New Roman" w:hAnsi="Times New Roman" w:cs="Times New Roman"/>
          <w:sz w:val="20"/>
          <w:szCs w:val="20"/>
        </w:rPr>
        <w:t>погруэо-разгрузочных</w:t>
      </w:r>
      <w:proofErr w:type="spellEnd"/>
      <w:r w:rsidRPr="00D415E9">
        <w:rPr>
          <w:rFonts w:ascii="Times New Roman" w:hAnsi="Times New Roman" w:cs="Times New Roman"/>
          <w:sz w:val="20"/>
          <w:szCs w:val="20"/>
        </w:rPr>
        <w:t xml:space="preserve">  работах,  транспортные  рабочие,  работники аппарата управления и другие работники;</w:t>
      </w:r>
    </w:p>
    <w:p w:rsidR="002915AD" w:rsidRPr="00D415E9" w:rsidRDefault="002915AD" w:rsidP="001908F2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i/>
          <w:sz w:val="20"/>
          <w:szCs w:val="20"/>
        </w:rPr>
        <w:t>работники,  занятые неосновной производственной деятельностью</w:t>
      </w:r>
      <w:proofErr w:type="gramStart"/>
      <w:r w:rsidRPr="00D415E9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  <w:r w:rsidRPr="00D415E9">
        <w:rPr>
          <w:rFonts w:ascii="Times New Roman" w:hAnsi="Times New Roman" w:cs="Times New Roman"/>
          <w:sz w:val="20"/>
          <w:szCs w:val="20"/>
        </w:rPr>
        <w:t xml:space="preserve"> </w:t>
      </w:r>
      <w:r w:rsidR="003B7A66" w:rsidRPr="00D415E9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proofErr w:type="gramStart"/>
      <w:r w:rsidR="003B7A66" w:rsidRPr="00D415E9">
        <w:rPr>
          <w:rFonts w:ascii="Times New Roman" w:hAnsi="Times New Roman" w:cs="Times New Roman"/>
          <w:sz w:val="20"/>
          <w:szCs w:val="20"/>
        </w:rPr>
        <w:t>э</w:t>
      </w:r>
      <w:proofErr w:type="gramEnd"/>
      <w:r w:rsidR="003B7A66" w:rsidRPr="00D415E9">
        <w:rPr>
          <w:rFonts w:ascii="Times New Roman" w:hAnsi="Times New Roman" w:cs="Times New Roman"/>
          <w:sz w:val="20"/>
          <w:szCs w:val="20"/>
        </w:rPr>
        <w:t>то</w:t>
      </w:r>
      <w:r w:rsidRPr="00D415E9">
        <w:rPr>
          <w:rFonts w:ascii="Times New Roman" w:hAnsi="Times New Roman" w:cs="Times New Roman"/>
          <w:sz w:val="20"/>
          <w:szCs w:val="20"/>
        </w:rPr>
        <w:t>работники</w:t>
      </w:r>
      <w:proofErr w:type="spellEnd"/>
      <w:r w:rsidRPr="00D415E9">
        <w:rPr>
          <w:rFonts w:ascii="Times New Roman" w:hAnsi="Times New Roman" w:cs="Times New Roman"/>
          <w:sz w:val="20"/>
          <w:szCs w:val="20"/>
        </w:rPr>
        <w:t xml:space="preserve"> непромышленных организаций, состоящих на балансе  предприятия (транспортных организаций,  объектов  социальной сферы и другие) </w:t>
      </w:r>
    </w:p>
    <w:p w:rsidR="002915AD" w:rsidRPr="00D415E9" w:rsidRDefault="002915AD" w:rsidP="003B7A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>В свою очередь ППП делятся на ряд категорий: - рабочие и служащие</w:t>
      </w:r>
    </w:p>
    <w:p w:rsidR="002915AD" w:rsidRPr="00D415E9" w:rsidRDefault="003B7A66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b/>
          <w:i/>
          <w:sz w:val="20"/>
          <w:szCs w:val="20"/>
        </w:rPr>
        <w:t>1.</w:t>
      </w:r>
      <w:r w:rsidRPr="00D415E9">
        <w:rPr>
          <w:rFonts w:ascii="Times New Roman" w:hAnsi="Times New Roman" w:cs="Times New Roman"/>
          <w:b/>
          <w:sz w:val="20"/>
          <w:szCs w:val="20"/>
        </w:rPr>
        <w:t>Р</w:t>
      </w:r>
      <w:r w:rsidR="002915AD" w:rsidRPr="00D415E9">
        <w:rPr>
          <w:rFonts w:ascii="Times New Roman" w:hAnsi="Times New Roman" w:cs="Times New Roman"/>
          <w:b/>
          <w:sz w:val="20"/>
          <w:szCs w:val="20"/>
        </w:rPr>
        <w:t xml:space="preserve">абочие – </w:t>
      </w:r>
      <w:r w:rsidR="002915AD" w:rsidRPr="00D415E9">
        <w:rPr>
          <w:rFonts w:ascii="Times New Roman" w:hAnsi="Times New Roman" w:cs="Times New Roman"/>
          <w:sz w:val="20"/>
          <w:szCs w:val="20"/>
        </w:rPr>
        <w:t xml:space="preserve">это работники, которые непосредственно  заняты  созданием   материальных ценностей, ремонтом, перемещением    грузов, оказанием   материальных услуг. Рабочие могут  быть  основными, вспомогательными. К основным рабочим относятся рабочие-станочники. К </w:t>
      </w:r>
      <w:proofErr w:type="gramStart"/>
      <w:r w:rsidR="002915AD" w:rsidRPr="00D415E9">
        <w:rPr>
          <w:rFonts w:ascii="Times New Roman" w:hAnsi="Times New Roman" w:cs="Times New Roman"/>
          <w:sz w:val="20"/>
          <w:szCs w:val="20"/>
        </w:rPr>
        <w:t>вспомогательным</w:t>
      </w:r>
      <w:proofErr w:type="gramEnd"/>
      <w:r w:rsidR="002915AD" w:rsidRPr="00D415E9">
        <w:rPr>
          <w:rFonts w:ascii="Times New Roman" w:hAnsi="Times New Roman" w:cs="Times New Roman"/>
          <w:sz w:val="20"/>
          <w:szCs w:val="20"/>
        </w:rPr>
        <w:t>: контролеры, кладовщики, грузчики, слесари, наладчики и др.</w:t>
      </w:r>
    </w:p>
    <w:p w:rsidR="002915AD" w:rsidRPr="00D415E9" w:rsidRDefault="003B7A66" w:rsidP="002915AD">
      <w:pPr>
        <w:spacing w:after="0" w:line="240" w:lineRule="auto"/>
        <w:ind w:hanging="284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 xml:space="preserve">      2. С</w:t>
      </w:r>
      <w:r w:rsidR="002915AD" w:rsidRPr="00D415E9">
        <w:rPr>
          <w:rFonts w:ascii="Times New Roman" w:hAnsi="Times New Roman" w:cs="Times New Roman"/>
          <w:b/>
          <w:sz w:val="20"/>
          <w:szCs w:val="20"/>
        </w:rPr>
        <w:t>лужащие:</w:t>
      </w:r>
      <w:r w:rsidR="002915AD" w:rsidRPr="00D415E9">
        <w:rPr>
          <w:rFonts w:ascii="Times New Roman" w:hAnsi="Times New Roman" w:cs="Times New Roman"/>
          <w:sz w:val="20"/>
          <w:szCs w:val="20"/>
        </w:rPr>
        <w:t xml:space="preserve"> ру</w:t>
      </w:r>
      <w:r w:rsidRPr="00D415E9">
        <w:rPr>
          <w:rFonts w:ascii="Times New Roman" w:hAnsi="Times New Roman" w:cs="Times New Roman"/>
          <w:sz w:val="20"/>
          <w:szCs w:val="20"/>
        </w:rPr>
        <w:t>ководители, специалисты и прочие</w:t>
      </w:r>
      <w:r w:rsidR="002915AD" w:rsidRPr="00D415E9">
        <w:rPr>
          <w:rFonts w:ascii="Times New Roman" w:hAnsi="Times New Roman" w:cs="Times New Roman"/>
          <w:sz w:val="20"/>
          <w:szCs w:val="20"/>
        </w:rPr>
        <w:t xml:space="preserve"> работники, относящиеся к служащим.</w:t>
      </w:r>
    </w:p>
    <w:p w:rsidR="002915AD" w:rsidRPr="00D415E9" w:rsidRDefault="003B7A66" w:rsidP="003B7A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i/>
          <w:sz w:val="20"/>
          <w:szCs w:val="20"/>
        </w:rPr>
        <w:t>Р</w:t>
      </w:r>
      <w:r w:rsidR="002915AD" w:rsidRPr="00D415E9">
        <w:rPr>
          <w:rFonts w:ascii="Times New Roman" w:hAnsi="Times New Roman" w:cs="Times New Roman"/>
          <w:i/>
          <w:sz w:val="20"/>
          <w:szCs w:val="20"/>
        </w:rPr>
        <w:t>уководител</w:t>
      </w:r>
      <w:proofErr w:type="gramStart"/>
      <w:r w:rsidR="002915AD" w:rsidRPr="00D415E9">
        <w:rPr>
          <w:rFonts w:ascii="Times New Roman" w:hAnsi="Times New Roman" w:cs="Times New Roman"/>
          <w:i/>
          <w:sz w:val="20"/>
          <w:szCs w:val="20"/>
        </w:rPr>
        <w:t>и</w:t>
      </w:r>
      <w:r w:rsidRPr="00D415E9">
        <w:rPr>
          <w:rFonts w:ascii="Times New Roman" w:hAnsi="Times New Roman" w:cs="Times New Roman"/>
          <w:i/>
          <w:sz w:val="20"/>
          <w:szCs w:val="20"/>
        </w:rPr>
        <w:t>-</w:t>
      </w:r>
      <w:proofErr w:type="gramEnd"/>
      <w:r w:rsidRPr="00D415E9">
        <w:rPr>
          <w:rFonts w:ascii="Times New Roman" w:hAnsi="Times New Roman" w:cs="Times New Roman"/>
          <w:i/>
          <w:sz w:val="20"/>
          <w:szCs w:val="20"/>
        </w:rPr>
        <w:t xml:space="preserve"> это </w:t>
      </w:r>
      <w:r w:rsidR="002915AD" w:rsidRPr="00D415E9">
        <w:rPr>
          <w:rFonts w:ascii="Times New Roman" w:hAnsi="Times New Roman" w:cs="Times New Roman"/>
          <w:sz w:val="20"/>
          <w:szCs w:val="20"/>
        </w:rPr>
        <w:t>работники,    занимающие    должности   руководителей, а также заместители руководителя.</w:t>
      </w:r>
    </w:p>
    <w:p w:rsidR="002915AD" w:rsidRPr="00D415E9" w:rsidRDefault="003B7A66" w:rsidP="003B7A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i/>
          <w:sz w:val="20"/>
          <w:szCs w:val="20"/>
        </w:rPr>
        <w:t>С</w:t>
      </w:r>
      <w:r w:rsidR="002915AD" w:rsidRPr="00D415E9">
        <w:rPr>
          <w:rFonts w:ascii="Times New Roman" w:hAnsi="Times New Roman" w:cs="Times New Roman"/>
          <w:i/>
          <w:sz w:val="20"/>
          <w:szCs w:val="20"/>
        </w:rPr>
        <w:t xml:space="preserve">пециалисты </w:t>
      </w:r>
      <w:proofErr w:type="gramStart"/>
      <w:r w:rsidRPr="00D415E9">
        <w:rPr>
          <w:rFonts w:ascii="Times New Roman" w:hAnsi="Times New Roman" w:cs="Times New Roman"/>
          <w:i/>
          <w:sz w:val="20"/>
          <w:szCs w:val="20"/>
        </w:rPr>
        <w:t>-э</w:t>
      </w:r>
      <w:proofErr w:type="gramEnd"/>
      <w:r w:rsidRPr="00D415E9">
        <w:rPr>
          <w:rFonts w:ascii="Times New Roman" w:hAnsi="Times New Roman" w:cs="Times New Roman"/>
          <w:i/>
          <w:sz w:val="20"/>
          <w:szCs w:val="20"/>
        </w:rPr>
        <w:t>то</w:t>
      </w:r>
      <w:r w:rsidR="002915AD" w:rsidRPr="00D415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915AD" w:rsidRPr="00D415E9">
        <w:rPr>
          <w:rFonts w:ascii="Times New Roman" w:hAnsi="Times New Roman" w:cs="Times New Roman"/>
          <w:sz w:val="20"/>
          <w:szCs w:val="20"/>
        </w:rPr>
        <w:t xml:space="preserve">работники,    выполняющие   инженерно-технические,  экономические  и  другие  функции. </w:t>
      </w:r>
    </w:p>
    <w:p w:rsidR="002915AD" w:rsidRPr="00D415E9" w:rsidRDefault="003B7A66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>(бухгалтеры</w:t>
      </w:r>
      <w:r w:rsidR="002915AD" w:rsidRPr="00D415E9">
        <w:rPr>
          <w:rFonts w:ascii="Times New Roman" w:hAnsi="Times New Roman" w:cs="Times New Roman"/>
          <w:sz w:val="20"/>
          <w:szCs w:val="20"/>
        </w:rPr>
        <w:t>, инспекторы, инженеры, нормиров</w:t>
      </w:r>
      <w:r w:rsidRPr="00D415E9">
        <w:rPr>
          <w:rFonts w:ascii="Times New Roman" w:hAnsi="Times New Roman" w:cs="Times New Roman"/>
          <w:sz w:val="20"/>
          <w:szCs w:val="20"/>
        </w:rPr>
        <w:t>щики, экономисты, юрисконсульты)</w:t>
      </w:r>
    </w:p>
    <w:p w:rsidR="002915AD" w:rsidRPr="00D415E9" w:rsidRDefault="002915AD" w:rsidP="002915AD">
      <w:pPr>
        <w:spacing w:after="0" w:line="240" w:lineRule="auto"/>
        <w:ind w:hanging="284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 xml:space="preserve">       </w:t>
      </w:r>
      <w:r w:rsidR="003B7A66" w:rsidRPr="00D415E9">
        <w:rPr>
          <w:rFonts w:ascii="Times New Roman" w:hAnsi="Times New Roman" w:cs="Times New Roman"/>
          <w:sz w:val="20"/>
          <w:szCs w:val="20"/>
        </w:rPr>
        <w:t>Прочие</w:t>
      </w:r>
      <w:r w:rsidRPr="00D415E9">
        <w:rPr>
          <w:rFonts w:ascii="Times New Roman" w:hAnsi="Times New Roman" w:cs="Times New Roman"/>
          <w:i/>
          <w:sz w:val="20"/>
          <w:szCs w:val="20"/>
        </w:rPr>
        <w:t xml:space="preserve">      работники, относящиеся к служащим.</w:t>
      </w:r>
      <w:r w:rsidRPr="00D415E9">
        <w:rPr>
          <w:rFonts w:ascii="Times New Roman" w:hAnsi="Times New Roman" w:cs="Times New Roman"/>
          <w:sz w:val="20"/>
          <w:szCs w:val="20"/>
        </w:rPr>
        <w:t xml:space="preserve"> </w:t>
      </w:r>
      <w:r w:rsidR="0080453B" w:rsidRPr="00D415E9">
        <w:rPr>
          <w:rFonts w:ascii="Times New Roman" w:hAnsi="Times New Roman" w:cs="Times New Roman"/>
          <w:sz w:val="20"/>
          <w:szCs w:val="20"/>
        </w:rPr>
        <w:t>осуществляют подготовку, оформление, учет документов</w:t>
      </w:r>
      <w:proofErr w:type="gramStart"/>
      <w:r w:rsidR="0080453B" w:rsidRPr="00D415E9">
        <w:rPr>
          <w:rFonts w:ascii="Times New Roman" w:hAnsi="Times New Roman" w:cs="Times New Roman"/>
          <w:sz w:val="20"/>
          <w:szCs w:val="20"/>
        </w:rPr>
        <w:t xml:space="preserve"> </w:t>
      </w:r>
      <w:r w:rsidRPr="00D415E9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D415E9">
        <w:rPr>
          <w:rFonts w:ascii="Times New Roman" w:hAnsi="Times New Roman" w:cs="Times New Roman"/>
          <w:sz w:val="20"/>
          <w:szCs w:val="20"/>
        </w:rPr>
        <w:t xml:space="preserve">         ним         относятся кассиры, секретари-машинистки, табельщики и др. </w:t>
      </w:r>
    </w:p>
    <w:p w:rsidR="0080453B" w:rsidRPr="00D415E9" w:rsidRDefault="0080453B" w:rsidP="002915AD">
      <w:pPr>
        <w:spacing w:after="0" w:line="240" w:lineRule="auto"/>
        <w:ind w:hanging="284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 xml:space="preserve">      Заполнить таблицу Структура персонала</w:t>
      </w:r>
    </w:p>
    <w:tbl>
      <w:tblPr>
        <w:tblStyle w:val="ab"/>
        <w:tblW w:w="0" w:type="auto"/>
        <w:tblInd w:w="959" w:type="dxa"/>
        <w:tblLook w:val="04A0"/>
      </w:tblPr>
      <w:tblGrid>
        <w:gridCol w:w="2533"/>
        <w:gridCol w:w="2286"/>
        <w:gridCol w:w="2268"/>
      </w:tblGrid>
      <w:tr w:rsidR="0080453B" w:rsidRPr="00D415E9" w:rsidTr="0080453B">
        <w:tc>
          <w:tcPr>
            <w:tcW w:w="2533" w:type="dxa"/>
          </w:tcPr>
          <w:p w:rsidR="0080453B" w:rsidRPr="00D415E9" w:rsidRDefault="0080453B" w:rsidP="008045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15E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Категории персонала</w:t>
            </w:r>
            <w:r w:rsidRPr="00D415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80453B" w:rsidRPr="00D415E9" w:rsidRDefault="0080453B" w:rsidP="002915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86" w:type="dxa"/>
          </w:tcPr>
          <w:p w:rsidR="0080453B" w:rsidRPr="00D415E9" w:rsidRDefault="0080453B" w:rsidP="002915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15E9">
              <w:rPr>
                <w:rFonts w:ascii="Times New Roman" w:hAnsi="Times New Roman" w:cs="Times New Roman"/>
                <w:i/>
                <w:sz w:val="20"/>
                <w:szCs w:val="20"/>
              </w:rPr>
              <w:t>Численность</w:t>
            </w:r>
          </w:p>
        </w:tc>
        <w:tc>
          <w:tcPr>
            <w:tcW w:w="2268" w:type="dxa"/>
          </w:tcPr>
          <w:p w:rsidR="0080453B" w:rsidRPr="00D415E9" w:rsidRDefault="0080453B" w:rsidP="002915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15E9">
              <w:rPr>
                <w:rFonts w:ascii="Times New Roman" w:hAnsi="Times New Roman" w:cs="Times New Roman"/>
                <w:i/>
                <w:sz w:val="20"/>
                <w:szCs w:val="20"/>
              </w:rPr>
              <w:t>%</w:t>
            </w:r>
          </w:p>
        </w:tc>
      </w:tr>
      <w:tr w:rsidR="0080453B" w:rsidRPr="00D415E9" w:rsidTr="0080453B">
        <w:tc>
          <w:tcPr>
            <w:tcW w:w="2533" w:type="dxa"/>
          </w:tcPr>
          <w:p w:rsidR="0080453B" w:rsidRPr="00D415E9" w:rsidRDefault="0080453B" w:rsidP="002915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15E9">
              <w:rPr>
                <w:rFonts w:ascii="Times New Roman" w:hAnsi="Times New Roman" w:cs="Times New Roman"/>
                <w:i/>
                <w:sz w:val="20"/>
                <w:szCs w:val="20"/>
              </w:rPr>
              <w:t>Рабочие</w:t>
            </w:r>
          </w:p>
        </w:tc>
        <w:tc>
          <w:tcPr>
            <w:tcW w:w="2286" w:type="dxa"/>
          </w:tcPr>
          <w:p w:rsidR="0080453B" w:rsidRPr="00D415E9" w:rsidRDefault="0080453B" w:rsidP="002915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15E9">
              <w:rPr>
                <w:rFonts w:ascii="Times New Roman" w:hAnsi="Times New Roman" w:cs="Times New Roman"/>
                <w:i/>
                <w:sz w:val="20"/>
                <w:szCs w:val="20"/>
              </w:rPr>
              <w:t>880</w:t>
            </w:r>
          </w:p>
        </w:tc>
        <w:tc>
          <w:tcPr>
            <w:tcW w:w="2268" w:type="dxa"/>
          </w:tcPr>
          <w:p w:rsidR="0080453B" w:rsidRPr="00D415E9" w:rsidRDefault="0080453B" w:rsidP="002915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0453B" w:rsidRPr="00D415E9" w:rsidTr="0080453B">
        <w:tc>
          <w:tcPr>
            <w:tcW w:w="2533" w:type="dxa"/>
          </w:tcPr>
          <w:p w:rsidR="0080453B" w:rsidRPr="00D415E9" w:rsidRDefault="0080453B" w:rsidP="002915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15E9">
              <w:rPr>
                <w:rFonts w:ascii="Times New Roman" w:hAnsi="Times New Roman" w:cs="Times New Roman"/>
                <w:i/>
                <w:sz w:val="20"/>
                <w:szCs w:val="20"/>
              </w:rPr>
              <w:t>Руководители</w:t>
            </w:r>
          </w:p>
        </w:tc>
        <w:tc>
          <w:tcPr>
            <w:tcW w:w="2286" w:type="dxa"/>
          </w:tcPr>
          <w:p w:rsidR="0080453B" w:rsidRPr="00D415E9" w:rsidRDefault="0080453B" w:rsidP="002915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15E9"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80453B" w:rsidRPr="00D415E9" w:rsidRDefault="0080453B" w:rsidP="002915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0453B" w:rsidRPr="00D415E9" w:rsidTr="0080453B">
        <w:tc>
          <w:tcPr>
            <w:tcW w:w="2533" w:type="dxa"/>
          </w:tcPr>
          <w:p w:rsidR="0080453B" w:rsidRPr="00D415E9" w:rsidRDefault="0080453B" w:rsidP="002915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15E9">
              <w:rPr>
                <w:rFonts w:ascii="Times New Roman" w:hAnsi="Times New Roman" w:cs="Times New Roman"/>
                <w:i/>
                <w:sz w:val="20"/>
                <w:szCs w:val="20"/>
              </w:rPr>
              <w:t>Специалисты</w:t>
            </w:r>
          </w:p>
        </w:tc>
        <w:tc>
          <w:tcPr>
            <w:tcW w:w="2286" w:type="dxa"/>
          </w:tcPr>
          <w:p w:rsidR="0080453B" w:rsidRPr="00D415E9" w:rsidRDefault="0080453B" w:rsidP="002915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15E9">
              <w:rPr>
                <w:rFonts w:ascii="Times New Roman" w:hAnsi="Times New Roman" w:cs="Times New Roman"/>
                <w:i/>
                <w:sz w:val="20"/>
                <w:szCs w:val="20"/>
              </w:rPr>
              <w:t>150</w:t>
            </w:r>
          </w:p>
        </w:tc>
        <w:tc>
          <w:tcPr>
            <w:tcW w:w="2268" w:type="dxa"/>
          </w:tcPr>
          <w:p w:rsidR="0080453B" w:rsidRPr="00D415E9" w:rsidRDefault="0080453B" w:rsidP="002915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0453B" w:rsidRPr="00D415E9" w:rsidTr="0080453B">
        <w:tc>
          <w:tcPr>
            <w:tcW w:w="2533" w:type="dxa"/>
          </w:tcPr>
          <w:p w:rsidR="0080453B" w:rsidRPr="00D415E9" w:rsidRDefault="0080453B" w:rsidP="002915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15E9">
              <w:rPr>
                <w:rFonts w:ascii="Times New Roman" w:hAnsi="Times New Roman" w:cs="Times New Roman"/>
                <w:i/>
                <w:sz w:val="20"/>
                <w:szCs w:val="20"/>
              </w:rPr>
              <w:t>Прочие</w:t>
            </w:r>
          </w:p>
        </w:tc>
        <w:tc>
          <w:tcPr>
            <w:tcW w:w="2286" w:type="dxa"/>
          </w:tcPr>
          <w:p w:rsidR="0080453B" w:rsidRPr="00D415E9" w:rsidRDefault="0080453B" w:rsidP="002915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15E9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80453B" w:rsidRPr="00D415E9" w:rsidRDefault="0080453B" w:rsidP="002915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2915AD" w:rsidRPr="00D415E9" w:rsidRDefault="002915AD" w:rsidP="002915AD">
      <w:pPr>
        <w:pStyle w:val="31"/>
        <w:spacing w:line="240" w:lineRule="auto"/>
        <w:ind w:left="0"/>
        <w:rPr>
          <w:b/>
          <w:sz w:val="20"/>
        </w:rPr>
      </w:pPr>
      <w:r w:rsidRPr="00D415E9">
        <w:rPr>
          <w:b/>
          <w:sz w:val="20"/>
        </w:rPr>
        <w:t>2. Показатели численности работников предприятия.</w:t>
      </w:r>
    </w:p>
    <w:p w:rsidR="002915AD" w:rsidRPr="00D415E9" w:rsidRDefault="002915AD" w:rsidP="002915AD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К показателям численности относят списочный, явочный состав, среднесписочную и численность.</w:t>
      </w:r>
    </w:p>
    <w:p w:rsidR="002915AD" w:rsidRPr="00D415E9" w:rsidRDefault="002915AD" w:rsidP="002915AD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415E9">
        <w:rPr>
          <w:rFonts w:ascii="Times New Roman" w:hAnsi="Times New Roman" w:cs="Times New Roman"/>
          <w:b/>
          <w:sz w:val="20"/>
          <w:szCs w:val="20"/>
        </w:rPr>
        <w:t>В    списочный   состав</w:t>
      </w:r>
      <w:r w:rsidRPr="00D415E9">
        <w:rPr>
          <w:rFonts w:ascii="Times New Roman" w:hAnsi="Times New Roman" w:cs="Times New Roman"/>
          <w:sz w:val="20"/>
          <w:szCs w:val="20"/>
        </w:rPr>
        <w:t xml:space="preserve"> включаются    все работники, принятые на постоянную, временную, сезонную работу на срок один  день  и  более, со дня зачисления их  на  работу. В  списочном составе   на  каждый  календарный  день  должны  быть  учтены  как фактически  явившиеся на работу, так и отсутствующие по каким  либо причинам.</w:t>
      </w:r>
    </w:p>
    <w:p w:rsidR="002915AD" w:rsidRPr="00D415E9" w:rsidRDefault="002915AD" w:rsidP="0080453B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lastRenderedPageBreak/>
        <w:t xml:space="preserve"> Не включаются в списочный состав:</w:t>
      </w:r>
    </w:p>
    <w:p w:rsidR="0080453B" w:rsidRPr="00D415E9" w:rsidRDefault="002915AD" w:rsidP="002915AD">
      <w:pPr>
        <w:spacing w:after="0" w:line="240" w:lineRule="auto"/>
        <w:ind w:hanging="284"/>
        <w:rPr>
          <w:rFonts w:ascii="Times New Roman" w:hAnsi="Times New Roman" w:cs="Times New Roman"/>
          <w:i/>
          <w:sz w:val="20"/>
          <w:szCs w:val="20"/>
        </w:rPr>
      </w:pPr>
      <w:r w:rsidRPr="00D415E9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proofErr w:type="gramStart"/>
      <w:r w:rsidRPr="00D415E9">
        <w:rPr>
          <w:rFonts w:ascii="Times New Roman" w:hAnsi="Times New Roman" w:cs="Times New Roman"/>
          <w:i/>
          <w:sz w:val="20"/>
          <w:szCs w:val="20"/>
        </w:rPr>
        <w:t xml:space="preserve">– не   состоящие  в  штате  данного  предприятия,         </w:t>
      </w:r>
      <w:proofErr w:type="gramEnd"/>
    </w:p>
    <w:p w:rsidR="002915AD" w:rsidRPr="00D415E9" w:rsidRDefault="0080453B" w:rsidP="002915AD">
      <w:pPr>
        <w:spacing w:after="0" w:line="240" w:lineRule="auto"/>
        <w:ind w:hanging="284"/>
        <w:rPr>
          <w:rFonts w:ascii="Times New Roman" w:hAnsi="Times New Roman" w:cs="Times New Roman"/>
          <w:i/>
          <w:sz w:val="20"/>
          <w:szCs w:val="20"/>
        </w:rPr>
      </w:pPr>
      <w:r w:rsidRPr="00D415E9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2915AD" w:rsidRPr="00D415E9">
        <w:rPr>
          <w:rFonts w:ascii="Times New Roman" w:hAnsi="Times New Roman" w:cs="Times New Roman"/>
          <w:i/>
          <w:sz w:val="20"/>
          <w:szCs w:val="20"/>
        </w:rPr>
        <w:t xml:space="preserve">– </w:t>
      </w:r>
      <w:proofErr w:type="gramStart"/>
      <w:r w:rsidR="002915AD" w:rsidRPr="00D415E9">
        <w:rPr>
          <w:rFonts w:ascii="Times New Roman" w:hAnsi="Times New Roman" w:cs="Times New Roman"/>
          <w:i/>
          <w:sz w:val="20"/>
          <w:szCs w:val="20"/>
        </w:rPr>
        <w:t>принятые</w:t>
      </w:r>
      <w:proofErr w:type="gramEnd"/>
      <w:r w:rsidR="002915AD" w:rsidRPr="00D415E9">
        <w:rPr>
          <w:rFonts w:ascii="Times New Roman" w:hAnsi="Times New Roman" w:cs="Times New Roman"/>
          <w:i/>
          <w:sz w:val="20"/>
          <w:szCs w:val="20"/>
        </w:rPr>
        <w:t xml:space="preserve"> на работу по совместительству из других предприятий;</w:t>
      </w:r>
    </w:p>
    <w:p w:rsidR="002915AD" w:rsidRPr="00D415E9" w:rsidRDefault="002915AD" w:rsidP="0080453B">
      <w:pPr>
        <w:spacing w:after="0" w:line="240" w:lineRule="auto"/>
        <w:ind w:hanging="284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D415E9">
        <w:rPr>
          <w:rFonts w:ascii="Times New Roman" w:hAnsi="Times New Roman" w:cs="Times New Roman"/>
          <w:b/>
          <w:sz w:val="20"/>
          <w:szCs w:val="20"/>
        </w:rPr>
        <w:t>Явочная численность</w:t>
      </w:r>
      <w:r w:rsidRPr="00D415E9">
        <w:rPr>
          <w:rFonts w:ascii="Times New Roman" w:hAnsi="Times New Roman" w:cs="Times New Roman"/>
          <w:sz w:val="20"/>
          <w:szCs w:val="20"/>
        </w:rPr>
        <w:t xml:space="preserve"> показывает, сколько человек из числа  состоящих в списке явились на работу. Общая  численность работников  явившихся  и  не явившихся на работу, равна их списочной численности. </w:t>
      </w:r>
    </w:p>
    <w:p w:rsidR="002915AD" w:rsidRPr="00D415E9" w:rsidRDefault="002915AD" w:rsidP="002915AD">
      <w:pPr>
        <w:pStyle w:val="31"/>
        <w:spacing w:line="240" w:lineRule="auto"/>
        <w:ind w:left="0"/>
        <w:rPr>
          <w:sz w:val="20"/>
        </w:rPr>
      </w:pPr>
      <w:r w:rsidRPr="00D415E9">
        <w:rPr>
          <w:b/>
          <w:sz w:val="20"/>
        </w:rPr>
        <w:t xml:space="preserve">Среднесписочная численность за месяц </w:t>
      </w:r>
      <w:r w:rsidRPr="00D415E9">
        <w:rPr>
          <w:sz w:val="20"/>
        </w:rPr>
        <w:t xml:space="preserve">определяется путем </w:t>
      </w:r>
      <w:proofErr w:type="spellStart"/>
      <w:r w:rsidRPr="00D415E9">
        <w:rPr>
          <w:sz w:val="20"/>
        </w:rPr>
        <w:t>ссумирования</w:t>
      </w:r>
      <w:proofErr w:type="spellEnd"/>
      <w:r w:rsidRPr="00D415E9">
        <w:rPr>
          <w:sz w:val="20"/>
        </w:rPr>
        <w:t xml:space="preserve"> численности работников списочного состава за каждый календарный день месяца (включая праздничные и выходные дни) и деления полученной суммы на число календарных дней в месяце.</w:t>
      </w:r>
    </w:p>
    <w:p w:rsidR="002915AD" w:rsidRPr="00D415E9" w:rsidRDefault="002915AD" w:rsidP="008045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i/>
          <w:sz w:val="20"/>
          <w:szCs w:val="20"/>
        </w:rPr>
        <w:t>Среднесписочная численность работников</w:t>
      </w:r>
      <w:r w:rsidRPr="00D415E9">
        <w:rPr>
          <w:rFonts w:ascii="Times New Roman" w:hAnsi="Times New Roman" w:cs="Times New Roman"/>
          <w:sz w:val="20"/>
          <w:szCs w:val="20"/>
        </w:rPr>
        <w:t xml:space="preserve"> </w:t>
      </w:r>
      <w:r w:rsidRPr="00D415E9">
        <w:rPr>
          <w:rFonts w:ascii="Times New Roman" w:hAnsi="Times New Roman" w:cs="Times New Roman"/>
          <w:b/>
          <w:i/>
          <w:sz w:val="20"/>
          <w:szCs w:val="20"/>
        </w:rPr>
        <w:t>за квартал</w:t>
      </w:r>
      <w:r w:rsidRPr="00D415E9">
        <w:rPr>
          <w:rFonts w:ascii="Times New Roman" w:hAnsi="Times New Roman" w:cs="Times New Roman"/>
          <w:sz w:val="20"/>
          <w:szCs w:val="20"/>
        </w:rPr>
        <w:t xml:space="preserve"> определяется путем  суммирования среднесписочной численности работников за  все месяцы работы предприятия в квартале и деление полученной суммы на три.</w:t>
      </w:r>
    </w:p>
    <w:p w:rsidR="002915AD" w:rsidRPr="00D415E9" w:rsidRDefault="002915AD" w:rsidP="0080453B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i/>
          <w:sz w:val="20"/>
          <w:szCs w:val="20"/>
        </w:rPr>
        <w:t xml:space="preserve">Среднесписочная  численность  работников </w:t>
      </w:r>
      <w:r w:rsidRPr="00D415E9">
        <w:rPr>
          <w:rFonts w:ascii="Times New Roman" w:hAnsi="Times New Roman" w:cs="Times New Roman"/>
          <w:b/>
          <w:i/>
          <w:sz w:val="20"/>
          <w:szCs w:val="20"/>
        </w:rPr>
        <w:t>за  год</w:t>
      </w:r>
      <w:r w:rsidRPr="00D415E9">
        <w:rPr>
          <w:rFonts w:ascii="Times New Roman" w:hAnsi="Times New Roman" w:cs="Times New Roman"/>
          <w:sz w:val="20"/>
          <w:szCs w:val="20"/>
        </w:rPr>
        <w:t xml:space="preserve">  </w:t>
      </w:r>
      <w:r w:rsidR="0080453B" w:rsidRPr="00D415E9">
        <w:rPr>
          <w:rFonts w:ascii="Times New Roman" w:hAnsi="Times New Roman" w:cs="Times New Roman"/>
          <w:sz w:val="20"/>
          <w:szCs w:val="20"/>
        </w:rPr>
        <w:t>определяется также</w:t>
      </w:r>
    </w:p>
    <w:p w:rsidR="002915AD" w:rsidRPr="00D415E9" w:rsidRDefault="002915AD" w:rsidP="002915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 xml:space="preserve">    </w:t>
      </w:r>
      <w:r w:rsidRPr="00D415E9">
        <w:rPr>
          <w:rFonts w:ascii="Times New Roman" w:hAnsi="Times New Roman" w:cs="Times New Roman"/>
          <w:b/>
          <w:sz w:val="20"/>
          <w:szCs w:val="20"/>
        </w:rPr>
        <w:t>3. Определение потребности в персонале и планирование его численности.</w:t>
      </w:r>
    </w:p>
    <w:p w:rsidR="002915AD" w:rsidRPr="00D415E9" w:rsidRDefault="002915AD" w:rsidP="002915AD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>Планированию численности предшествует работа по составлению баланса рабочего времени</w:t>
      </w:r>
      <w:proofErr w:type="gramStart"/>
      <w:r w:rsidRPr="00D415E9">
        <w:rPr>
          <w:rFonts w:ascii="Times New Roman" w:hAnsi="Times New Roman" w:cs="Times New Roman"/>
          <w:sz w:val="20"/>
          <w:szCs w:val="20"/>
        </w:rPr>
        <w:t xml:space="preserve"> </w:t>
      </w:r>
      <w:r w:rsidR="0080453B" w:rsidRPr="00D415E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415E9">
        <w:rPr>
          <w:rFonts w:ascii="Times New Roman" w:hAnsi="Times New Roman" w:cs="Times New Roman"/>
          <w:sz w:val="20"/>
          <w:szCs w:val="20"/>
        </w:rPr>
        <w:t xml:space="preserve"> Для расчета численности применяются нормы: нормы вре</w:t>
      </w:r>
      <w:r w:rsidR="00737935" w:rsidRPr="00D415E9">
        <w:rPr>
          <w:rFonts w:ascii="Times New Roman" w:hAnsi="Times New Roman" w:cs="Times New Roman"/>
          <w:sz w:val="20"/>
          <w:szCs w:val="20"/>
        </w:rPr>
        <w:t>мени, выработки, обслуживания</w:t>
      </w:r>
      <w:r w:rsidRPr="00D415E9">
        <w:rPr>
          <w:rFonts w:ascii="Times New Roman" w:hAnsi="Times New Roman" w:cs="Times New Roman"/>
          <w:sz w:val="20"/>
          <w:szCs w:val="20"/>
        </w:rPr>
        <w:t>.</w:t>
      </w:r>
    </w:p>
    <w:p w:rsidR="002915AD" w:rsidRPr="00D415E9" w:rsidRDefault="002915AD" w:rsidP="002915AD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Существуют следующие методы расчета численности</w:t>
      </w:r>
      <w:r w:rsidRPr="00D415E9">
        <w:rPr>
          <w:rFonts w:ascii="Times New Roman" w:hAnsi="Times New Roman" w:cs="Times New Roman"/>
          <w:sz w:val="20"/>
          <w:szCs w:val="20"/>
        </w:rPr>
        <w:t>:</w:t>
      </w:r>
    </w:p>
    <w:p w:rsidR="002915AD" w:rsidRPr="00D415E9" w:rsidRDefault="002915AD" w:rsidP="002915AD">
      <w:pPr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  <w:r w:rsidRPr="00D415E9">
        <w:rPr>
          <w:rFonts w:ascii="Times New Roman" w:hAnsi="Times New Roman" w:cs="Times New Roman"/>
          <w:i/>
          <w:sz w:val="20"/>
          <w:szCs w:val="20"/>
        </w:rPr>
        <w:t>1. На основе трудоемкости.</w:t>
      </w:r>
    </w:p>
    <w:p w:rsidR="002915AD" w:rsidRPr="00D415E9" w:rsidRDefault="002915AD" w:rsidP="002915AD">
      <w:pPr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  <w:r w:rsidRPr="00D415E9">
        <w:rPr>
          <w:rFonts w:ascii="Times New Roman" w:hAnsi="Times New Roman" w:cs="Times New Roman"/>
          <w:i/>
          <w:sz w:val="20"/>
          <w:szCs w:val="20"/>
        </w:rPr>
        <w:t>2. По выработке.</w:t>
      </w:r>
    </w:p>
    <w:p w:rsidR="002915AD" w:rsidRPr="00D415E9" w:rsidRDefault="002915AD" w:rsidP="002915AD">
      <w:pPr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  <w:r w:rsidRPr="00D415E9">
        <w:rPr>
          <w:rFonts w:ascii="Times New Roman" w:hAnsi="Times New Roman" w:cs="Times New Roman"/>
          <w:i/>
          <w:sz w:val="20"/>
          <w:szCs w:val="20"/>
        </w:rPr>
        <w:t>3. По нормам обслуживания.</w:t>
      </w:r>
    </w:p>
    <w:p w:rsidR="002915AD" w:rsidRPr="00D415E9" w:rsidRDefault="002915AD" w:rsidP="002915AD">
      <w:pPr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  <w:r w:rsidRPr="00D415E9">
        <w:rPr>
          <w:rFonts w:ascii="Times New Roman" w:hAnsi="Times New Roman" w:cs="Times New Roman"/>
          <w:i/>
          <w:sz w:val="20"/>
          <w:szCs w:val="20"/>
        </w:rPr>
        <w:t>4. по рабочим местам.</w:t>
      </w:r>
    </w:p>
    <w:p w:rsidR="002915AD" w:rsidRPr="00D415E9" w:rsidRDefault="002915AD" w:rsidP="002915AD">
      <w:pPr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  <w:r w:rsidRPr="00D415E9">
        <w:rPr>
          <w:rFonts w:ascii="Times New Roman" w:hAnsi="Times New Roman" w:cs="Times New Roman"/>
          <w:i/>
          <w:sz w:val="20"/>
          <w:szCs w:val="20"/>
        </w:rPr>
        <w:t>5. по нормативам численности.</w:t>
      </w:r>
    </w:p>
    <w:p w:rsidR="00737935" w:rsidRPr="00D415E9" w:rsidRDefault="00737935" w:rsidP="002915AD">
      <w:pPr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  <w:r w:rsidRPr="00D415E9">
        <w:rPr>
          <w:rFonts w:ascii="Times New Roman" w:hAnsi="Times New Roman" w:cs="Times New Roman"/>
          <w:i/>
          <w:sz w:val="20"/>
          <w:szCs w:val="20"/>
        </w:rPr>
        <w:t xml:space="preserve">Для расчета численности основных рабочих  используется 1 т 2 методы, для вспомогательных рабочих 3 и 4 методы, для </w:t>
      </w:r>
      <w:proofErr w:type="spellStart"/>
      <w:r w:rsidRPr="00D415E9">
        <w:rPr>
          <w:rFonts w:ascii="Times New Roman" w:hAnsi="Times New Roman" w:cs="Times New Roman"/>
          <w:i/>
          <w:sz w:val="20"/>
          <w:szCs w:val="20"/>
        </w:rPr>
        <w:t>служаших</w:t>
      </w:r>
      <w:proofErr w:type="spellEnd"/>
      <w:r w:rsidRPr="00D415E9">
        <w:rPr>
          <w:rFonts w:ascii="Times New Roman" w:hAnsi="Times New Roman" w:cs="Times New Roman"/>
          <w:i/>
          <w:sz w:val="20"/>
          <w:szCs w:val="20"/>
        </w:rPr>
        <w:t xml:space="preserve"> 5 метод</w:t>
      </w:r>
    </w:p>
    <w:p w:rsidR="002915AD" w:rsidRPr="00D415E9" w:rsidRDefault="002915AD" w:rsidP="007379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Определение численности по трудоемкости</w:t>
      </w:r>
      <w:r w:rsidR="00737935" w:rsidRPr="00D415E9">
        <w:rPr>
          <w:rFonts w:ascii="Times New Roman" w:hAnsi="Times New Roman" w:cs="Times New Roman"/>
          <w:sz w:val="20"/>
          <w:szCs w:val="20"/>
        </w:rPr>
        <w:t>. По трудоемкости определяется численность производственных рабочих</w:t>
      </w:r>
    </w:p>
    <w:p w:rsidR="00737935" w:rsidRPr="00D415E9" w:rsidRDefault="00737935" w:rsidP="0073793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Под   трудоемкостью</w:t>
      </w:r>
      <w:r w:rsidRPr="00D415E9">
        <w:rPr>
          <w:rFonts w:ascii="Times New Roman" w:hAnsi="Times New Roman" w:cs="Times New Roman"/>
          <w:sz w:val="20"/>
          <w:szCs w:val="20"/>
        </w:rPr>
        <w:t xml:space="preserve">  понимаются  затраты  времени, необходимые   для производства одной единицы продукции (выполнения единицы работ) По трудоемкости определяется как списочная, так и явочная численность</w:t>
      </w:r>
    </w:p>
    <w:p w:rsidR="00737935" w:rsidRPr="00D415E9" w:rsidRDefault="00737935" w:rsidP="00737935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D415E9">
        <w:rPr>
          <w:rFonts w:ascii="Times New Roman" w:hAnsi="Times New Roman" w:cs="Times New Roman"/>
          <w:b/>
          <w:bCs/>
          <w:sz w:val="20"/>
          <w:szCs w:val="20"/>
        </w:rPr>
        <w:t>Ч списочная  =(</w:t>
      </w:r>
      <w:r w:rsidRPr="00D415E9">
        <w:rPr>
          <w:rFonts w:ascii="Times New Roman" w:hAnsi="Times New Roman" w:cs="Times New Roman"/>
          <w:b/>
          <w:bCs/>
          <w:sz w:val="20"/>
          <w:szCs w:val="20"/>
          <w:lang w:val="en-US"/>
        </w:rPr>
        <w:t>N</w:t>
      </w:r>
      <w:r w:rsidRPr="00D415E9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D415E9">
        <w:rPr>
          <w:rFonts w:ascii="Times New Roman" w:hAnsi="Times New Roman" w:cs="Times New Roman"/>
          <w:b/>
          <w:bCs/>
          <w:sz w:val="20"/>
          <w:szCs w:val="20"/>
          <w:lang w:val="en-US"/>
        </w:rPr>
        <w:t>x</w:t>
      </w:r>
      <w:r w:rsidRPr="00D415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415E9">
        <w:rPr>
          <w:rFonts w:ascii="Times New Roman" w:hAnsi="Times New Roman" w:cs="Times New Roman"/>
          <w:b/>
          <w:bCs/>
          <w:sz w:val="20"/>
          <w:szCs w:val="20"/>
          <w:lang w:val="en-US"/>
        </w:rPr>
        <w:t>t</w:t>
      </w:r>
      <w:r w:rsidRPr="00D415E9">
        <w:rPr>
          <w:rFonts w:ascii="Times New Roman" w:hAnsi="Times New Roman" w:cs="Times New Roman"/>
          <w:b/>
          <w:bCs/>
          <w:sz w:val="20"/>
          <w:szCs w:val="20"/>
        </w:rPr>
        <w:t>) /</w:t>
      </w:r>
      <w:proofErr w:type="gramStart"/>
      <w:r w:rsidRPr="00D415E9">
        <w:rPr>
          <w:rFonts w:ascii="Times New Roman" w:hAnsi="Times New Roman" w:cs="Times New Roman"/>
          <w:b/>
          <w:bCs/>
          <w:sz w:val="20"/>
          <w:szCs w:val="20"/>
        </w:rPr>
        <w:t xml:space="preserve">( </w:t>
      </w:r>
      <w:proofErr w:type="gramEnd"/>
      <w:r w:rsidRPr="00D415E9">
        <w:rPr>
          <w:rFonts w:ascii="Times New Roman" w:hAnsi="Times New Roman" w:cs="Times New Roman"/>
          <w:b/>
          <w:bCs/>
          <w:sz w:val="20"/>
          <w:szCs w:val="20"/>
          <w:lang w:val="en-US"/>
        </w:rPr>
        <w:t>F</w:t>
      </w:r>
      <w:proofErr w:type="spellStart"/>
      <w:r w:rsidRPr="00D415E9">
        <w:rPr>
          <w:rFonts w:ascii="Times New Roman" w:hAnsi="Times New Roman" w:cs="Times New Roman"/>
          <w:b/>
          <w:bCs/>
          <w:sz w:val="20"/>
          <w:szCs w:val="20"/>
        </w:rPr>
        <w:t>п</w:t>
      </w:r>
      <w:proofErr w:type="spellEnd"/>
      <w:r w:rsidRPr="00D415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415E9">
        <w:rPr>
          <w:rFonts w:ascii="Times New Roman" w:hAnsi="Times New Roman" w:cs="Times New Roman"/>
          <w:b/>
          <w:bCs/>
          <w:sz w:val="20"/>
          <w:szCs w:val="20"/>
          <w:lang w:val="en-US"/>
        </w:rPr>
        <w:t>x</w:t>
      </w:r>
      <w:r w:rsidRPr="00D415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415E9">
        <w:rPr>
          <w:rFonts w:ascii="Times New Roman" w:hAnsi="Times New Roman" w:cs="Times New Roman"/>
          <w:b/>
          <w:bCs/>
          <w:sz w:val="20"/>
          <w:szCs w:val="20"/>
          <w:lang w:val="en-US"/>
        </w:rPr>
        <w:t>K</w:t>
      </w:r>
      <w:r w:rsidRPr="00D415E9">
        <w:rPr>
          <w:rFonts w:ascii="Times New Roman" w:hAnsi="Times New Roman" w:cs="Times New Roman"/>
          <w:b/>
          <w:bCs/>
          <w:sz w:val="20"/>
          <w:szCs w:val="20"/>
        </w:rPr>
        <w:t xml:space="preserve"> н. в),</w:t>
      </w:r>
    </w:p>
    <w:p w:rsidR="00737935" w:rsidRPr="00D415E9" w:rsidRDefault="00737935" w:rsidP="00737935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D415E9">
        <w:rPr>
          <w:rFonts w:ascii="Times New Roman" w:hAnsi="Times New Roman" w:cs="Times New Roman"/>
          <w:b/>
          <w:bCs/>
          <w:sz w:val="20"/>
          <w:szCs w:val="20"/>
        </w:rPr>
        <w:t>Ч явочная  =(</w:t>
      </w:r>
      <w:r w:rsidRPr="00D415E9">
        <w:rPr>
          <w:rFonts w:ascii="Times New Roman" w:hAnsi="Times New Roman" w:cs="Times New Roman"/>
          <w:b/>
          <w:bCs/>
          <w:sz w:val="20"/>
          <w:szCs w:val="20"/>
          <w:lang w:val="en-US"/>
        </w:rPr>
        <w:t>N</w:t>
      </w:r>
      <w:r w:rsidRPr="00D415E9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D415E9">
        <w:rPr>
          <w:rFonts w:ascii="Times New Roman" w:hAnsi="Times New Roman" w:cs="Times New Roman"/>
          <w:b/>
          <w:bCs/>
          <w:sz w:val="20"/>
          <w:szCs w:val="20"/>
          <w:lang w:val="en-US"/>
        </w:rPr>
        <w:t>x</w:t>
      </w:r>
      <w:r w:rsidRPr="00D415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415E9">
        <w:rPr>
          <w:rFonts w:ascii="Times New Roman" w:hAnsi="Times New Roman" w:cs="Times New Roman"/>
          <w:b/>
          <w:bCs/>
          <w:sz w:val="20"/>
          <w:szCs w:val="20"/>
          <w:lang w:val="en-US"/>
        </w:rPr>
        <w:t>t</w:t>
      </w:r>
      <w:r w:rsidRPr="00D415E9">
        <w:rPr>
          <w:rFonts w:ascii="Times New Roman" w:hAnsi="Times New Roman" w:cs="Times New Roman"/>
          <w:b/>
          <w:bCs/>
          <w:sz w:val="20"/>
          <w:szCs w:val="20"/>
        </w:rPr>
        <w:t>) / (</w:t>
      </w:r>
      <w:proofErr w:type="gramStart"/>
      <w:r w:rsidRPr="00D415E9">
        <w:rPr>
          <w:rFonts w:ascii="Times New Roman" w:hAnsi="Times New Roman" w:cs="Times New Roman"/>
          <w:b/>
          <w:bCs/>
          <w:sz w:val="20"/>
          <w:szCs w:val="20"/>
          <w:lang w:val="en-US"/>
        </w:rPr>
        <w:t>F</w:t>
      </w:r>
      <w:proofErr w:type="spellStart"/>
      <w:proofErr w:type="gramEnd"/>
      <w:r w:rsidRPr="00D415E9">
        <w:rPr>
          <w:rFonts w:ascii="Times New Roman" w:hAnsi="Times New Roman" w:cs="Times New Roman"/>
          <w:b/>
          <w:bCs/>
          <w:sz w:val="20"/>
          <w:szCs w:val="20"/>
        </w:rPr>
        <w:t>н</w:t>
      </w:r>
      <w:proofErr w:type="spellEnd"/>
      <w:r w:rsidRPr="00D415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415E9">
        <w:rPr>
          <w:rFonts w:ascii="Times New Roman" w:hAnsi="Times New Roman" w:cs="Times New Roman"/>
          <w:b/>
          <w:bCs/>
          <w:sz w:val="20"/>
          <w:szCs w:val="20"/>
          <w:lang w:val="en-US"/>
        </w:rPr>
        <w:t>x</w:t>
      </w:r>
      <w:r w:rsidRPr="00D415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415E9">
        <w:rPr>
          <w:rFonts w:ascii="Times New Roman" w:hAnsi="Times New Roman" w:cs="Times New Roman"/>
          <w:b/>
          <w:bCs/>
          <w:sz w:val="20"/>
          <w:szCs w:val="20"/>
          <w:lang w:val="en-US"/>
        </w:rPr>
        <w:t>K</w:t>
      </w:r>
      <w:r w:rsidRPr="00D415E9">
        <w:rPr>
          <w:rFonts w:ascii="Times New Roman" w:hAnsi="Times New Roman" w:cs="Times New Roman"/>
          <w:b/>
          <w:bCs/>
          <w:sz w:val="20"/>
          <w:szCs w:val="20"/>
        </w:rPr>
        <w:t xml:space="preserve"> н. в),</w:t>
      </w:r>
      <w:r w:rsidRPr="00D415E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37935" w:rsidRPr="00D415E9" w:rsidRDefault="00737935" w:rsidP="00737935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 xml:space="preserve">где </w:t>
      </w:r>
      <w:r w:rsidRPr="00D415E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D415E9">
        <w:rPr>
          <w:rFonts w:ascii="Times New Roman" w:hAnsi="Times New Roman" w:cs="Times New Roman"/>
          <w:sz w:val="20"/>
          <w:szCs w:val="20"/>
        </w:rPr>
        <w:t>- количество изделий, шт.;</w:t>
      </w:r>
    </w:p>
    <w:p w:rsidR="00737935" w:rsidRPr="00D415E9" w:rsidRDefault="00737935" w:rsidP="00737935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 xml:space="preserve"> </w:t>
      </w:r>
      <w:r w:rsidRPr="00D415E9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D415E9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D415E9">
        <w:rPr>
          <w:rFonts w:ascii="Times New Roman" w:hAnsi="Times New Roman" w:cs="Times New Roman"/>
          <w:sz w:val="20"/>
          <w:szCs w:val="20"/>
        </w:rPr>
        <w:t>трудоемкость</w:t>
      </w:r>
      <w:proofErr w:type="gramEnd"/>
      <w:r w:rsidRPr="00D415E9">
        <w:rPr>
          <w:rFonts w:ascii="Times New Roman" w:hAnsi="Times New Roman" w:cs="Times New Roman"/>
          <w:sz w:val="20"/>
          <w:szCs w:val="20"/>
        </w:rPr>
        <w:t xml:space="preserve"> одного изделия (</w:t>
      </w:r>
      <w:proofErr w:type="spellStart"/>
      <w:r w:rsidRPr="00D415E9">
        <w:rPr>
          <w:rFonts w:ascii="Times New Roman" w:hAnsi="Times New Roman" w:cs="Times New Roman"/>
          <w:sz w:val="20"/>
          <w:szCs w:val="20"/>
        </w:rPr>
        <w:t>нормо</w:t>
      </w:r>
      <w:proofErr w:type="spellEnd"/>
      <w:r w:rsidRPr="00D415E9">
        <w:rPr>
          <w:rFonts w:ascii="Times New Roman" w:hAnsi="Times New Roman" w:cs="Times New Roman"/>
          <w:sz w:val="20"/>
          <w:szCs w:val="20"/>
        </w:rPr>
        <w:t xml:space="preserve">/ часы), </w:t>
      </w:r>
    </w:p>
    <w:p w:rsidR="00737935" w:rsidRPr="00D415E9" w:rsidRDefault="00737935" w:rsidP="00737935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  <w:lang w:val="en-US"/>
        </w:rPr>
        <w:t>F</w:t>
      </w:r>
      <w:proofErr w:type="spellStart"/>
      <w:r w:rsidRPr="00D415E9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Pr="00D415E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415E9">
        <w:rPr>
          <w:rFonts w:ascii="Times New Roman" w:hAnsi="Times New Roman" w:cs="Times New Roman"/>
          <w:sz w:val="20"/>
          <w:szCs w:val="20"/>
        </w:rPr>
        <w:t xml:space="preserve">- полезный фонд рабочего времени одного рабочего, ч; </w:t>
      </w:r>
    </w:p>
    <w:p w:rsidR="00737935" w:rsidRPr="00D415E9" w:rsidRDefault="00737935" w:rsidP="00737935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  <w:lang w:val="en-US"/>
        </w:rPr>
        <w:t>F</w:t>
      </w:r>
      <w:proofErr w:type="spellStart"/>
      <w:r w:rsidRPr="00D415E9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D415E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415E9">
        <w:rPr>
          <w:rFonts w:ascii="Times New Roman" w:hAnsi="Times New Roman" w:cs="Times New Roman"/>
          <w:sz w:val="20"/>
          <w:szCs w:val="20"/>
        </w:rPr>
        <w:t>- номинальный фонд рабочего времени одного рабочего, ч;</w:t>
      </w:r>
    </w:p>
    <w:p w:rsidR="00737935" w:rsidRPr="00D415E9" w:rsidRDefault="00737935" w:rsidP="00737935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proofErr w:type="gramStart"/>
      <w:r w:rsidRPr="00D415E9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D415E9">
        <w:rPr>
          <w:rFonts w:ascii="Times New Roman" w:hAnsi="Times New Roman" w:cs="Times New Roman"/>
          <w:sz w:val="20"/>
          <w:szCs w:val="20"/>
        </w:rPr>
        <w:t xml:space="preserve"> н. в – плановый коэффициент выполнения норм выработки</w:t>
      </w:r>
    </w:p>
    <w:p w:rsidR="002915AD" w:rsidRPr="00D415E9" w:rsidRDefault="002915AD" w:rsidP="002915AD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2915AD" w:rsidRPr="00D415E9" w:rsidRDefault="002915AD" w:rsidP="002915AD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Определение численности по выработке.</w:t>
      </w:r>
    </w:p>
    <w:p w:rsidR="002915AD" w:rsidRPr="00D415E9" w:rsidRDefault="00737935" w:rsidP="00737935">
      <w:pPr>
        <w:spacing w:after="0" w:line="240" w:lineRule="auto"/>
        <w:ind w:hanging="981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2915AD" w:rsidRPr="00D415E9">
        <w:rPr>
          <w:rFonts w:ascii="Times New Roman" w:hAnsi="Times New Roman" w:cs="Times New Roman"/>
          <w:sz w:val="20"/>
          <w:szCs w:val="20"/>
        </w:rPr>
        <w:t>По   выработке   определяется  списочная и явочная численность рабочих</w:t>
      </w:r>
      <w:r w:rsidR="002915AD" w:rsidRPr="00D415E9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Pr="00D415E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37935" w:rsidRPr="00D415E9" w:rsidRDefault="00737935" w:rsidP="00737935">
      <w:pPr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D415E9">
        <w:rPr>
          <w:rFonts w:ascii="Times New Roman" w:hAnsi="Times New Roman" w:cs="Times New Roman"/>
          <w:b/>
          <w:bCs/>
          <w:i/>
          <w:sz w:val="20"/>
          <w:szCs w:val="20"/>
        </w:rPr>
        <w:t>Чяв</w:t>
      </w:r>
      <w:proofErr w:type="spellEnd"/>
      <w:r w:rsidRPr="00D415E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= ПП/ В</w:t>
      </w:r>
      <w:proofErr w:type="gramStart"/>
      <w:r w:rsidRPr="00D415E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;</w:t>
      </w:r>
      <w:proofErr w:type="gramEnd"/>
      <w:r w:rsidRPr="00D415E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</w:t>
      </w:r>
    </w:p>
    <w:p w:rsidR="00737935" w:rsidRPr="00D415E9" w:rsidRDefault="00737935" w:rsidP="00737935">
      <w:pPr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  <w:r w:rsidRPr="00D415E9">
        <w:rPr>
          <w:rFonts w:ascii="Times New Roman" w:hAnsi="Times New Roman" w:cs="Times New Roman"/>
          <w:i/>
          <w:sz w:val="20"/>
          <w:szCs w:val="20"/>
        </w:rPr>
        <w:t xml:space="preserve"> где  ПП - план производства в натуральных  или стоимостных единицах измерения</w:t>
      </w:r>
    </w:p>
    <w:p w:rsidR="00737935" w:rsidRPr="00D415E9" w:rsidRDefault="00737935" w:rsidP="00737935">
      <w:pPr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D415E9">
        <w:rPr>
          <w:rFonts w:ascii="Times New Roman" w:hAnsi="Times New Roman" w:cs="Times New Roman"/>
          <w:i/>
          <w:sz w:val="20"/>
          <w:szCs w:val="20"/>
        </w:rPr>
        <w:t>В</w:t>
      </w:r>
      <w:proofErr w:type="gramEnd"/>
      <w:r w:rsidRPr="00D415E9">
        <w:rPr>
          <w:rFonts w:ascii="Times New Roman" w:hAnsi="Times New Roman" w:cs="Times New Roman"/>
          <w:i/>
          <w:sz w:val="20"/>
          <w:szCs w:val="20"/>
        </w:rPr>
        <w:t xml:space="preserve"> – </w:t>
      </w:r>
      <w:proofErr w:type="gramStart"/>
      <w:r w:rsidRPr="00D415E9">
        <w:rPr>
          <w:rFonts w:ascii="Times New Roman" w:hAnsi="Times New Roman" w:cs="Times New Roman"/>
          <w:i/>
          <w:sz w:val="20"/>
          <w:szCs w:val="20"/>
        </w:rPr>
        <w:t>плановая</w:t>
      </w:r>
      <w:proofErr w:type="gramEnd"/>
      <w:r w:rsidRPr="00D415E9">
        <w:rPr>
          <w:rFonts w:ascii="Times New Roman" w:hAnsi="Times New Roman" w:cs="Times New Roman"/>
          <w:i/>
          <w:sz w:val="20"/>
          <w:szCs w:val="20"/>
        </w:rPr>
        <w:t xml:space="preserve"> выработка одного рабочего в натуральном или стоимостном измерении </w:t>
      </w:r>
    </w:p>
    <w:p w:rsidR="00737935" w:rsidRPr="00D415E9" w:rsidRDefault="00737935" w:rsidP="00737935">
      <w:pPr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  <w:r w:rsidRPr="00D415E9">
        <w:rPr>
          <w:rFonts w:ascii="Times New Roman" w:hAnsi="Times New Roman" w:cs="Times New Roman"/>
          <w:i/>
          <w:sz w:val="20"/>
          <w:szCs w:val="20"/>
        </w:rPr>
        <w:t xml:space="preserve">Списочная численность определяется на базе коэффициента среднесписочной </w:t>
      </w:r>
      <w:proofErr w:type="spellStart"/>
      <w:r w:rsidRPr="00D415E9">
        <w:rPr>
          <w:rFonts w:ascii="Times New Roman" w:hAnsi="Times New Roman" w:cs="Times New Roman"/>
          <w:i/>
          <w:sz w:val="20"/>
          <w:szCs w:val="20"/>
        </w:rPr>
        <w:t>числен-ти</w:t>
      </w:r>
      <w:proofErr w:type="spellEnd"/>
      <w:r w:rsidRPr="00D415E9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spellStart"/>
      <w:r w:rsidRPr="00D415E9">
        <w:rPr>
          <w:rFonts w:ascii="Times New Roman" w:hAnsi="Times New Roman" w:cs="Times New Roman"/>
          <w:i/>
          <w:sz w:val="20"/>
          <w:szCs w:val="20"/>
        </w:rPr>
        <w:t>Кссч</w:t>
      </w:r>
      <w:proofErr w:type="spellEnd"/>
      <w:r w:rsidRPr="00D415E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:rsidR="00737935" w:rsidRPr="00D415E9" w:rsidRDefault="00737935" w:rsidP="00737935">
      <w:pPr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D415E9">
        <w:rPr>
          <w:rFonts w:ascii="Times New Roman" w:hAnsi="Times New Roman" w:cs="Times New Roman"/>
          <w:b/>
          <w:bCs/>
          <w:i/>
          <w:sz w:val="20"/>
          <w:szCs w:val="20"/>
        </w:rPr>
        <w:t>Кссч</w:t>
      </w:r>
      <w:proofErr w:type="spellEnd"/>
      <w:r w:rsidRPr="00D415E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= </w:t>
      </w:r>
      <w:proofErr w:type="spellStart"/>
      <w:r w:rsidRPr="00D415E9">
        <w:rPr>
          <w:rFonts w:ascii="Times New Roman" w:hAnsi="Times New Roman" w:cs="Times New Roman"/>
          <w:b/>
          <w:bCs/>
          <w:i/>
          <w:sz w:val="20"/>
          <w:szCs w:val="20"/>
        </w:rPr>
        <w:t>Фн</w:t>
      </w:r>
      <w:proofErr w:type="spellEnd"/>
      <w:r w:rsidRPr="00D415E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/ </w:t>
      </w:r>
      <w:proofErr w:type="spellStart"/>
      <w:r w:rsidRPr="00D415E9">
        <w:rPr>
          <w:rFonts w:ascii="Times New Roman" w:hAnsi="Times New Roman" w:cs="Times New Roman"/>
          <w:b/>
          <w:bCs/>
          <w:i/>
          <w:sz w:val="20"/>
          <w:szCs w:val="20"/>
        </w:rPr>
        <w:t>Фп</w:t>
      </w:r>
      <w:proofErr w:type="spellEnd"/>
      <w:r w:rsidRPr="00D415E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737935" w:rsidRPr="00D415E9" w:rsidRDefault="00737935" w:rsidP="00737935">
      <w:pPr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D415E9">
        <w:rPr>
          <w:rFonts w:ascii="Times New Roman" w:hAnsi="Times New Roman" w:cs="Times New Roman"/>
          <w:i/>
          <w:sz w:val="20"/>
          <w:szCs w:val="20"/>
        </w:rPr>
        <w:t>Кссч</w:t>
      </w:r>
      <w:proofErr w:type="spellEnd"/>
      <w:r w:rsidRPr="00D415E9">
        <w:rPr>
          <w:rFonts w:ascii="Times New Roman" w:hAnsi="Times New Roman" w:cs="Times New Roman"/>
          <w:i/>
          <w:sz w:val="20"/>
          <w:szCs w:val="20"/>
        </w:rPr>
        <w:t xml:space="preserve">  больше единицы на величину неявок на работу. </w:t>
      </w:r>
    </w:p>
    <w:p w:rsidR="00737935" w:rsidRPr="00D415E9" w:rsidRDefault="00737935" w:rsidP="00737935">
      <w:pPr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D415E9">
        <w:rPr>
          <w:rFonts w:ascii="Times New Roman" w:hAnsi="Times New Roman" w:cs="Times New Roman"/>
          <w:b/>
          <w:bCs/>
          <w:i/>
          <w:sz w:val="20"/>
          <w:szCs w:val="20"/>
        </w:rPr>
        <w:t>Чсп</w:t>
      </w:r>
      <w:proofErr w:type="spellEnd"/>
      <w:r w:rsidRPr="00D415E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= </w:t>
      </w:r>
      <w:proofErr w:type="spellStart"/>
      <w:r w:rsidRPr="00D415E9">
        <w:rPr>
          <w:rFonts w:ascii="Times New Roman" w:hAnsi="Times New Roman" w:cs="Times New Roman"/>
          <w:b/>
          <w:bCs/>
          <w:i/>
          <w:sz w:val="20"/>
          <w:szCs w:val="20"/>
        </w:rPr>
        <w:t>Чяв</w:t>
      </w:r>
      <w:proofErr w:type="spellEnd"/>
      <w:r w:rsidRPr="00D415E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* </w:t>
      </w:r>
      <w:proofErr w:type="spellStart"/>
      <w:r w:rsidRPr="00D415E9">
        <w:rPr>
          <w:rFonts w:ascii="Times New Roman" w:hAnsi="Times New Roman" w:cs="Times New Roman"/>
          <w:b/>
          <w:bCs/>
          <w:i/>
          <w:sz w:val="20"/>
          <w:szCs w:val="20"/>
        </w:rPr>
        <w:t>Кссч</w:t>
      </w:r>
      <w:proofErr w:type="spellEnd"/>
      <w:r w:rsidRPr="00D415E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737935" w:rsidRPr="00D415E9" w:rsidRDefault="00737935" w:rsidP="00737935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proofErr w:type="gramStart"/>
      <w:r w:rsidRPr="00D415E9">
        <w:rPr>
          <w:rFonts w:ascii="Times New Roman" w:hAnsi="Times New Roman" w:cs="Times New Roman"/>
          <w:sz w:val="20"/>
          <w:szCs w:val="20"/>
        </w:rPr>
        <w:t>Например</w:t>
      </w:r>
      <w:proofErr w:type="gramEnd"/>
      <w:r w:rsidRPr="00D415E9">
        <w:rPr>
          <w:rFonts w:ascii="Times New Roman" w:hAnsi="Times New Roman" w:cs="Times New Roman"/>
          <w:sz w:val="20"/>
          <w:szCs w:val="20"/>
        </w:rPr>
        <w:t xml:space="preserve"> Фпол=220дней. Фпол=240дней в год. </w:t>
      </w:r>
      <w:proofErr w:type="spellStart"/>
      <w:r w:rsidRPr="00D415E9">
        <w:rPr>
          <w:rFonts w:ascii="Times New Roman" w:hAnsi="Times New Roman" w:cs="Times New Roman"/>
          <w:sz w:val="20"/>
          <w:szCs w:val="20"/>
        </w:rPr>
        <w:t>Кссч</w:t>
      </w:r>
      <w:proofErr w:type="spellEnd"/>
      <w:r w:rsidRPr="00D415E9">
        <w:rPr>
          <w:rFonts w:ascii="Times New Roman" w:hAnsi="Times New Roman" w:cs="Times New Roman"/>
          <w:sz w:val="20"/>
          <w:szCs w:val="20"/>
        </w:rPr>
        <w:t xml:space="preserve"> = 240/220</w:t>
      </w:r>
    </w:p>
    <w:p w:rsidR="002915AD" w:rsidRPr="00D415E9" w:rsidRDefault="002915AD" w:rsidP="002915AD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Расчет численности по нормам обслуживания.</w:t>
      </w:r>
    </w:p>
    <w:p w:rsidR="002915AD" w:rsidRPr="00D415E9" w:rsidRDefault="002915AD" w:rsidP="002915AD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>Используется  для расчета численности вспомогательных  рабочих, для которых установлены нормы обслуживания.</w:t>
      </w:r>
    </w:p>
    <w:p w:rsidR="002915AD" w:rsidRPr="00D415E9" w:rsidRDefault="002915AD" w:rsidP="002915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415E9">
        <w:rPr>
          <w:rFonts w:ascii="Times New Roman" w:hAnsi="Times New Roman" w:cs="Times New Roman"/>
          <w:b/>
          <w:sz w:val="20"/>
          <w:szCs w:val="20"/>
        </w:rPr>
        <w:t>Н</w:t>
      </w:r>
      <w:r w:rsidRPr="00D415E9">
        <w:rPr>
          <w:rFonts w:ascii="Times New Roman" w:hAnsi="Times New Roman" w:cs="Times New Roman"/>
          <w:b/>
          <w:sz w:val="20"/>
          <w:szCs w:val="20"/>
          <w:vertAlign w:val="subscript"/>
        </w:rPr>
        <w:t>обс</w:t>
      </w:r>
      <w:proofErr w:type="spellEnd"/>
      <w:r w:rsidRPr="00D415E9">
        <w:rPr>
          <w:rFonts w:ascii="Times New Roman" w:hAnsi="Times New Roman" w:cs="Times New Roman"/>
          <w:b/>
          <w:sz w:val="20"/>
          <w:szCs w:val="20"/>
        </w:rPr>
        <w:t xml:space="preserve"> = </w:t>
      </w:r>
      <w:proofErr w:type="spellStart"/>
      <w:r w:rsidRPr="00D415E9">
        <w:rPr>
          <w:rFonts w:ascii="Times New Roman" w:hAnsi="Times New Roman" w:cs="Times New Roman"/>
          <w:b/>
          <w:sz w:val="20"/>
          <w:szCs w:val="20"/>
        </w:rPr>
        <w:t>Тсм</w:t>
      </w:r>
      <w:proofErr w:type="spellEnd"/>
      <w:r w:rsidRPr="00D415E9">
        <w:rPr>
          <w:rFonts w:ascii="Times New Roman" w:hAnsi="Times New Roman" w:cs="Times New Roman"/>
          <w:b/>
          <w:sz w:val="20"/>
          <w:szCs w:val="20"/>
        </w:rPr>
        <w:t xml:space="preserve"> /</w:t>
      </w:r>
      <w:proofErr w:type="spellStart"/>
      <w:r w:rsidRPr="00D415E9">
        <w:rPr>
          <w:rFonts w:ascii="Times New Roman" w:hAnsi="Times New Roman" w:cs="Times New Roman"/>
          <w:b/>
          <w:sz w:val="20"/>
          <w:szCs w:val="20"/>
        </w:rPr>
        <w:t>Нвр</w:t>
      </w:r>
      <w:proofErr w:type="gramStart"/>
      <w:r w:rsidRPr="00D415E9">
        <w:rPr>
          <w:rFonts w:ascii="Times New Roman" w:hAnsi="Times New Roman" w:cs="Times New Roman"/>
          <w:b/>
          <w:sz w:val="20"/>
          <w:szCs w:val="20"/>
        </w:rPr>
        <w:t>.о</w:t>
      </w:r>
      <w:proofErr w:type="gramEnd"/>
      <w:r w:rsidRPr="00D415E9">
        <w:rPr>
          <w:rFonts w:ascii="Times New Roman" w:hAnsi="Times New Roman" w:cs="Times New Roman"/>
          <w:b/>
          <w:sz w:val="20"/>
          <w:szCs w:val="20"/>
        </w:rPr>
        <w:t>бсл</w:t>
      </w:r>
      <w:proofErr w:type="spellEnd"/>
      <w:r w:rsidRPr="00D415E9">
        <w:rPr>
          <w:rFonts w:ascii="Times New Roman" w:hAnsi="Times New Roman" w:cs="Times New Roman"/>
          <w:b/>
          <w:sz w:val="20"/>
          <w:szCs w:val="20"/>
          <w:vertAlign w:val="subscript"/>
        </w:rPr>
        <w:t xml:space="preserve"> </w:t>
      </w:r>
      <w:r w:rsidRPr="00D415E9">
        <w:rPr>
          <w:rFonts w:ascii="Times New Roman" w:hAnsi="Times New Roman" w:cs="Times New Roman"/>
          <w:b/>
          <w:sz w:val="20"/>
          <w:szCs w:val="20"/>
        </w:rPr>
        <w:t xml:space="preserve"> , где</w:t>
      </w:r>
    </w:p>
    <w:p w:rsidR="002915AD" w:rsidRPr="00D415E9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spellStart"/>
      <w:r w:rsidRPr="00D415E9">
        <w:rPr>
          <w:rFonts w:ascii="Times New Roman" w:hAnsi="Times New Roman" w:cs="Times New Roman"/>
          <w:sz w:val="20"/>
          <w:szCs w:val="20"/>
        </w:rPr>
        <w:t>Нвр</w:t>
      </w:r>
      <w:proofErr w:type="gramStart"/>
      <w:r w:rsidRPr="00D415E9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Pr="00D415E9">
        <w:rPr>
          <w:rFonts w:ascii="Times New Roman" w:hAnsi="Times New Roman" w:cs="Times New Roman"/>
          <w:sz w:val="20"/>
          <w:szCs w:val="20"/>
        </w:rPr>
        <w:t>бсл</w:t>
      </w:r>
      <w:proofErr w:type="spellEnd"/>
      <w:r w:rsidRPr="00D415E9">
        <w:rPr>
          <w:rFonts w:ascii="Times New Roman" w:hAnsi="Times New Roman" w:cs="Times New Roman"/>
          <w:sz w:val="20"/>
          <w:szCs w:val="20"/>
        </w:rPr>
        <w:t xml:space="preserve"> – норма времени обслуживания.</w:t>
      </w:r>
    </w:p>
    <w:p w:rsidR="002915AD" w:rsidRPr="00D415E9" w:rsidRDefault="002915AD" w:rsidP="002915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415E9">
        <w:rPr>
          <w:rFonts w:ascii="Times New Roman" w:hAnsi="Times New Roman" w:cs="Times New Roman"/>
          <w:b/>
          <w:sz w:val="20"/>
          <w:szCs w:val="20"/>
        </w:rPr>
        <w:t>Чяв=</w:t>
      </w:r>
      <w:proofErr w:type="spellEnd"/>
      <w:r w:rsidRPr="00D415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415E9">
        <w:rPr>
          <w:rFonts w:ascii="Times New Roman" w:hAnsi="Times New Roman" w:cs="Times New Roman"/>
          <w:b/>
          <w:sz w:val="20"/>
          <w:szCs w:val="20"/>
        </w:rPr>
        <w:t>Пст</w:t>
      </w:r>
      <w:proofErr w:type="spellEnd"/>
      <w:r w:rsidRPr="00D415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15E9">
        <w:rPr>
          <w:rFonts w:ascii="Times New Roman" w:hAnsi="Times New Roman" w:cs="Times New Roman"/>
          <w:b/>
          <w:sz w:val="20"/>
          <w:szCs w:val="20"/>
        </w:rPr>
        <w:sym w:font="Symbol" w:char="00B7"/>
      </w:r>
      <w:r w:rsidRPr="00D415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415E9">
        <w:rPr>
          <w:rFonts w:ascii="Times New Roman" w:hAnsi="Times New Roman" w:cs="Times New Roman"/>
          <w:b/>
          <w:sz w:val="20"/>
          <w:szCs w:val="20"/>
        </w:rPr>
        <w:t>Псмен</w:t>
      </w:r>
      <w:proofErr w:type="spellEnd"/>
      <w:r w:rsidRPr="00D415E9">
        <w:rPr>
          <w:rFonts w:ascii="Times New Roman" w:hAnsi="Times New Roman" w:cs="Times New Roman"/>
          <w:b/>
          <w:sz w:val="20"/>
          <w:szCs w:val="20"/>
        </w:rPr>
        <w:t xml:space="preserve">/ </w:t>
      </w:r>
      <w:proofErr w:type="spellStart"/>
      <w:r w:rsidRPr="00D415E9">
        <w:rPr>
          <w:rFonts w:ascii="Times New Roman" w:hAnsi="Times New Roman" w:cs="Times New Roman"/>
          <w:b/>
          <w:sz w:val="20"/>
          <w:szCs w:val="20"/>
        </w:rPr>
        <w:t>Нобс</w:t>
      </w:r>
      <w:proofErr w:type="spellEnd"/>
    </w:p>
    <w:p w:rsidR="002915AD" w:rsidRPr="00D415E9" w:rsidRDefault="002915AD" w:rsidP="002915AD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 xml:space="preserve">где  </w:t>
      </w:r>
      <w:proofErr w:type="spellStart"/>
      <w:r w:rsidRPr="00D415E9">
        <w:rPr>
          <w:rFonts w:ascii="Times New Roman" w:hAnsi="Times New Roman" w:cs="Times New Roman"/>
          <w:sz w:val="20"/>
          <w:szCs w:val="20"/>
        </w:rPr>
        <w:t>Пст</w:t>
      </w:r>
      <w:proofErr w:type="spellEnd"/>
      <w:r w:rsidRPr="00D415E9">
        <w:rPr>
          <w:rFonts w:ascii="Times New Roman" w:hAnsi="Times New Roman" w:cs="Times New Roman"/>
          <w:sz w:val="20"/>
          <w:szCs w:val="20"/>
        </w:rPr>
        <w:t xml:space="preserve"> – количество станков в </w:t>
      </w:r>
      <w:proofErr w:type="spellStart"/>
      <w:r w:rsidRPr="00D415E9">
        <w:rPr>
          <w:rFonts w:ascii="Times New Roman" w:hAnsi="Times New Roman" w:cs="Times New Roman"/>
          <w:sz w:val="20"/>
          <w:szCs w:val="20"/>
        </w:rPr>
        <w:t>цехуе</w:t>
      </w:r>
      <w:proofErr w:type="spellEnd"/>
      <w:r w:rsidRPr="00D415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15AD" w:rsidRPr="00D415E9" w:rsidRDefault="002915AD" w:rsidP="002915AD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 w:rsidRPr="00D415E9">
        <w:rPr>
          <w:rFonts w:ascii="Times New Roman" w:hAnsi="Times New Roman" w:cs="Times New Roman"/>
          <w:sz w:val="20"/>
          <w:szCs w:val="20"/>
        </w:rPr>
        <w:t>Псм</w:t>
      </w:r>
      <w:proofErr w:type="spellEnd"/>
      <w:r w:rsidRPr="00D415E9">
        <w:rPr>
          <w:rFonts w:ascii="Times New Roman" w:hAnsi="Times New Roman" w:cs="Times New Roman"/>
          <w:sz w:val="20"/>
          <w:szCs w:val="20"/>
        </w:rPr>
        <w:t xml:space="preserve"> – количество смен. </w:t>
      </w:r>
    </w:p>
    <w:p w:rsidR="002915AD" w:rsidRPr="00D415E9" w:rsidRDefault="002915AD" w:rsidP="002915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415E9">
        <w:rPr>
          <w:rFonts w:ascii="Times New Roman" w:hAnsi="Times New Roman" w:cs="Times New Roman"/>
          <w:b/>
          <w:sz w:val="20"/>
          <w:szCs w:val="20"/>
        </w:rPr>
        <w:t>Чсп</w:t>
      </w:r>
      <w:r w:rsidRPr="00D415E9">
        <w:rPr>
          <w:rFonts w:ascii="Times New Roman" w:hAnsi="Times New Roman" w:cs="Times New Roman"/>
          <w:b/>
          <w:sz w:val="20"/>
          <w:szCs w:val="20"/>
          <w:vertAlign w:val="subscript"/>
        </w:rPr>
        <w:t>.</w:t>
      </w:r>
      <w:r w:rsidRPr="00D415E9">
        <w:rPr>
          <w:rFonts w:ascii="Times New Roman" w:hAnsi="Times New Roman" w:cs="Times New Roman"/>
          <w:b/>
          <w:sz w:val="20"/>
          <w:szCs w:val="20"/>
        </w:rPr>
        <w:t>=</w:t>
      </w:r>
      <w:proofErr w:type="spellEnd"/>
      <w:r w:rsidRPr="00D415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415E9">
        <w:rPr>
          <w:rFonts w:ascii="Times New Roman" w:hAnsi="Times New Roman" w:cs="Times New Roman"/>
          <w:b/>
          <w:sz w:val="20"/>
          <w:szCs w:val="20"/>
        </w:rPr>
        <w:t>Чяв</w:t>
      </w:r>
      <w:proofErr w:type="spellEnd"/>
      <w:r w:rsidRPr="00D415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15E9">
        <w:rPr>
          <w:rFonts w:ascii="Times New Roman" w:hAnsi="Times New Roman" w:cs="Times New Roman"/>
          <w:b/>
          <w:sz w:val="20"/>
          <w:szCs w:val="20"/>
        </w:rPr>
        <w:sym w:font="Symbol" w:char="00B7"/>
      </w:r>
      <w:r w:rsidRPr="00D415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415E9">
        <w:rPr>
          <w:rFonts w:ascii="Times New Roman" w:hAnsi="Times New Roman" w:cs="Times New Roman"/>
          <w:b/>
          <w:sz w:val="20"/>
          <w:szCs w:val="20"/>
        </w:rPr>
        <w:t>Кссч</w:t>
      </w:r>
      <w:proofErr w:type="spellEnd"/>
    </w:p>
    <w:p w:rsidR="002915AD" w:rsidRPr="00D415E9" w:rsidRDefault="002915AD" w:rsidP="002915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4.Показатели движения рабочей силы.</w:t>
      </w:r>
    </w:p>
    <w:p w:rsidR="002915AD" w:rsidRPr="00D415E9" w:rsidRDefault="002915AD" w:rsidP="00D415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b/>
          <w:i/>
          <w:sz w:val="20"/>
          <w:szCs w:val="20"/>
        </w:rPr>
        <w:t xml:space="preserve">Оборотом рабочей силы называется изменение численности работников предприятия как </w:t>
      </w:r>
      <w:proofErr w:type="gramStart"/>
      <w:r w:rsidRPr="00D415E9">
        <w:rPr>
          <w:rFonts w:ascii="Times New Roman" w:hAnsi="Times New Roman" w:cs="Times New Roman"/>
          <w:b/>
          <w:i/>
          <w:sz w:val="20"/>
          <w:szCs w:val="20"/>
        </w:rPr>
        <w:t>вследствие</w:t>
      </w:r>
      <w:proofErr w:type="gramEnd"/>
      <w:r w:rsidRPr="00D415E9">
        <w:rPr>
          <w:rFonts w:ascii="Times New Roman" w:hAnsi="Times New Roman" w:cs="Times New Roman"/>
          <w:b/>
          <w:i/>
          <w:sz w:val="20"/>
          <w:szCs w:val="20"/>
        </w:rPr>
        <w:t xml:space="preserve"> из приема на работу, так и в связи с их выбытием.</w:t>
      </w:r>
    </w:p>
    <w:p w:rsidR="002915AD" w:rsidRPr="00D415E9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Коэффициент оборота по приему</w:t>
      </w:r>
      <w:r w:rsidRPr="00D415E9">
        <w:rPr>
          <w:rFonts w:ascii="Times New Roman" w:hAnsi="Times New Roman" w:cs="Times New Roman"/>
          <w:sz w:val="20"/>
          <w:szCs w:val="20"/>
        </w:rPr>
        <w:t xml:space="preserve"> вычисляется как отношение общего числа принятых в течение отчетного периода к средней списочной численности работников за этот период. </w:t>
      </w:r>
    </w:p>
    <w:p w:rsidR="002915AD" w:rsidRPr="00D415E9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Коэффициент оборота по выбытию</w:t>
      </w:r>
      <w:r w:rsidRPr="00D415E9">
        <w:rPr>
          <w:rFonts w:ascii="Times New Roman" w:hAnsi="Times New Roman" w:cs="Times New Roman"/>
          <w:sz w:val="20"/>
          <w:szCs w:val="20"/>
        </w:rPr>
        <w:t xml:space="preserve"> представляет собой отношение общего числа выбывших в отчетном периоде по всем причинам к средней списочной численности работников за этот период. </w:t>
      </w:r>
    </w:p>
    <w:p w:rsidR="002915AD" w:rsidRPr="00D415E9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Коэффициент текучести</w:t>
      </w:r>
      <w:r w:rsidRPr="00D415E9">
        <w:rPr>
          <w:rFonts w:ascii="Times New Roman" w:hAnsi="Times New Roman" w:cs="Times New Roman"/>
          <w:sz w:val="20"/>
          <w:szCs w:val="20"/>
        </w:rPr>
        <w:t xml:space="preserve"> равен отношению числа уволенных по собственному желанию, за прогул и нарушения трудовой дисциплины к средней списочной численности работников за этот период. </w:t>
      </w:r>
    </w:p>
    <w:p w:rsidR="002915AD" w:rsidRPr="00D415E9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5E9">
        <w:rPr>
          <w:rFonts w:ascii="Times New Roman" w:hAnsi="Times New Roman" w:cs="Times New Roman"/>
          <w:b/>
          <w:sz w:val="20"/>
          <w:szCs w:val="20"/>
        </w:rPr>
        <w:t>Коэффициент постоянства</w:t>
      </w:r>
      <w:r w:rsidRPr="00D415E9">
        <w:rPr>
          <w:rFonts w:ascii="Times New Roman" w:hAnsi="Times New Roman" w:cs="Times New Roman"/>
          <w:sz w:val="20"/>
          <w:szCs w:val="20"/>
        </w:rPr>
        <w:t xml:space="preserve"> кадров рассчитывается как отношение численности работников, состоявших в списочном составе весь год к средней списочной численности за отчетный год.</w:t>
      </w:r>
    </w:p>
    <w:p w:rsidR="002915AD" w:rsidRPr="00D415E9" w:rsidRDefault="002915AD" w:rsidP="002915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415E9">
        <w:rPr>
          <w:rFonts w:ascii="Times New Roman" w:hAnsi="Times New Roman" w:cs="Times New Roman"/>
          <w:sz w:val="20"/>
          <w:szCs w:val="20"/>
        </w:rPr>
        <w:t>Кп.к.=</w:t>
      </w:r>
      <w:proofErr w:type="spellEnd"/>
      <w:r w:rsidRPr="00D415E9">
        <w:rPr>
          <w:rFonts w:ascii="Times New Roman" w:hAnsi="Times New Roman" w:cs="Times New Roman"/>
          <w:sz w:val="20"/>
          <w:szCs w:val="20"/>
        </w:rPr>
        <w:t xml:space="preserve"> 1 – </w:t>
      </w:r>
      <w:proofErr w:type="spellStart"/>
      <w:r w:rsidRPr="00D415E9">
        <w:rPr>
          <w:rFonts w:ascii="Times New Roman" w:hAnsi="Times New Roman" w:cs="Times New Roman"/>
          <w:sz w:val="20"/>
          <w:szCs w:val="20"/>
        </w:rPr>
        <w:t>Чув</w:t>
      </w:r>
      <w:proofErr w:type="spellEnd"/>
      <w:r w:rsidRPr="00D415E9">
        <w:rPr>
          <w:rFonts w:ascii="Times New Roman" w:hAnsi="Times New Roman" w:cs="Times New Roman"/>
          <w:sz w:val="20"/>
          <w:szCs w:val="20"/>
        </w:rPr>
        <w:t xml:space="preserve"> \ </w:t>
      </w:r>
      <w:proofErr w:type="spellStart"/>
      <w:r w:rsidRPr="00D415E9">
        <w:rPr>
          <w:rFonts w:ascii="Times New Roman" w:hAnsi="Times New Roman" w:cs="Times New Roman"/>
          <w:sz w:val="20"/>
          <w:szCs w:val="20"/>
        </w:rPr>
        <w:t>Чссч</w:t>
      </w:r>
      <w:proofErr w:type="spellEnd"/>
      <w:r w:rsidRPr="00D415E9">
        <w:rPr>
          <w:rFonts w:ascii="Times New Roman" w:hAnsi="Times New Roman" w:cs="Times New Roman"/>
          <w:sz w:val="20"/>
          <w:szCs w:val="20"/>
        </w:rPr>
        <w:t xml:space="preserve"> + </w:t>
      </w:r>
      <w:proofErr w:type="spellStart"/>
      <w:r w:rsidRPr="00D415E9">
        <w:rPr>
          <w:rFonts w:ascii="Times New Roman" w:hAnsi="Times New Roman" w:cs="Times New Roman"/>
          <w:sz w:val="20"/>
          <w:szCs w:val="20"/>
        </w:rPr>
        <w:t>Чпр</w:t>
      </w:r>
      <w:proofErr w:type="spellEnd"/>
      <w:r w:rsidRPr="00D415E9">
        <w:rPr>
          <w:rFonts w:ascii="Times New Roman" w:hAnsi="Times New Roman" w:cs="Times New Roman"/>
          <w:sz w:val="20"/>
          <w:szCs w:val="20"/>
        </w:rPr>
        <w:t>, где</w:t>
      </w:r>
    </w:p>
    <w:p w:rsidR="002915AD" w:rsidRPr="00D415E9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415E9">
        <w:rPr>
          <w:rFonts w:ascii="Times New Roman" w:hAnsi="Times New Roman" w:cs="Times New Roman"/>
          <w:sz w:val="20"/>
          <w:szCs w:val="20"/>
        </w:rPr>
        <w:t>Чув</w:t>
      </w:r>
      <w:proofErr w:type="spellEnd"/>
      <w:r w:rsidRPr="00D415E9">
        <w:rPr>
          <w:rFonts w:ascii="Times New Roman" w:hAnsi="Times New Roman" w:cs="Times New Roman"/>
          <w:sz w:val="20"/>
          <w:szCs w:val="20"/>
        </w:rPr>
        <w:t xml:space="preserve"> – численность </w:t>
      </w:r>
      <w:proofErr w:type="gramStart"/>
      <w:r w:rsidRPr="00D415E9">
        <w:rPr>
          <w:rFonts w:ascii="Times New Roman" w:hAnsi="Times New Roman" w:cs="Times New Roman"/>
          <w:sz w:val="20"/>
          <w:szCs w:val="20"/>
        </w:rPr>
        <w:t>уволенных</w:t>
      </w:r>
      <w:proofErr w:type="gramEnd"/>
      <w:r w:rsidRPr="00D415E9">
        <w:rPr>
          <w:rFonts w:ascii="Times New Roman" w:hAnsi="Times New Roman" w:cs="Times New Roman"/>
          <w:sz w:val="20"/>
          <w:szCs w:val="20"/>
        </w:rPr>
        <w:t xml:space="preserve"> по собственному желанию и из-за нарушения трудовой дисциплины</w:t>
      </w:r>
    </w:p>
    <w:p w:rsidR="002915AD" w:rsidRPr="00D415E9" w:rsidRDefault="002915AD" w:rsidP="002915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415E9">
        <w:rPr>
          <w:rFonts w:ascii="Times New Roman" w:hAnsi="Times New Roman" w:cs="Times New Roman"/>
          <w:sz w:val="20"/>
          <w:szCs w:val="20"/>
        </w:rPr>
        <w:t>Чпр</w:t>
      </w:r>
      <w:proofErr w:type="spellEnd"/>
      <w:r w:rsidRPr="00D415E9">
        <w:rPr>
          <w:rFonts w:ascii="Times New Roman" w:hAnsi="Times New Roman" w:cs="Times New Roman"/>
          <w:sz w:val="20"/>
          <w:szCs w:val="20"/>
        </w:rPr>
        <w:t xml:space="preserve"> – численность вновь принятых работников за отчетный период.</w:t>
      </w:r>
    </w:p>
    <w:p w:rsidR="002915AD" w:rsidRPr="00D415E9" w:rsidRDefault="002915AD" w:rsidP="002915A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415E9">
        <w:rPr>
          <w:rFonts w:ascii="Times New Roman" w:hAnsi="Times New Roman" w:cs="Times New Roman"/>
          <w:sz w:val="20"/>
          <w:szCs w:val="20"/>
        </w:rPr>
        <w:t>Например:</w:t>
      </w:r>
      <w:r w:rsidRPr="00D415E9">
        <w:rPr>
          <w:rFonts w:ascii="Times New Roman" w:hAnsi="Times New Roman" w:cs="Times New Roman"/>
          <w:i/>
          <w:sz w:val="20"/>
          <w:szCs w:val="20"/>
        </w:rPr>
        <w:t xml:space="preserve"> на 1 января отчетного года в списках состояло 1500человек, выбыло в течение года 380человек, причем 200человек из числа принятых. </w:t>
      </w:r>
      <w:proofErr w:type="gramStart"/>
      <w:r w:rsidRPr="00D415E9">
        <w:rPr>
          <w:rFonts w:ascii="Times New Roman" w:hAnsi="Times New Roman" w:cs="Times New Roman"/>
          <w:i/>
          <w:sz w:val="20"/>
          <w:szCs w:val="20"/>
        </w:rPr>
        <w:t>Следовательно, число работников, состоящих в списках  весь отчетный год 1380 человек (1500 – (380 – 200  Среднесписочная численность за отчетный год составила 1550человек.</w:t>
      </w:r>
      <w:proofErr w:type="gramEnd"/>
    </w:p>
    <w:p w:rsidR="002915AD" w:rsidRPr="00D415E9" w:rsidRDefault="002915AD" w:rsidP="002915AD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D415E9">
        <w:rPr>
          <w:rFonts w:ascii="Times New Roman" w:hAnsi="Times New Roman" w:cs="Times New Roman"/>
          <w:color w:val="auto"/>
          <w:sz w:val="20"/>
          <w:szCs w:val="20"/>
        </w:rPr>
        <w:lastRenderedPageBreak/>
        <w:t>Кп.к</w:t>
      </w:r>
      <w:proofErr w:type="spellEnd"/>
      <w:r w:rsidRPr="00D415E9">
        <w:rPr>
          <w:rFonts w:ascii="Times New Roman" w:hAnsi="Times New Roman" w:cs="Times New Roman"/>
          <w:color w:val="auto"/>
          <w:sz w:val="20"/>
          <w:szCs w:val="20"/>
        </w:rPr>
        <w:t>. = 1380 \ 1550 = 0.89</w:t>
      </w:r>
    </w:p>
    <w:p w:rsidR="002915AD" w:rsidRPr="00D415E9" w:rsidRDefault="002915AD" w:rsidP="002915AD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0"/>
          <w:szCs w:val="20"/>
          <w:u w:val="single"/>
        </w:rPr>
      </w:pPr>
    </w:p>
    <w:p w:rsidR="002915AD" w:rsidRPr="002915AD" w:rsidRDefault="002915AD" w:rsidP="002915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2915AD">
        <w:rPr>
          <w:rFonts w:ascii="Times New Roman" w:hAnsi="Times New Roman" w:cs="Times New Roman"/>
          <w:b/>
          <w:sz w:val="20"/>
        </w:rPr>
        <w:t>ТЕМА "ОПЛАТА ТРУДА В СОВРЕМЕННЫХ УСЛОВИЯХ</w:t>
      </w:r>
      <w:proofErr w:type="gramStart"/>
      <w:r w:rsidRPr="002915AD">
        <w:rPr>
          <w:rFonts w:ascii="Times New Roman" w:hAnsi="Times New Roman" w:cs="Times New Roman"/>
          <w:b/>
          <w:sz w:val="20"/>
        </w:rPr>
        <w:t>."</w:t>
      </w:r>
      <w:proofErr w:type="gramEnd"/>
    </w:p>
    <w:p w:rsidR="002915AD" w:rsidRPr="002915AD" w:rsidRDefault="002915AD" w:rsidP="001908F2">
      <w:pPr>
        <w:numPr>
          <w:ilvl w:val="0"/>
          <w:numId w:val="37"/>
        </w:numPr>
        <w:spacing w:after="0" w:line="240" w:lineRule="auto"/>
        <w:ind w:left="0" w:hanging="295"/>
        <w:jc w:val="both"/>
        <w:rPr>
          <w:rFonts w:ascii="Times New Roman" w:hAnsi="Times New Roman" w:cs="Times New Roman"/>
          <w:b/>
          <w:sz w:val="20"/>
        </w:rPr>
      </w:pPr>
      <w:r w:rsidRPr="002915AD">
        <w:rPr>
          <w:rFonts w:ascii="Times New Roman" w:hAnsi="Times New Roman" w:cs="Times New Roman"/>
          <w:b/>
          <w:sz w:val="20"/>
        </w:rPr>
        <w:t>Принципы оплаты труда.</w:t>
      </w:r>
    </w:p>
    <w:p w:rsidR="00B71A85" w:rsidRDefault="002915AD" w:rsidP="001908F2">
      <w:pPr>
        <w:numPr>
          <w:ilvl w:val="0"/>
          <w:numId w:val="37"/>
        </w:numPr>
        <w:spacing w:after="0" w:line="240" w:lineRule="auto"/>
        <w:ind w:left="0" w:hanging="294"/>
        <w:jc w:val="both"/>
        <w:rPr>
          <w:rFonts w:ascii="Times New Roman" w:hAnsi="Times New Roman" w:cs="Times New Roman"/>
          <w:b/>
          <w:sz w:val="20"/>
        </w:rPr>
      </w:pPr>
      <w:r w:rsidRPr="002915AD">
        <w:rPr>
          <w:rFonts w:ascii="Times New Roman" w:hAnsi="Times New Roman" w:cs="Times New Roman"/>
          <w:b/>
          <w:sz w:val="20"/>
        </w:rPr>
        <w:t>Тарифная система оплаты труда и ее элементы.</w:t>
      </w:r>
    </w:p>
    <w:p w:rsidR="00B71A85" w:rsidRDefault="00B71A85" w:rsidP="001908F2">
      <w:pPr>
        <w:numPr>
          <w:ilvl w:val="0"/>
          <w:numId w:val="37"/>
        </w:numPr>
        <w:spacing w:after="0" w:line="240" w:lineRule="auto"/>
        <w:ind w:left="0" w:hanging="294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Состав фонда заработной платы</w:t>
      </w:r>
    </w:p>
    <w:p w:rsidR="00B71A85" w:rsidRPr="00B71A85" w:rsidRDefault="00B71A85" w:rsidP="001908F2">
      <w:pPr>
        <w:numPr>
          <w:ilvl w:val="0"/>
          <w:numId w:val="37"/>
        </w:numPr>
        <w:spacing w:after="0" w:line="240" w:lineRule="auto"/>
        <w:ind w:left="0" w:hanging="294"/>
        <w:jc w:val="both"/>
        <w:rPr>
          <w:rFonts w:ascii="Times New Roman" w:hAnsi="Times New Roman" w:cs="Times New Roman"/>
          <w:b/>
          <w:sz w:val="20"/>
        </w:rPr>
      </w:pPr>
      <w:r w:rsidRPr="00B71A85">
        <w:rPr>
          <w:rFonts w:ascii="Times New Roman" w:hAnsi="Times New Roman" w:cs="Times New Roman"/>
          <w:b/>
          <w:sz w:val="20"/>
        </w:rPr>
        <w:t>Формы заработной платы ее разновидности.</w:t>
      </w:r>
    </w:p>
    <w:p w:rsidR="00B71A85" w:rsidRPr="002915AD" w:rsidRDefault="00B71A85" w:rsidP="001908F2">
      <w:pPr>
        <w:numPr>
          <w:ilvl w:val="0"/>
          <w:numId w:val="37"/>
        </w:numPr>
        <w:spacing w:after="0" w:line="240" w:lineRule="auto"/>
        <w:ind w:left="0" w:hanging="294"/>
        <w:jc w:val="both"/>
        <w:rPr>
          <w:rFonts w:ascii="Times New Roman" w:hAnsi="Times New Roman" w:cs="Times New Roman"/>
          <w:b/>
          <w:sz w:val="20"/>
        </w:rPr>
      </w:pPr>
      <w:r w:rsidRPr="002915AD">
        <w:rPr>
          <w:rFonts w:ascii="Times New Roman" w:hAnsi="Times New Roman" w:cs="Times New Roman"/>
          <w:b/>
          <w:sz w:val="20"/>
        </w:rPr>
        <w:t>Нетрадиционные системы заработной платы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2915AD">
        <w:rPr>
          <w:rFonts w:ascii="Times New Roman" w:hAnsi="Times New Roman" w:cs="Times New Roman"/>
          <w:b/>
          <w:sz w:val="20"/>
        </w:rPr>
        <w:t>1. Принципы оплаты труда.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b/>
          <w:i/>
          <w:sz w:val="20"/>
        </w:rPr>
        <w:t>Заработная плата</w:t>
      </w:r>
      <w:r w:rsidRPr="002915AD">
        <w:rPr>
          <w:rFonts w:ascii="Times New Roman" w:hAnsi="Times New Roman" w:cs="Times New Roman"/>
          <w:sz w:val="20"/>
        </w:rPr>
        <w:t xml:space="preserve"> — это денежное вознаграждение, выплачиваемое работнику за объем выполненных работ, за отработанное время и выполнение служебных функций.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sz w:val="20"/>
        </w:rPr>
        <w:t xml:space="preserve">Различают номинальную и реальную заработную плату. 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b/>
          <w:i/>
          <w:sz w:val="20"/>
        </w:rPr>
        <w:t xml:space="preserve">Номинальная заработная плата </w:t>
      </w:r>
      <w:r w:rsidRPr="002915AD">
        <w:rPr>
          <w:rFonts w:ascii="Times New Roman" w:hAnsi="Times New Roman" w:cs="Times New Roman"/>
          <w:sz w:val="20"/>
        </w:rPr>
        <w:t xml:space="preserve">— это начисленная работнику в оплату его труда денежная сумма. </w:t>
      </w:r>
      <w:r w:rsidRPr="002915AD">
        <w:rPr>
          <w:rFonts w:ascii="Times New Roman" w:hAnsi="Times New Roman" w:cs="Times New Roman"/>
          <w:b/>
          <w:i/>
          <w:sz w:val="20"/>
        </w:rPr>
        <w:t>Реальная заработная плата</w:t>
      </w:r>
      <w:r w:rsidRPr="002915AD">
        <w:rPr>
          <w:rFonts w:ascii="Times New Roman" w:hAnsi="Times New Roman" w:cs="Times New Roman"/>
          <w:sz w:val="20"/>
        </w:rPr>
        <w:t xml:space="preserve"> — это количество материальных благ, которое работник может приобрести на полученную заработную плату.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2915AD">
        <w:rPr>
          <w:rFonts w:ascii="Times New Roman" w:hAnsi="Times New Roman" w:cs="Times New Roman"/>
          <w:b/>
          <w:sz w:val="20"/>
        </w:rPr>
        <w:t>Принципы оплаты труда:</w:t>
      </w:r>
    </w:p>
    <w:p w:rsidR="002915AD" w:rsidRPr="002915AD" w:rsidRDefault="00AF0535" w:rsidP="00AF053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0"/>
        </w:rPr>
        <w:t>1.</w:t>
      </w:r>
      <w:r w:rsidR="002915AD" w:rsidRPr="002915AD">
        <w:rPr>
          <w:rFonts w:ascii="Times New Roman" w:hAnsi="Times New Roman" w:cs="Times New Roman"/>
          <w:i/>
          <w:sz w:val="20"/>
        </w:rPr>
        <w:t>Оплата по количеству и качеству труда</w:t>
      </w:r>
      <w:r w:rsidR="002915AD" w:rsidRPr="002915AD">
        <w:rPr>
          <w:rFonts w:ascii="Times New Roman" w:hAnsi="Times New Roman" w:cs="Times New Roman"/>
          <w:sz w:val="20"/>
        </w:rPr>
        <w:t xml:space="preserve">. </w:t>
      </w:r>
    </w:p>
    <w:p w:rsidR="002915AD" w:rsidRPr="002915AD" w:rsidRDefault="00AF0535" w:rsidP="00AF053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0"/>
        </w:rPr>
        <w:t>2.</w:t>
      </w:r>
      <w:r w:rsidR="002915AD" w:rsidRPr="002915AD">
        <w:rPr>
          <w:rFonts w:ascii="Times New Roman" w:hAnsi="Times New Roman" w:cs="Times New Roman"/>
          <w:i/>
          <w:sz w:val="20"/>
        </w:rPr>
        <w:t>Повышение уровня оплаты труда</w:t>
      </w:r>
      <w:r w:rsidR="002915AD" w:rsidRPr="002915AD">
        <w:rPr>
          <w:rFonts w:ascii="Times New Roman" w:hAnsi="Times New Roman" w:cs="Times New Roman"/>
          <w:sz w:val="20"/>
        </w:rPr>
        <w:t>.</w:t>
      </w:r>
    </w:p>
    <w:p w:rsidR="00AF0535" w:rsidRDefault="00AF0535" w:rsidP="00AF053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0"/>
        </w:rPr>
        <w:t>3.</w:t>
      </w:r>
      <w:r w:rsidR="002915AD" w:rsidRPr="002915AD">
        <w:rPr>
          <w:rFonts w:ascii="Times New Roman" w:hAnsi="Times New Roman" w:cs="Times New Roman"/>
          <w:i/>
          <w:sz w:val="20"/>
        </w:rPr>
        <w:t>Опережающий рост производительности труда по сравнению с темпами роста заработной платы.</w:t>
      </w:r>
      <w:r w:rsidR="002915AD" w:rsidRPr="002915AD">
        <w:rPr>
          <w:rFonts w:ascii="Times New Roman" w:hAnsi="Times New Roman" w:cs="Times New Roman"/>
          <w:sz w:val="20"/>
        </w:rPr>
        <w:t xml:space="preserve"> </w:t>
      </w:r>
    </w:p>
    <w:p w:rsidR="00AF0535" w:rsidRDefault="00AF0535" w:rsidP="00AF0535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4.</w:t>
      </w:r>
      <w:r w:rsidR="002915AD" w:rsidRPr="00AF0535">
        <w:rPr>
          <w:rFonts w:ascii="Times New Roman" w:hAnsi="Times New Roman" w:cs="Times New Roman"/>
          <w:i/>
          <w:sz w:val="20"/>
        </w:rPr>
        <w:t xml:space="preserve">Дифференциация уровня оплаты труда в зависимости от квалификации, сложности работы, </w:t>
      </w:r>
    </w:p>
    <w:p w:rsidR="002915AD" w:rsidRPr="00AF0535" w:rsidRDefault="00AF0535" w:rsidP="00AF0535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5.</w:t>
      </w:r>
      <w:r w:rsidR="002915AD" w:rsidRPr="00AF0535">
        <w:rPr>
          <w:rFonts w:ascii="Times New Roman" w:hAnsi="Times New Roman" w:cs="Times New Roman"/>
          <w:i/>
          <w:sz w:val="20"/>
        </w:rPr>
        <w:t>Самостоятельность предприятий в вопросах оплаты труда (тарифные ставки, формы и системы заработной платы, условия премирования, расценки и т.д.).</w:t>
      </w:r>
    </w:p>
    <w:p w:rsidR="002915AD" w:rsidRPr="002915AD" w:rsidRDefault="00AF0535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0"/>
        </w:rPr>
        <w:t>6.</w:t>
      </w:r>
      <w:r w:rsidR="002915AD" w:rsidRPr="002915AD">
        <w:rPr>
          <w:rFonts w:ascii="Times New Roman" w:hAnsi="Times New Roman" w:cs="Times New Roman"/>
          <w:i/>
          <w:sz w:val="20"/>
        </w:rPr>
        <w:t>Оптимальный размер заработной платы в затратах</w:t>
      </w:r>
      <w:r w:rsidR="002915AD" w:rsidRPr="002915AD">
        <w:rPr>
          <w:rFonts w:ascii="Times New Roman" w:hAnsi="Times New Roman" w:cs="Times New Roman"/>
          <w:sz w:val="20"/>
        </w:rPr>
        <w:t>. Это предполагает установление заработной платы в таком размере, чтобы обеспечивалась рентабельная работа предприятия.</w:t>
      </w:r>
    </w:p>
    <w:p w:rsidR="00D52B48" w:rsidRDefault="00D52B48" w:rsidP="002915AD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2915AD">
        <w:rPr>
          <w:rFonts w:ascii="Times New Roman" w:hAnsi="Times New Roman" w:cs="Times New Roman"/>
          <w:b/>
          <w:sz w:val="20"/>
        </w:rPr>
        <w:t>2. Тарифная система оплаты труда и ее элементы.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b/>
          <w:i/>
          <w:sz w:val="20"/>
        </w:rPr>
        <w:t>Тарифная система</w:t>
      </w:r>
      <w:r w:rsidRPr="002915AD">
        <w:rPr>
          <w:rFonts w:ascii="Times New Roman" w:hAnsi="Times New Roman" w:cs="Times New Roman"/>
          <w:sz w:val="20"/>
        </w:rPr>
        <w:t xml:space="preserve"> — это совокупность нормативов, с помощью которых регулируется заработная плата рабочих и служащих в зависимости от видов производств, квалификационных признаков, условий труда.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2915AD">
        <w:rPr>
          <w:rFonts w:ascii="Times New Roman" w:hAnsi="Times New Roman" w:cs="Times New Roman"/>
          <w:b/>
          <w:sz w:val="20"/>
        </w:rPr>
        <w:t>Основными элементами тарифной системы являются:</w:t>
      </w:r>
    </w:p>
    <w:p w:rsidR="002915AD" w:rsidRPr="002915AD" w:rsidRDefault="00B71A85" w:rsidP="00B71A85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1.</w:t>
      </w:r>
      <w:r w:rsidR="00AF0535">
        <w:rPr>
          <w:rFonts w:ascii="Times New Roman" w:hAnsi="Times New Roman" w:cs="Times New Roman"/>
          <w:i/>
          <w:sz w:val="20"/>
        </w:rPr>
        <w:t>Тарифная ставка (ТС</w:t>
      </w:r>
      <w:r w:rsidR="002915AD" w:rsidRPr="002915AD">
        <w:rPr>
          <w:rFonts w:ascii="Times New Roman" w:hAnsi="Times New Roman" w:cs="Times New Roman"/>
          <w:i/>
          <w:sz w:val="20"/>
        </w:rPr>
        <w:t>);</w:t>
      </w:r>
    </w:p>
    <w:p w:rsidR="002915AD" w:rsidRPr="002915AD" w:rsidRDefault="00B71A85" w:rsidP="00B71A85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2.</w:t>
      </w:r>
      <w:r w:rsidR="00AF0535">
        <w:rPr>
          <w:rFonts w:ascii="Times New Roman" w:hAnsi="Times New Roman" w:cs="Times New Roman"/>
          <w:i/>
          <w:sz w:val="20"/>
        </w:rPr>
        <w:t>Тарифная сетка</w:t>
      </w:r>
      <w:proofErr w:type="gramStart"/>
      <w:r w:rsidR="00AF0535">
        <w:rPr>
          <w:rFonts w:ascii="Times New Roman" w:hAnsi="Times New Roman" w:cs="Times New Roman"/>
          <w:i/>
          <w:sz w:val="20"/>
        </w:rPr>
        <w:t xml:space="preserve"> </w:t>
      </w:r>
      <w:r w:rsidR="002915AD" w:rsidRPr="002915AD">
        <w:rPr>
          <w:rFonts w:ascii="Times New Roman" w:hAnsi="Times New Roman" w:cs="Times New Roman"/>
          <w:i/>
          <w:sz w:val="20"/>
        </w:rPr>
        <w:t>;</w:t>
      </w:r>
      <w:proofErr w:type="gramEnd"/>
    </w:p>
    <w:p w:rsidR="002915AD" w:rsidRPr="002915AD" w:rsidRDefault="00B71A85" w:rsidP="00B71A85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3.</w:t>
      </w:r>
      <w:r w:rsidR="002915AD" w:rsidRPr="002915AD">
        <w:rPr>
          <w:rFonts w:ascii="Times New Roman" w:hAnsi="Times New Roman" w:cs="Times New Roman"/>
          <w:i/>
          <w:sz w:val="20"/>
        </w:rPr>
        <w:t>Тарифно-квалифицированный справочник (ТКС).</w:t>
      </w:r>
    </w:p>
    <w:p w:rsidR="002915AD" w:rsidRPr="002915AD" w:rsidRDefault="002915AD" w:rsidP="00AF0535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2915AD">
        <w:rPr>
          <w:rFonts w:ascii="Times New Roman" w:hAnsi="Times New Roman" w:cs="Times New Roman"/>
          <w:b/>
          <w:i/>
          <w:sz w:val="20"/>
        </w:rPr>
        <w:t>Тарифная ставка</w:t>
      </w:r>
      <w:r w:rsidRPr="002915AD">
        <w:rPr>
          <w:rFonts w:ascii="Times New Roman" w:hAnsi="Times New Roman" w:cs="Times New Roman"/>
          <w:sz w:val="20"/>
        </w:rPr>
        <w:t xml:space="preserve"> — это </w:t>
      </w:r>
      <w:proofErr w:type="gramStart"/>
      <w:r w:rsidRPr="002915AD">
        <w:rPr>
          <w:rFonts w:ascii="Times New Roman" w:hAnsi="Times New Roman" w:cs="Times New Roman"/>
          <w:sz w:val="20"/>
        </w:rPr>
        <w:t>размер оплаты труда</w:t>
      </w:r>
      <w:proofErr w:type="gramEnd"/>
      <w:r w:rsidRPr="002915AD">
        <w:rPr>
          <w:rFonts w:ascii="Times New Roman" w:hAnsi="Times New Roman" w:cs="Times New Roman"/>
          <w:sz w:val="20"/>
        </w:rPr>
        <w:t xml:space="preserve"> рабочего, соответствующего разряда за час (день). 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b/>
          <w:i/>
          <w:sz w:val="20"/>
        </w:rPr>
        <w:t>Тарифная сетка</w:t>
      </w:r>
      <w:r w:rsidRPr="002915AD">
        <w:rPr>
          <w:rFonts w:ascii="Times New Roman" w:hAnsi="Times New Roman" w:cs="Times New Roman"/>
          <w:sz w:val="20"/>
        </w:rPr>
        <w:t xml:space="preserve"> — это совокупность квалификационных разрядов и соответствующих им тарифных коэффициентов, с помощью которых устанавливается зависимость оплаты труда от квалификации. Основным элементом тарифной сетки является </w:t>
      </w:r>
      <w:r w:rsidRPr="002915AD">
        <w:rPr>
          <w:rFonts w:ascii="Times New Roman" w:hAnsi="Times New Roman" w:cs="Times New Roman"/>
          <w:i/>
          <w:sz w:val="20"/>
        </w:rPr>
        <w:t>разряд</w:t>
      </w:r>
      <w:r w:rsidRPr="002915AD">
        <w:rPr>
          <w:rFonts w:ascii="Times New Roman" w:hAnsi="Times New Roman" w:cs="Times New Roman"/>
          <w:sz w:val="20"/>
        </w:rPr>
        <w:t>, который характе</w:t>
      </w:r>
      <w:r w:rsidRPr="002915AD">
        <w:rPr>
          <w:rFonts w:ascii="Times New Roman" w:hAnsi="Times New Roman" w:cs="Times New Roman"/>
          <w:sz w:val="20"/>
        </w:rPr>
        <w:softHyphen/>
        <w:t>ризует сложность работы. Каждому разряду соответствует свой тари</w:t>
      </w:r>
      <w:r w:rsidRPr="002915AD">
        <w:rPr>
          <w:rFonts w:ascii="Times New Roman" w:hAnsi="Times New Roman" w:cs="Times New Roman"/>
          <w:sz w:val="20"/>
        </w:rPr>
        <w:softHyphen/>
        <w:t>фный коэффициент, который показывает, во сколько раз часовая тари</w:t>
      </w:r>
      <w:r w:rsidRPr="002915AD">
        <w:rPr>
          <w:rFonts w:ascii="Times New Roman" w:hAnsi="Times New Roman" w:cs="Times New Roman"/>
          <w:sz w:val="20"/>
        </w:rPr>
        <w:softHyphen/>
        <w:t>фная ставка второго и последующих разрядов больше тарифной ставки первого разряда. Зная часовую ставку 1-го разряда и тарифный коэффициент 2-го и последующих разрядов можно определить часовую тарифную ставку остальных разрядов.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sz w:val="20"/>
        </w:rPr>
        <w:t xml:space="preserve">Тарифные сетки характеризуется также и </w:t>
      </w:r>
      <w:proofErr w:type="spellStart"/>
      <w:r w:rsidRPr="002915AD">
        <w:rPr>
          <w:rFonts w:ascii="Times New Roman" w:hAnsi="Times New Roman" w:cs="Times New Roman"/>
          <w:sz w:val="20"/>
        </w:rPr>
        <w:t>межразрядными</w:t>
      </w:r>
      <w:proofErr w:type="spellEnd"/>
      <w:r w:rsidRPr="002915AD">
        <w:rPr>
          <w:rFonts w:ascii="Times New Roman" w:hAnsi="Times New Roman" w:cs="Times New Roman"/>
          <w:sz w:val="20"/>
        </w:rPr>
        <w:t xml:space="preserve"> соотношени</w:t>
      </w:r>
      <w:r w:rsidRPr="002915AD">
        <w:rPr>
          <w:rFonts w:ascii="Times New Roman" w:hAnsi="Times New Roman" w:cs="Times New Roman"/>
          <w:sz w:val="20"/>
        </w:rPr>
        <w:softHyphen/>
        <w:t>ями, которые выражают абсолютное и относительное нарастание часо</w:t>
      </w:r>
      <w:r w:rsidRPr="002915AD">
        <w:rPr>
          <w:rFonts w:ascii="Times New Roman" w:hAnsi="Times New Roman" w:cs="Times New Roman"/>
          <w:sz w:val="20"/>
        </w:rPr>
        <w:softHyphen/>
        <w:t>вых тарифных ставок от разряда к разряду. (Например, второго к перво</w:t>
      </w:r>
      <w:r w:rsidRPr="002915AD">
        <w:rPr>
          <w:rFonts w:ascii="Times New Roman" w:hAnsi="Times New Roman" w:cs="Times New Roman"/>
          <w:sz w:val="20"/>
        </w:rPr>
        <w:softHyphen/>
        <w:t>му, третьего ко второму, четвертого к третьему и т.д.) Тарифный коэффициент 1-го разряда равен единицы.</w:t>
      </w:r>
    </w:p>
    <w:p w:rsidR="002915AD" w:rsidRPr="00B71A85" w:rsidRDefault="002915AD" w:rsidP="002915A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2915AD">
        <w:rPr>
          <w:rFonts w:ascii="Times New Roman" w:hAnsi="Times New Roman" w:cs="Times New Roman"/>
          <w:sz w:val="20"/>
        </w:rPr>
        <w:t xml:space="preserve">                </w:t>
      </w:r>
      <w:r w:rsidRPr="00B71A85">
        <w:rPr>
          <w:rFonts w:ascii="Times New Roman" w:hAnsi="Times New Roman" w:cs="Times New Roman"/>
          <w:b/>
          <w:sz w:val="16"/>
          <w:szCs w:val="16"/>
        </w:rPr>
        <w:t>ТАРИФНАЯ СЕТКА И ЕЁ ЭЛЕМЕНТЫ.</w:t>
      </w:r>
    </w:p>
    <w:tbl>
      <w:tblPr>
        <w:tblStyle w:val="ab"/>
        <w:tblW w:w="10093" w:type="dxa"/>
        <w:tblLook w:val="04A0"/>
      </w:tblPr>
      <w:tblGrid>
        <w:gridCol w:w="3085"/>
        <w:gridCol w:w="709"/>
        <w:gridCol w:w="850"/>
        <w:gridCol w:w="1519"/>
        <w:gridCol w:w="1310"/>
        <w:gridCol w:w="1310"/>
        <w:gridCol w:w="1310"/>
      </w:tblGrid>
      <w:tr w:rsidR="00AF0535" w:rsidTr="00AF0535">
        <w:tc>
          <w:tcPr>
            <w:tcW w:w="3085" w:type="dxa"/>
            <w:vAlign w:val="center"/>
          </w:tcPr>
          <w:p w:rsidR="00AF0535" w:rsidRPr="002915AD" w:rsidRDefault="00AF0535" w:rsidP="00AF0535">
            <w:pPr>
              <w:ind w:firstLine="567"/>
              <w:jc w:val="center"/>
              <w:rPr>
                <w:rFonts w:ascii="Times New Roman" w:hAnsi="Times New Roman" w:cs="Times New Roman"/>
                <w:sz w:val="20"/>
              </w:rPr>
            </w:pPr>
            <w:r w:rsidRPr="002915AD">
              <w:rPr>
                <w:rFonts w:ascii="Times New Roman" w:hAnsi="Times New Roman" w:cs="Times New Roman"/>
                <w:sz w:val="20"/>
              </w:rPr>
              <w:t>Разряды</w:t>
            </w:r>
          </w:p>
        </w:tc>
        <w:tc>
          <w:tcPr>
            <w:tcW w:w="709" w:type="dxa"/>
          </w:tcPr>
          <w:p w:rsidR="00AF0535" w:rsidRDefault="00AF0535" w:rsidP="002915AD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</w:t>
            </w:r>
          </w:p>
        </w:tc>
        <w:tc>
          <w:tcPr>
            <w:tcW w:w="850" w:type="dxa"/>
          </w:tcPr>
          <w:p w:rsidR="00AF0535" w:rsidRDefault="00AF0535" w:rsidP="002915AD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2</w:t>
            </w:r>
          </w:p>
        </w:tc>
        <w:tc>
          <w:tcPr>
            <w:tcW w:w="1519" w:type="dxa"/>
          </w:tcPr>
          <w:p w:rsidR="00AF0535" w:rsidRDefault="00AF0535" w:rsidP="002915AD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3</w:t>
            </w:r>
          </w:p>
        </w:tc>
        <w:tc>
          <w:tcPr>
            <w:tcW w:w="1310" w:type="dxa"/>
          </w:tcPr>
          <w:p w:rsidR="00AF0535" w:rsidRDefault="00AF0535" w:rsidP="002915AD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4</w:t>
            </w:r>
          </w:p>
        </w:tc>
        <w:tc>
          <w:tcPr>
            <w:tcW w:w="1310" w:type="dxa"/>
          </w:tcPr>
          <w:p w:rsidR="00AF0535" w:rsidRDefault="00AF0535" w:rsidP="002915AD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5</w:t>
            </w:r>
          </w:p>
        </w:tc>
        <w:tc>
          <w:tcPr>
            <w:tcW w:w="1310" w:type="dxa"/>
          </w:tcPr>
          <w:p w:rsidR="00AF0535" w:rsidRDefault="00AF0535" w:rsidP="002915AD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6</w:t>
            </w:r>
          </w:p>
        </w:tc>
      </w:tr>
      <w:tr w:rsidR="00AF0535" w:rsidTr="00AF0535">
        <w:tc>
          <w:tcPr>
            <w:tcW w:w="3085" w:type="dxa"/>
            <w:vAlign w:val="center"/>
          </w:tcPr>
          <w:p w:rsidR="00AF0535" w:rsidRPr="002915AD" w:rsidRDefault="00AF0535" w:rsidP="00AF053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915AD">
              <w:rPr>
                <w:rFonts w:ascii="Times New Roman" w:hAnsi="Times New Roman" w:cs="Times New Roman"/>
                <w:sz w:val="20"/>
              </w:rPr>
              <w:t>Рабочий-сдельщик</w:t>
            </w:r>
          </w:p>
        </w:tc>
        <w:tc>
          <w:tcPr>
            <w:tcW w:w="709" w:type="dxa"/>
          </w:tcPr>
          <w:p w:rsidR="00AF0535" w:rsidRDefault="00AF0535" w:rsidP="002915AD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850" w:type="dxa"/>
          </w:tcPr>
          <w:p w:rsidR="00AF0535" w:rsidRDefault="00AF0535" w:rsidP="002915AD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519" w:type="dxa"/>
          </w:tcPr>
          <w:p w:rsidR="00AF0535" w:rsidRDefault="00AF0535" w:rsidP="002915AD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310" w:type="dxa"/>
          </w:tcPr>
          <w:p w:rsidR="00AF0535" w:rsidRDefault="00AF0535" w:rsidP="002915AD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310" w:type="dxa"/>
          </w:tcPr>
          <w:p w:rsidR="00AF0535" w:rsidRDefault="00AF0535" w:rsidP="002915AD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310" w:type="dxa"/>
          </w:tcPr>
          <w:p w:rsidR="00AF0535" w:rsidRDefault="00AF0535" w:rsidP="002915AD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AF0535" w:rsidTr="00AF0535">
        <w:tc>
          <w:tcPr>
            <w:tcW w:w="3085" w:type="dxa"/>
            <w:vAlign w:val="center"/>
          </w:tcPr>
          <w:p w:rsidR="00AF0535" w:rsidRPr="002915AD" w:rsidRDefault="00AF0535" w:rsidP="00AF053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915AD">
              <w:rPr>
                <w:rFonts w:ascii="Times New Roman" w:hAnsi="Times New Roman" w:cs="Times New Roman"/>
                <w:sz w:val="20"/>
              </w:rPr>
              <w:t>Часовая тарифная  ставка (</w:t>
            </w:r>
            <w:proofErr w:type="spellStart"/>
            <w:r w:rsidRPr="002915AD"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  <w:r w:rsidRPr="002915A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9" w:type="dxa"/>
          </w:tcPr>
          <w:p w:rsidR="00AF0535" w:rsidRDefault="00AF0535" w:rsidP="002915AD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60,0</w:t>
            </w:r>
          </w:p>
        </w:tc>
        <w:tc>
          <w:tcPr>
            <w:tcW w:w="850" w:type="dxa"/>
          </w:tcPr>
          <w:p w:rsidR="00AF0535" w:rsidRDefault="00AF0535" w:rsidP="002915AD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519" w:type="dxa"/>
          </w:tcPr>
          <w:p w:rsidR="00AF0535" w:rsidRDefault="00AF0535" w:rsidP="002915AD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310" w:type="dxa"/>
          </w:tcPr>
          <w:p w:rsidR="00AF0535" w:rsidRDefault="00AF0535" w:rsidP="002915AD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310" w:type="dxa"/>
          </w:tcPr>
          <w:p w:rsidR="00AF0535" w:rsidRDefault="00AF0535" w:rsidP="002915AD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310" w:type="dxa"/>
          </w:tcPr>
          <w:p w:rsidR="00AF0535" w:rsidRDefault="00AF0535" w:rsidP="002915AD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AF0535" w:rsidTr="00AF0535">
        <w:tc>
          <w:tcPr>
            <w:tcW w:w="3085" w:type="dxa"/>
            <w:vAlign w:val="center"/>
          </w:tcPr>
          <w:p w:rsidR="00AF0535" w:rsidRPr="002915AD" w:rsidRDefault="00AF0535" w:rsidP="00AF053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915AD">
              <w:rPr>
                <w:rFonts w:ascii="Times New Roman" w:hAnsi="Times New Roman" w:cs="Times New Roman"/>
                <w:sz w:val="20"/>
              </w:rPr>
              <w:t>Тарифный коэффициент</w:t>
            </w:r>
          </w:p>
        </w:tc>
        <w:tc>
          <w:tcPr>
            <w:tcW w:w="709" w:type="dxa"/>
          </w:tcPr>
          <w:p w:rsidR="00AF0535" w:rsidRDefault="00AF0535" w:rsidP="002915AD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1,0</w:t>
            </w:r>
          </w:p>
        </w:tc>
        <w:tc>
          <w:tcPr>
            <w:tcW w:w="850" w:type="dxa"/>
          </w:tcPr>
          <w:p w:rsidR="00AF0535" w:rsidRDefault="00AF0535" w:rsidP="002915AD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15AD">
              <w:rPr>
                <w:rFonts w:ascii="Times New Roman" w:hAnsi="Times New Roman" w:cs="Times New Roman"/>
                <w:sz w:val="20"/>
              </w:rPr>
              <w:t>1,0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19" w:type="dxa"/>
          </w:tcPr>
          <w:p w:rsidR="00AF0535" w:rsidRDefault="00AF0535" w:rsidP="002915AD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1.22</w:t>
            </w:r>
          </w:p>
        </w:tc>
        <w:tc>
          <w:tcPr>
            <w:tcW w:w="1310" w:type="dxa"/>
          </w:tcPr>
          <w:p w:rsidR="00AF0535" w:rsidRDefault="00AF0535" w:rsidP="002915AD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1.35</w:t>
            </w:r>
          </w:p>
        </w:tc>
        <w:tc>
          <w:tcPr>
            <w:tcW w:w="1310" w:type="dxa"/>
          </w:tcPr>
          <w:p w:rsidR="00AF0535" w:rsidRDefault="00AF0535" w:rsidP="002915AD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1.63</w:t>
            </w:r>
          </w:p>
        </w:tc>
        <w:tc>
          <w:tcPr>
            <w:tcW w:w="1310" w:type="dxa"/>
          </w:tcPr>
          <w:p w:rsidR="00AF0535" w:rsidRDefault="00AF0535" w:rsidP="002915AD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2.0</w:t>
            </w:r>
          </w:p>
        </w:tc>
      </w:tr>
    </w:tbl>
    <w:p w:rsidR="002915AD" w:rsidRPr="00B71A85" w:rsidRDefault="002915AD" w:rsidP="00B71A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5AD">
        <w:rPr>
          <w:rFonts w:ascii="Times New Roman" w:hAnsi="Times New Roman" w:cs="Times New Roman"/>
          <w:b/>
          <w:i/>
          <w:sz w:val="20"/>
        </w:rPr>
        <w:t>Тарифно-квалифицированный справочник</w:t>
      </w:r>
      <w:r w:rsidRPr="002915AD">
        <w:rPr>
          <w:rFonts w:ascii="Times New Roman" w:hAnsi="Times New Roman" w:cs="Times New Roman"/>
          <w:sz w:val="20"/>
        </w:rPr>
        <w:t xml:space="preserve"> — это нормативный документ, который используется для тарификации работ и присвоения квалификационных разрядов. В ТКС указывается характеристика работ, что должен знать и уметь рабочий определенной профессии и разряда.</w:t>
      </w:r>
    </w:p>
    <w:p w:rsidR="00B71A85" w:rsidRDefault="00B71A85" w:rsidP="00B71A85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B71A85" w:rsidRPr="00B71A85" w:rsidRDefault="00B71A85" w:rsidP="00B71A85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71A85">
        <w:rPr>
          <w:rFonts w:ascii="Times New Roman" w:hAnsi="Times New Roman" w:cs="Times New Roman"/>
          <w:b/>
          <w:sz w:val="20"/>
        </w:rPr>
        <w:t>3.Состав фонда заработной платы</w:t>
      </w:r>
    </w:p>
    <w:p w:rsidR="00D52B48" w:rsidRPr="00D52B48" w:rsidRDefault="00D52B48" w:rsidP="00D52B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B48">
        <w:rPr>
          <w:rFonts w:ascii="Times New Roman" w:hAnsi="Times New Roman" w:cs="Times New Roman"/>
          <w:sz w:val="20"/>
          <w:szCs w:val="20"/>
        </w:rPr>
        <w:t>В Состав фонда заработной платы включаются</w:t>
      </w:r>
    </w:p>
    <w:p w:rsidR="00D52B48" w:rsidRPr="00D52B48" w:rsidRDefault="00D52B48" w:rsidP="00D52B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B48">
        <w:rPr>
          <w:rFonts w:ascii="Times New Roman" w:hAnsi="Times New Roman" w:cs="Times New Roman"/>
          <w:b/>
          <w:sz w:val="20"/>
          <w:szCs w:val="20"/>
        </w:rPr>
        <w:t>1.Оплата труда за отработанное  время</w:t>
      </w:r>
      <w:r w:rsidRPr="00D52B4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52B48" w:rsidRPr="00D52B48" w:rsidRDefault="00D52B48" w:rsidP="00D52B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B48">
        <w:rPr>
          <w:rFonts w:ascii="Times New Roman" w:hAnsi="Times New Roman" w:cs="Times New Roman"/>
          <w:sz w:val="20"/>
          <w:szCs w:val="20"/>
        </w:rPr>
        <w:t xml:space="preserve">А)  оплата труда рабочим  и служащим </w:t>
      </w:r>
      <w:proofErr w:type="gramStart"/>
      <w:r w:rsidRPr="00D52B48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D52B48">
        <w:rPr>
          <w:rFonts w:ascii="Times New Roman" w:hAnsi="Times New Roman" w:cs="Times New Roman"/>
          <w:sz w:val="20"/>
          <w:szCs w:val="20"/>
        </w:rPr>
        <w:t xml:space="preserve"> тарифных ставок, расценок и окладов</w:t>
      </w:r>
    </w:p>
    <w:p w:rsidR="00D52B48" w:rsidRPr="00D52B48" w:rsidRDefault="00D52B48" w:rsidP="00D52B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B48">
        <w:rPr>
          <w:rFonts w:ascii="Times New Roman" w:hAnsi="Times New Roman" w:cs="Times New Roman"/>
          <w:sz w:val="20"/>
          <w:szCs w:val="20"/>
        </w:rPr>
        <w:t xml:space="preserve">Б) премии независимо от источника выплаты </w:t>
      </w:r>
    </w:p>
    <w:p w:rsidR="00D52B48" w:rsidRPr="00D52B48" w:rsidRDefault="00D52B48" w:rsidP="00D52B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B48">
        <w:rPr>
          <w:rFonts w:ascii="Times New Roman" w:hAnsi="Times New Roman" w:cs="Times New Roman"/>
          <w:sz w:val="20"/>
          <w:szCs w:val="20"/>
        </w:rPr>
        <w:t>В) стимулирующие выплаты. К ним относятся доплаты   за совмещение профессий, профессиональное мастерство, расширение зон обслуживания</w:t>
      </w:r>
    </w:p>
    <w:p w:rsidR="00D52B48" w:rsidRPr="00D52B48" w:rsidRDefault="00D52B48" w:rsidP="00D52B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B48">
        <w:rPr>
          <w:rFonts w:ascii="Times New Roman" w:hAnsi="Times New Roman" w:cs="Times New Roman"/>
          <w:sz w:val="20"/>
          <w:szCs w:val="20"/>
        </w:rPr>
        <w:t>Г) компенсационные выплаты. К ним относятся доплаты   за работу в ночное время, праздничные и выходные дни, сверхурочную работу</w:t>
      </w:r>
    </w:p>
    <w:p w:rsidR="00D52B48" w:rsidRPr="00D52B48" w:rsidRDefault="00D52B48" w:rsidP="00D52B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2B48">
        <w:rPr>
          <w:rFonts w:ascii="Times New Roman" w:hAnsi="Times New Roman" w:cs="Times New Roman"/>
          <w:b/>
          <w:sz w:val="20"/>
          <w:szCs w:val="20"/>
        </w:rPr>
        <w:t>2.Оплата труда за неотработанное  время</w:t>
      </w:r>
    </w:p>
    <w:p w:rsidR="00D52B48" w:rsidRPr="00D52B48" w:rsidRDefault="00D52B48" w:rsidP="00D52B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B48">
        <w:rPr>
          <w:rFonts w:ascii="Times New Roman" w:hAnsi="Times New Roman" w:cs="Times New Roman"/>
          <w:sz w:val="20"/>
          <w:szCs w:val="20"/>
        </w:rPr>
        <w:t>А) оплату отпусков</w:t>
      </w:r>
    </w:p>
    <w:p w:rsidR="00D52B48" w:rsidRPr="00D52B48" w:rsidRDefault="00D52B48" w:rsidP="00D52B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B48">
        <w:rPr>
          <w:rFonts w:ascii="Times New Roman" w:hAnsi="Times New Roman" w:cs="Times New Roman"/>
          <w:sz w:val="20"/>
          <w:szCs w:val="20"/>
        </w:rPr>
        <w:t>Б) оплата простоев не по вине рабочего</w:t>
      </w:r>
    </w:p>
    <w:p w:rsidR="00D52B48" w:rsidRPr="00D52B48" w:rsidRDefault="00D52B48" w:rsidP="00D52B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B48">
        <w:rPr>
          <w:rFonts w:ascii="Times New Roman" w:hAnsi="Times New Roman" w:cs="Times New Roman"/>
          <w:sz w:val="20"/>
          <w:szCs w:val="20"/>
        </w:rPr>
        <w:t>В) оплата труда подросткам, кормящим матерям</w:t>
      </w:r>
    </w:p>
    <w:p w:rsidR="00D52B48" w:rsidRPr="00D52B48" w:rsidRDefault="00D52B48" w:rsidP="00D52B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2B48">
        <w:rPr>
          <w:rFonts w:ascii="Times New Roman" w:hAnsi="Times New Roman" w:cs="Times New Roman"/>
          <w:b/>
          <w:sz w:val="20"/>
          <w:szCs w:val="20"/>
        </w:rPr>
        <w:t>3. Единовременные поощрительные выплаты</w:t>
      </w:r>
    </w:p>
    <w:p w:rsidR="00D52B48" w:rsidRPr="00D52B48" w:rsidRDefault="00D52B48" w:rsidP="00D52B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B48">
        <w:rPr>
          <w:rFonts w:ascii="Times New Roman" w:hAnsi="Times New Roman" w:cs="Times New Roman"/>
          <w:sz w:val="20"/>
          <w:szCs w:val="20"/>
        </w:rPr>
        <w:t>А) премии по итогам работы за год и прочие единовременные премии</w:t>
      </w:r>
    </w:p>
    <w:p w:rsidR="00D52B48" w:rsidRPr="00D52B48" w:rsidRDefault="00D52B48" w:rsidP="00D52B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2B48">
        <w:rPr>
          <w:rFonts w:ascii="Times New Roman" w:hAnsi="Times New Roman" w:cs="Times New Roman"/>
          <w:b/>
          <w:sz w:val="20"/>
          <w:szCs w:val="20"/>
        </w:rPr>
        <w:t>4. Оплата питания, жилья и топлива работником отдельных отраслей</w:t>
      </w:r>
    </w:p>
    <w:p w:rsidR="00D52B48" w:rsidRDefault="00D52B48" w:rsidP="002915AD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D52B48" w:rsidRDefault="00D52B48" w:rsidP="002915AD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D52B48" w:rsidRDefault="00D52B48" w:rsidP="002915AD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D52B48" w:rsidRDefault="00D52B48" w:rsidP="002915AD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B71A85" w:rsidRPr="002915AD" w:rsidRDefault="00D52B48" w:rsidP="002915A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4</w:t>
      </w:r>
      <w:r w:rsidR="00B71A85">
        <w:rPr>
          <w:rFonts w:ascii="Times New Roman" w:hAnsi="Times New Roman" w:cs="Times New Roman"/>
          <w:b/>
          <w:sz w:val="20"/>
        </w:rPr>
        <w:t>.</w:t>
      </w:r>
      <w:r w:rsidR="002915AD" w:rsidRPr="002915AD">
        <w:rPr>
          <w:rFonts w:ascii="Times New Roman" w:hAnsi="Times New Roman" w:cs="Times New Roman"/>
          <w:b/>
          <w:sz w:val="20"/>
        </w:rPr>
        <w:t>Формы заработной платы ее разновидности.</w:t>
      </w:r>
    </w:p>
    <w:tbl>
      <w:tblPr>
        <w:tblStyle w:val="ab"/>
        <w:tblW w:w="0" w:type="auto"/>
        <w:tblLook w:val="04A0"/>
      </w:tblPr>
      <w:tblGrid>
        <w:gridCol w:w="5239"/>
        <w:gridCol w:w="5239"/>
      </w:tblGrid>
      <w:tr w:rsidR="00B71A85" w:rsidTr="00B71A85">
        <w:tc>
          <w:tcPr>
            <w:tcW w:w="5239" w:type="dxa"/>
          </w:tcPr>
          <w:p w:rsidR="00B71A85" w:rsidRDefault="00B71A85" w:rsidP="002915A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Сдельная заработная плата</w:t>
            </w:r>
          </w:p>
        </w:tc>
        <w:tc>
          <w:tcPr>
            <w:tcW w:w="5239" w:type="dxa"/>
          </w:tcPr>
          <w:p w:rsidR="00B71A85" w:rsidRDefault="00B71A85" w:rsidP="002915A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Повременная заработная плата</w:t>
            </w:r>
          </w:p>
        </w:tc>
      </w:tr>
      <w:tr w:rsidR="00B71A85" w:rsidTr="00B71A85">
        <w:tc>
          <w:tcPr>
            <w:tcW w:w="5239" w:type="dxa"/>
          </w:tcPr>
          <w:p w:rsidR="00B71A85" w:rsidRPr="00B71A85" w:rsidRDefault="009233A5" w:rsidP="002915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B71A85" w:rsidRPr="00B71A85">
              <w:rPr>
                <w:rFonts w:ascii="Times New Roman" w:hAnsi="Times New Roman" w:cs="Times New Roman"/>
                <w:sz w:val="20"/>
              </w:rPr>
              <w:t>Прямая сдельная</w:t>
            </w:r>
          </w:p>
        </w:tc>
        <w:tc>
          <w:tcPr>
            <w:tcW w:w="5239" w:type="dxa"/>
          </w:tcPr>
          <w:p w:rsidR="00B71A85" w:rsidRPr="009233A5" w:rsidRDefault="009233A5" w:rsidP="002915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9233A5">
              <w:rPr>
                <w:rFonts w:ascii="Times New Roman" w:hAnsi="Times New Roman" w:cs="Times New Roman"/>
                <w:sz w:val="20"/>
              </w:rPr>
              <w:t>Простая повременная</w:t>
            </w:r>
          </w:p>
        </w:tc>
      </w:tr>
      <w:tr w:rsidR="009233A5" w:rsidTr="00B71A85">
        <w:tc>
          <w:tcPr>
            <w:tcW w:w="5239" w:type="dxa"/>
          </w:tcPr>
          <w:p w:rsidR="009233A5" w:rsidRPr="00B71A85" w:rsidRDefault="009233A5" w:rsidP="002915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B71A85">
              <w:rPr>
                <w:rFonts w:ascii="Times New Roman" w:hAnsi="Times New Roman" w:cs="Times New Roman"/>
                <w:sz w:val="20"/>
              </w:rPr>
              <w:t>Сдельно-премиальная</w:t>
            </w:r>
          </w:p>
        </w:tc>
        <w:tc>
          <w:tcPr>
            <w:tcW w:w="5239" w:type="dxa"/>
            <w:vMerge w:val="restart"/>
          </w:tcPr>
          <w:p w:rsidR="009233A5" w:rsidRPr="009233A5" w:rsidRDefault="009233A5" w:rsidP="002915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9233A5">
              <w:rPr>
                <w:rFonts w:ascii="Times New Roman" w:hAnsi="Times New Roman" w:cs="Times New Roman"/>
                <w:sz w:val="20"/>
              </w:rPr>
              <w:t>Повременно-премиальная</w:t>
            </w:r>
          </w:p>
        </w:tc>
      </w:tr>
      <w:tr w:rsidR="009233A5" w:rsidTr="00B71A85">
        <w:tc>
          <w:tcPr>
            <w:tcW w:w="5239" w:type="dxa"/>
          </w:tcPr>
          <w:p w:rsidR="009233A5" w:rsidRPr="00B71A85" w:rsidRDefault="009233A5" w:rsidP="002915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B71A85">
              <w:rPr>
                <w:rFonts w:ascii="Times New Roman" w:hAnsi="Times New Roman" w:cs="Times New Roman"/>
                <w:sz w:val="20"/>
              </w:rPr>
              <w:t>Сдельно-прогрессивная</w:t>
            </w:r>
          </w:p>
        </w:tc>
        <w:tc>
          <w:tcPr>
            <w:tcW w:w="5239" w:type="dxa"/>
            <w:vMerge/>
          </w:tcPr>
          <w:p w:rsidR="009233A5" w:rsidRDefault="009233A5" w:rsidP="002915A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233A5" w:rsidTr="00B71A85">
        <w:tc>
          <w:tcPr>
            <w:tcW w:w="5239" w:type="dxa"/>
          </w:tcPr>
          <w:p w:rsidR="009233A5" w:rsidRPr="00B71A85" w:rsidRDefault="009233A5" w:rsidP="002915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B71A85">
              <w:rPr>
                <w:rFonts w:ascii="Times New Roman" w:hAnsi="Times New Roman" w:cs="Times New Roman"/>
                <w:sz w:val="20"/>
              </w:rPr>
              <w:t>Косвенная</w:t>
            </w:r>
          </w:p>
        </w:tc>
        <w:tc>
          <w:tcPr>
            <w:tcW w:w="5239" w:type="dxa"/>
            <w:vMerge/>
          </w:tcPr>
          <w:p w:rsidR="009233A5" w:rsidRDefault="009233A5" w:rsidP="002915A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233A5" w:rsidTr="00B71A85">
        <w:tc>
          <w:tcPr>
            <w:tcW w:w="5239" w:type="dxa"/>
          </w:tcPr>
          <w:p w:rsidR="009233A5" w:rsidRPr="00B71A85" w:rsidRDefault="009233A5" w:rsidP="002915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B71A85">
              <w:rPr>
                <w:rFonts w:ascii="Times New Roman" w:hAnsi="Times New Roman" w:cs="Times New Roman"/>
                <w:sz w:val="20"/>
              </w:rPr>
              <w:t>Аккордная</w:t>
            </w:r>
          </w:p>
        </w:tc>
        <w:tc>
          <w:tcPr>
            <w:tcW w:w="5239" w:type="dxa"/>
            <w:vMerge/>
          </w:tcPr>
          <w:p w:rsidR="009233A5" w:rsidRDefault="009233A5" w:rsidP="002915A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 w:rsidRPr="009233A5">
        <w:rPr>
          <w:rFonts w:ascii="Times New Roman" w:hAnsi="Times New Roman" w:cs="Times New Roman"/>
          <w:b/>
          <w:sz w:val="20"/>
        </w:rPr>
        <w:t>При</w:t>
      </w:r>
      <w:proofErr w:type="gramEnd"/>
      <w:r w:rsidRPr="009233A5">
        <w:rPr>
          <w:rFonts w:ascii="Times New Roman" w:hAnsi="Times New Roman" w:cs="Times New Roman"/>
          <w:b/>
          <w:sz w:val="20"/>
        </w:rPr>
        <w:t xml:space="preserve"> простой повременной</w:t>
      </w:r>
      <w:r w:rsidRPr="002915AD">
        <w:rPr>
          <w:rFonts w:ascii="Times New Roman" w:hAnsi="Times New Roman" w:cs="Times New Roman"/>
          <w:sz w:val="20"/>
        </w:rPr>
        <w:t xml:space="preserve">, </w:t>
      </w:r>
      <w:r w:rsidR="009233A5">
        <w:rPr>
          <w:rFonts w:ascii="Times New Roman" w:hAnsi="Times New Roman" w:cs="Times New Roman"/>
          <w:sz w:val="20"/>
        </w:rPr>
        <w:t>заработная плата работника определяется путем умножения часовой тарифной ставки на отработанное время в часах</w:t>
      </w:r>
    </w:p>
    <w:p w:rsidR="002915AD" w:rsidRPr="002915AD" w:rsidRDefault="002915AD" w:rsidP="002915A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spellStart"/>
      <w:r w:rsidRPr="002915AD">
        <w:rPr>
          <w:rFonts w:ascii="Times New Roman" w:hAnsi="Times New Roman" w:cs="Times New Roman"/>
          <w:i/>
          <w:sz w:val="20"/>
        </w:rPr>
        <w:t>ЗПповр</w:t>
      </w:r>
      <w:proofErr w:type="spellEnd"/>
      <w:r w:rsidRPr="002915AD">
        <w:rPr>
          <w:rFonts w:ascii="Times New Roman" w:hAnsi="Times New Roman" w:cs="Times New Roman"/>
          <w:i/>
          <w:sz w:val="20"/>
        </w:rPr>
        <w:t xml:space="preserve"> = </w:t>
      </w:r>
      <w:proofErr w:type="spellStart"/>
      <w:r w:rsidRPr="002915AD">
        <w:rPr>
          <w:rFonts w:ascii="Times New Roman" w:hAnsi="Times New Roman" w:cs="Times New Roman"/>
          <w:i/>
          <w:sz w:val="20"/>
        </w:rPr>
        <w:t>Тчас</w:t>
      </w:r>
      <w:proofErr w:type="spellEnd"/>
      <w:proofErr w:type="gramStart"/>
      <w:r w:rsidRPr="002915AD">
        <w:rPr>
          <w:rFonts w:ascii="Times New Roman" w:hAnsi="Times New Roman" w:cs="Times New Roman"/>
          <w:i/>
          <w:sz w:val="20"/>
        </w:rPr>
        <w:t xml:space="preserve"> * Т</w:t>
      </w:r>
      <w:proofErr w:type="gramEnd"/>
      <w:r w:rsidRPr="002915AD">
        <w:rPr>
          <w:rFonts w:ascii="Times New Roman" w:hAnsi="Times New Roman" w:cs="Times New Roman"/>
          <w:sz w:val="20"/>
        </w:rPr>
        <w:t>,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sz w:val="20"/>
        </w:rPr>
        <w:t xml:space="preserve">где </w:t>
      </w:r>
      <w:proofErr w:type="spellStart"/>
      <w:r w:rsidRPr="002915AD">
        <w:rPr>
          <w:rFonts w:ascii="Times New Roman" w:hAnsi="Times New Roman" w:cs="Times New Roman"/>
          <w:sz w:val="20"/>
        </w:rPr>
        <w:t>Тчас</w:t>
      </w:r>
      <w:proofErr w:type="spellEnd"/>
      <w:r w:rsidRPr="002915AD">
        <w:rPr>
          <w:rFonts w:ascii="Times New Roman" w:hAnsi="Times New Roman" w:cs="Times New Roman"/>
          <w:sz w:val="20"/>
        </w:rPr>
        <w:t xml:space="preserve"> — часовая тарифная ставка;</w:t>
      </w:r>
    </w:p>
    <w:p w:rsidR="002915AD" w:rsidRPr="002915AD" w:rsidRDefault="002915AD" w:rsidP="002915A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sz w:val="20"/>
        </w:rPr>
        <w:t xml:space="preserve">      Т — фактически отработанное время (час).</w:t>
      </w:r>
    </w:p>
    <w:p w:rsid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sz w:val="20"/>
        </w:rPr>
        <w:t xml:space="preserve"> При повременно-премиальной, наряду с оплатой труда по </w:t>
      </w:r>
      <w:r w:rsidR="009233A5">
        <w:rPr>
          <w:rFonts w:ascii="Times New Roman" w:hAnsi="Times New Roman" w:cs="Times New Roman"/>
          <w:sz w:val="20"/>
        </w:rPr>
        <w:t xml:space="preserve">тарифным </w:t>
      </w:r>
      <w:r w:rsidRPr="002915AD">
        <w:rPr>
          <w:rFonts w:ascii="Times New Roman" w:hAnsi="Times New Roman" w:cs="Times New Roman"/>
          <w:sz w:val="20"/>
        </w:rPr>
        <w:t>ставкам выплачиваются премии за выполнение установленных показателей.</w:t>
      </w:r>
    </w:p>
    <w:p w:rsidR="009233A5" w:rsidRPr="002915AD" w:rsidRDefault="009233A5" w:rsidP="009233A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ЗП </w:t>
      </w:r>
      <w:proofErr w:type="spellStart"/>
      <w:proofErr w:type="gramStart"/>
      <w:r>
        <w:rPr>
          <w:rFonts w:ascii="Times New Roman" w:hAnsi="Times New Roman" w:cs="Times New Roman"/>
          <w:sz w:val="20"/>
        </w:rPr>
        <w:t>премиальная</w:t>
      </w:r>
      <w:proofErr w:type="gramEnd"/>
      <w:r>
        <w:rPr>
          <w:rFonts w:ascii="Times New Roman" w:hAnsi="Times New Roman" w:cs="Times New Roman"/>
          <w:sz w:val="20"/>
        </w:rPr>
        <w:t>=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15AD">
        <w:rPr>
          <w:rFonts w:ascii="Times New Roman" w:hAnsi="Times New Roman" w:cs="Times New Roman"/>
          <w:i/>
          <w:sz w:val="20"/>
        </w:rPr>
        <w:t>ЗПпов</w:t>
      </w:r>
      <w:proofErr w:type="spellEnd"/>
      <w:r>
        <w:rPr>
          <w:rFonts w:ascii="Times New Roman" w:hAnsi="Times New Roman" w:cs="Times New Roman"/>
          <w:i/>
          <w:sz w:val="20"/>
        </w:rPr>
        <w:t xml:space="preserve"> * коэффициент премий</w:t>
      </w:r>
    </w:p>
    <w:p w:rsidR="00D52B48" w:rsidRPr="002915AD" w:rsidRDefault="00D52B48" w:rsidP="00D52B4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sz w:val="20"/>
        </w:rPr>
        <w:t xml:space="preserve">Сдельная форма оплаты труда </w:t>
      </w:r>
      <w:proofErr w:type="gramStart"/>
      <w:r w:rsidRPr="002915AD">
        <w:rPr>
          <w:rFonts w:ascii="Times New Roman" w:hAnsi="Times New Roman" w:cs="Times New Roman"/>
          <w:sz w:val="20"/>
        </w:rPr>
        <w:t>стимулирует</w:t>
      </w:r>
      <w:proofErr w:type="gramEnd"/>
      <w:r w:rsidRPr="002915AD">
        <w:rPr>
          <w:rFonts w:ascii="Times New Roman" w:hAnsi="Times New Roman" w:cs="Times New Roman"/>
          <w:sz w:val="20"/>
        </w:rPr>
        <w:t xml:space="preserve"> прежде всего улучшение количественных показателей работы. </w:t>
      </w:r>
    </w:p>
    <w:p w:rsidR="00D52B48" w:rsidRPr="00D52B48" w:rsidRDefault="00D52B48" w:rsidP="00D52B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2B48">
        <w:rPr>
          <w:rFonts w:ascii="Times New Roman" w:hAnsi="Times New Roman" w:cs="Times New Roman"/>
          <w:b/>
          <w:sz w:val="20"/>
          <w:szCs w:val="20"/>
        </w:rPr>
        <w:t>Прямая сдельная заработная плата</w:t>
      </w:r>
      <w:r w:rsidRPr="00D52B48">
        <w:rPr>
          <w:rFonts w:ascii="Times New Roman" w:hAnsi="Times New Roman" w:cs="Times New Roman"/>
          <w:sz w:val="20"/>
          <w:szCs w:val="20"/>
        </w:rPr>
        <w:t xml:space="preserve">  зависит от количества и качества работы и определяется умножением сдельной расценки на количество изделий. </w:t>
      </w:r>
    </w:p>
    <w:p w:rsidR="00D52B48" w:rsidRPr="00D52B48" w:rsidRDefault="00D52B48" w:rsidP="00D52B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B48">
        <w:rPr>
          <w:rFonts w:ascii="Times New Roman" w:hAnsi="Times New Roman" w:cs="Times New Roman"/>
          <w:sz w:val="20"/>
          <w:szCs w:val="20"/>
        </w:rPr>
        <w:t>Сдельная расценка определяется умножением часовой тарифной ставки на норму времени.</w:t>
      </w:r>
    </w:p>
    <w:p w:rsidR="00D52B48" w:rsidRPr="00D52B48" w:rsidRDefault="00D52B48" w:rsidP="00D52B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2B48">
        <w:rPr>
          <w:rFonts w:ascii="Times New Roman" w:hAnsi="Times New Roman" w:cs="Times New Roman"/>
          <w:b/>
          <w:sz w:val="20"/>
          <w:szCs w:val="20"/>
        </w:rPr>
        <w:t xml:space="preserve">Сдельная </w:t>
      </w:r>
      <w:proofErr w:type="spellStart"/>
      <w:r w:rsidRPr="00D52B48">
        <w:rPr>
          <w:rFonts w:ascii="Times New Roman" w:hAnsi="Times New Roman" w:cs="Times New Roman"/>
          <w:b/>
          <w:sz w:val="20"/>
          <w:szCs w:val="20"/>
        </w:rPr>
        <w:t>з</w:t>
      </w:r>
      <w:proofErr w:type="spellEnd"/>
      <w:r w:rsidRPr="00D52B48">
        <w:rPr>
          <w:rFonts w:ascii="Times New Roman" w:hAnsi="Times New Roman" w:cs="Times New Roman"/>
          <w:b/>
          <w:sz w:val="20"/>
          <w:szCs w:val="20"/>
        </w:rPr>
        <w:t>/плата = расценка * количество изделий</w:t>
      </w:r>
    </w:p>
    <w:p w:rsidR="00D52B48" w:rsidRPr="00D52B48" w:rsidRDefault="00D52B48" w:rsidP="00D52B4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2B48">
        <w:rPr>
          <w:rFonts w:ascii="Times New Roman" w:hAnsi="Times New Roman" w:cs="Times New Roman"/>
          <w:b/>
          <w:sz w:val="20"/>
          <w:szCs w:val="20"/>
        </w:rPr>
        <w:t xml:space="preserve">Расценка = Норма времени * часовая тарифная ставка 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b/>
          <w:sz w:val="20"/>
        </w:rPr>
        <w:t>При сдельно-премиальной заработной плате</w:t>
      </w:r>
      <w:r w:rsidRPr="002915AD">
        <w:rPr>
          <w:rFonts w:ascii="Times New Roman" w:hAnsi="Times New Roman" w:cs="Times New Roman"/>
          <w:sz w:val="20"/>
        </w:rPr>
        <w:t xml:space="preserve"> рабочему-сдельщику кроме заработка по прямым сдельным расценкам выплачивается премия за выполнение и перевыполнение установленных количественных и качественных показателей, предусмотренных установленным положением о премировании. В этом случае заработок рабочего по сдельно-премиальной системе (</w:t>
      </w:r>
      <w:proofErr w:type="spellStart"/>
      <w:r w:rsidRPr="002915AD">
        <w:rPr>
          <w:rFonts w:ascii="Times New Roman" w:hAnsi="Times New Roman" w:cs="Times New Roman"/>
          <w:sz w:val="20"/>
        </w:rPr>
        <w:t>ЗПсп</w:t>
      </w:r>
      <w:proofErr w:type="spellEnd"/>
      <w:r w:rsidRPr="002915AD">
        <w:rPr>
          <w:rFonts w:ascii="Times New Roman" w:hAnsi="Times New Roman" w:cs="Times New Roman"/>
          <w:sz w:val="20"/>
        </w:rPr>
        <w:t>) может быть определен по следующей формуле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proofErr w:type="spellStart"/>
      <w:r w:rsidRPr="002915AD">
        <w:rPr>
          <w:rFonts w:ascii="Times New Roman" w:hAnsi="Times New Roman" w:cs="Times New Roman"/>
          <w:i/>
          <w:sz w:val="20"/>
        </w:rPr>
        <w:t>ЗПсп</w:t>
      </w:r>
      <w:proofErr w:type="spellEnd"/>
      <w:r w:rsidRPr="002915AD">
        <w:rPr>
          <w:rFonts w:ascii="Times New Roman" w:hAnsi="Times New Roman" w:cs="Times New Roman"/>
          <w:i/>
          <w:sz w:val="20"/>
        </w:rPr>
        <w:t xml:space="preserve"> =  </w:t>
      </w:r>
      <w:proofErr w:type="gramStart"/>
      <w:r w:rsidRPr="002915AD">
        <w:rPr>
          <w:rFonts w:ascii="Times New Roman" w:hAnsi="Times New Roman" w:cs="Times New Roman"/>
          <w:i/>
          <w:sz w:val="20"/>
        </w:rPr>
        <w:t>Р</w:t>
      </w:r>
      <w:proofErr w:type="gramEnd"/>
      <w:r w:rsidRPr="002915AD">
        <w:rPr>
          <w:rFonts w:ascii="Times New Roman" w:hAnsi="Times New Roman" w:cs="Times New Roman"/>
          <w:i/>
          <w:sz w:val="20"/>
        </w:rPr>
        <w:t xml:space="preserve"> * Д (1+ </w:t>
      </w:r>
      <w:proofErr w:type="spellStart"/>
      <w:r w:rsidRPr="002915AD">
        <w:rPr>
          <w:rFonts w:ascii="Times New Roman" w:hAnsi="Times New Roman" w:cs="Times New Roman"/>
          <w:i/>
          <w:sz w:val="20"/>
        </w:rPr>
        <w:t>р+к+н</w:t>
      </w:r>
      <w:proofErr w:type="spellEnd"/>
      <w:r w:rsidRPr="002915AD">
        <w:rPr>
          <w:rFonts w:ascii="Times New Roman" w:hAnsi="Times New Roman" w:cs="Times New Roman"/>
          <w:i/>
          <w:sz w:val="20"/>
        </w:rPr>
        <w:t>/100%) ,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sz w:val="20"/>
        </w:rPr>
        <w:t xml:space="preserve">где </w:t>
      </w:r>
      <w:proofErr w:type="spellStart"/>
      <w:proofErr w:type="gramStart"/>
      <w:r w:rsidRPr="002915AD">
        <w:rPr>
          <w:rFonts w:ascii="Times New Roman" w:hAnsi="Times New Roman" w:cs="Times New Roman"/>
          <w:sz w:val="20"/>
        </w:rPr>
        <w:t>р</w:t>
      </w:r>
      <w:proofErr w:type="spellEnd"/>
      <w:proofErr w:type="gramEnd"/>
      <w:r w:rsidRPr="002915AD">
        <w:rPr>
          <w:rFonts w:ascii="Times New Roman" w:hAnsi="Times New Roman" w:cs="Times New Roman"/>
          <w:sz w:val="20"/>
        </w:rPr>
        <w:t xml:space="preserve">, к, </w:t>
      </w:r>
      <w:proofErr w:type="spellStart"/>
      <w:r w:rsidRPr="002915AD">
        <w:rPr>
          <w:rFonts w:ascii="Times New Roman" w:hAnsi="Times New Roman" w:cs="Times New Roman"/>
          <w:sz w:val="20"/>
        </w:rPr>
        <w:t>н</w:t>
      </w:r>
      <w:proofErr w:type="spellEnd"/>
      <w:r w:rsidRPr="002915AD">
        <w:rPr>
          <w:rFonts w:ascii="Times New Roman" w:hAnsi="Times New Roman" w:cs="Times New Roman"/>
          <w:sz w:val="20"/>
        </w:rPr>
        <w:t xml:space="preserve"> = % премий за выполнение показателей плана.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b/>
          <w:sz w:val="20"/>
        </w:rPr>
        <w:t>Косвенно-сдельная заработная плата,</w:t>
      </w:r>
      <w:r w:rsidRPr="002915AD">
        <w:rPr>
          <w:rFonts w:ascii="Times New Roman" w:hAnsi="Times New Roman" w:cs="Times New Roman"/>
          <w:sz w:val="20"/>
        </w:rPr>
        <w:t xml:space="preserve"> применяется для оплаты труда вспомогательных рабочих, непосредственно занятых обслуживанием основных рабочих. При этом определяются косвенно-сдельные расценки.</w:t>
      </w:r>
    </w:p>
    <w:p w:rsidR="002915AD" w:rsidRPr="002915AD" w:rsidRDefault="009233A5" w:rsidP="002915AD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Расценка косвенная = </w:t>
      </w:r>
      <w:proofErr w:type="spellStart"/>
      <w:r>
        <w:rPr>
          <w:rFonts w:ascii="Times New Roman" w:hAnsi="Times New Roman" w:cs="Times New Roman"/>
          <w:i/>
          <w:sz w:val="20"/>
        </w:rPr>
        <w:t>Тчас</w:t>
      </w:r>
      <w:proofErr w:type="gramStart"/>
      <w:r>
        <w:rPr>
          <w:rFonts w:ascii="Times New Roman" w:hAnsi="Times New Roman" w:cs="Times New Roman"/>
          <w:i/>
          <w:sz w:val="20"/>
        </w:rPr>
        <w:t>.в</w:t>
      </w:r>
      <w:proofErr w:type="gramEnd"/>
      <w:r>
        <w:rPr>
          <w:rFonts w:ascii="Times New Roman" w:hAnsi="Times New Roman" w:cs="Times New Roman"/>
          <w:i/>
          <w:sz w:val="20"/>
        </w:rPr>
        <w:t>сп</w:t>
      </w:r>
      <w:proofErr w:type="spellEnd"/>
      <w:r>
        <w:rPr>
          <w:rFonts w:ascii="Times New Roman" w:hAnsi="Times New Roman" w:cs="Times New Roman"/>
          <w:i/>
          <w:sz w:val="20"/>
        </w:rPr>
        <w:t>.*</w:t>
      </w:r>
      <w:proofErr w:type="spellStart"/>
      <w:r w:rsidR="002915AD" w:rsidRPr="002915AD">
        <w:rPr>
          <w:rFonts w:ascii="Times New Roman" w:hAnsi="Times New Roman" w:cs="Times New Roman"/>
          <w:i/>
          <w:sz w:val="20"/>
        </w:rPr>
        <w:t>НВ</w:t>
      </w:r>
      <w:r>
        <w:rPr>
          <w:rFonts w:ascii="Times New Roman" w:hAnsi="Times New Roman" w:cs="Times New Roman"/>
          <w:i/>
          <w:sz w:val="20"/>
        </w:rPr>
        <w:t>р</w:t>
      </w:r>
      <w:proofErr w:type="spellEnd"/>
      <w:r w:rsidR="002915AD" w:rsidRPr="002915AD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="002915AD" w:rsidRPr="002915AD">
        <w:rPr>
          <w:rFonts w:ascii="Times New Roman" w:hAnsi="Times New Roman" w:cs="Times New Roman"/>
          <w:i/>
          <w:sz w:val="20"/>
        </w:rPr>
        <w:t>осн</w:t>
      </w:r>
      <w:proofErr w:type="spellEnd"/>
      <w:r w:rsidR="002915AD" w:rsidRPr="002915AD">
        <w:rPr>
          <w:rFonts w:ascii="Times New Roman" w:hAnsi="Times New Roman" w:cs="Times New Roman"/>
          <w:i/>
          <w:sz w:val="20"/>
        </w:rPr>
        <w:t>.</w:t>
      </w:r>
    </w:p>
    <w:p w:rsidR="002915AD" w:rsidRPr="002915AD" w:rsidRDefault="002915AD" w:rsidP="002915A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sz w:val="20"/>
        </w:rPr>
        <w:t>где</w:t>
      </w:r>
      <w:r w:rsidRPr="002915AD">
        <w:rPr>
          <w:rFonts w:ascii="Times New Roman" w:hAnsi="Times New Roman" w:cs="Times New Roman"/>
          <w:sz w:val="20"/>
        </w:rPr>
        <w:tab/>
      </w:r>
      <w:proofErr w:type="spellStart"/>
      <w:r w:rsidRPr="002915AD">
        <w:rPr>
          <w:rFonts w:ascii="Times New Roman" w:hAnsi="Times New Roman" w:cs="Times New Roman"/>
          <w:sz w:val="20"/>
        </w:rPr>
        <w:t>Тчас</w:t>
      </w:r>
      <w:proofErr w:type="gramStart"/>
      <w:r w:rsidRPr="002915AD">
        <w:rPr>
          <w:rFonts w:ascii="Times New Roman" w:hAnsi="Times New Roman" w:cs="Times New Roman"/>
          <w:sz w:val="20"/>
        </w:rPr>
        <w:t>.в</w:t>
      </w:r>
      <w:proofErr w:type="gramEnd"/>
      <w:r w:rsidRPr="002915AD">
        <w:rPr>
          <w:rFonts w:ascii="Times New Roman" w:hAnsi="Times New Roman" w:cs="Times New Roman"/>
          <w:sz w:val="20"/>
        </w:rPr>
        <w:t>сп</w:t>
      </w:r>
      <w:proofErr w:type="spellEnd"/>
      <w:r w:rsidRPr="002915AD">
        <w:rPr>
          <w:rFonts w:ascii="Times New Roman" w:hAnsi="Times New Roman" w:cs="Times New Roman"/>
          <w:sz w:val="20"/>
        </w:rPr>
        <w:t xml:space="preserve"> — тарифная ставка вспомогательного рабочего, </w:t>
      </w:r>
      <w:proofErr w:type="spellStart"/>
      <w:r w:rsidRPr="002915AD">
        <w:rPr>
          <w:rFonts w:ascii="Times New Roman" w:hAnsi="Times New Roman" w:cs="Times New Roman"/>
          <w:sz w:val="20"/>
        </w:rPr>
        <w:t>руб</w:t>
      </w:r>
      <w:proofErr w:type="spellEnd"/>
      <w:r w:rsidRPr="002915AD">
        <w:rPr>
          <w:rFonts w:ascii="Times New Roman" w:hAnsi="Times New Roman" w:cs="Times New Roman"/>
          <w:sz w:val="20"/>
        </w:rPr>
        <w:t>;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sz w:val="20"/>
        </w:rPr>
        <w:t xml:space="preserve">НВ </w:t>
      </w:r>
      <w:proofErr w:type="spellStart"/>
      <w:r w:rsidR="009233A5">
        <w:rPr>
          <w:rFonts w:ascii="Times New Roman" w:hAnsi="Times New Roman" w:cs="Times New Roman"/>
          <w:sz w:val="20"/>
        </w:rPr>
        <w:t>р</w:t>
      </w:r>
      <w:proofErr w:type="spellEnd"/>
      <w:r w:rsidRPr="002915AD">
        <w:rPr>
          <w:rFonts w:ascii="Times New Roman" w:hAnsi="Times New Roman" w:cs="Times New Roman"/>
          <w:sz w:val="20"/>
        </w:rPr>
        <w:t xml:space="preserve">— </w:t>
      </w:r>
      <w:proofErr w:type="gramStart"/>
      <w:r w:rsidRPr="002915AD">
        <w:rPr>
          <w:rFonts w:ascii="Times New Roman" w:hAnsi="Times New Roman" w:cs="Times New Roman"/>
          <w:sz w:val="20"/>
        </w:rPr>
        <w:t>но</w:t>
      </w:r>
      <w:proofErr w:type="gramEnd"/>
      <w:r w:rsidRPr="002915AD">
        <w:rPr>
          <w:rFonts w:ascii="Times New Roman" w:hAnsi="Times New Roman" w:cs="Times New Roman"/>
          <w:sz w:val="20"/>
        </w:rPr>
        <w:t>рма в</w:t>
      </w:r>
      <w:r w:rsidR="009233A5">
        <w:rPr>
          <w:rFonts w:ascii="Times New Roman" w:hAnsi="Times New Roman" w:cs="Times New Roman"/>
          <w:sz w:val="20"/>
        </w:rPr>
        <w:t>ремени основных рабочих,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sz w:val="20"/>
        </w:rPr>
        <w:t xml:space="preserve">Заработная плата рабочего </w:t>
      </w:r>
      <w:proofErr w:type="gramStart"/>
      <w:r w:rsidRPr="002915AD">
        <w:rPr>
          <w:rFonts w:ascii="Times New Roman" w:hAnsi="Times New Roman" w:cs="Times New Roman"/>
          <w:sz w:val="20"/>
        </w:rPr>
        <w:t>при</w:t>
      </w:r>
      <w:proofErr w:type="gramEnd"/>
      <w:r w:rsidRPr="002915AD">
        <w:rPr>
          <w:rFonts w:ascii="Times New Roman" w:hAnsi="Times New Roman" w:cs="Times New Roman"/>
          <w:sz w:val="20"/>
        </w:rPr>
        <w:t xml:space="preserve"> косвенно-сдельной оплаты труда (</w:t>
      </w:r>
      <w:proofErr w:type="spellStart"/>
      <w:r w:rsidRPr="002915AD">
        <w:rPr>
          <w:rFonts w:ascii="Times New Roman" w:hAnsi="Times New Roman" w:cs="Times New Roman"/>
          <w:sz w:val="20"/>
        </w:rPr>
        <w:t>ЗПкс</w:t>
      </w:r>
      <w:proofErr w:type="spellEnd"/>
      <w:r w:rsidRPr="002915AD">
        <w:rPr>
          <w:rFonts w:ascii="Times New Roman" w:hAnsi="Times New Roman" w:cs="Times New Roman"/>
          <w:sz w:val="20"/>
        </w:rPr>
        <w:t>) может быть определена по следующей формуле: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proofErr w:type="spellStart"/>
      <w:r w:rsidRPr="002915AD">
        <w:rPr>
          <w:rFonts w:ascii="Times New Roman" w:hAnsi="Times New Roman" w:cs="Times New Roman"/>
          <w:i/>
          <w:sz w:val="20"/>
        </w:rPr>
        <w:t>ЗПкс</w:t>
      </w:r>
      <w:proofErr w:type="spellEnd"/>
      <w:r w:rsidRPr="002915AD">
        <w:rPr>
          <w:rFonts w:ascii="Times New Roman" w:hAnsi="Times New Roman" w:cs="Times New Roman"/>
          <w:i/>
          <w:sz w:val="20"/>
        </w:rPr>
        <w:t xml:space="preserve"> =  </w:t>
      </w:r>
      <w:proofErr w:type="spellStart"/>
      <w:r w:rsidRPr="002915AD">
        <w:rPr>
          <w:rFonts w:ascii="Times New Roman" w:hAnsi="Times New Roman" w:cs="Times New Roman"/>
          <w:i/>
          <w:sz w:val="20"/>
        </w:rPr>
        <w:t>Ркс</w:t>
      </w:r>
      <w:proofErr w:type="spellEnd"/>
      <w:r w:rsidRPr="002915AD">
        <w:rPr>
          <w:rFonts w:ascii="Times New Roman" w:hAnsi="Times New Roman" w:cs="Times New Roman"/>
          <w:i/>
          <w:sz w:val="20"/>
        </w:rPr>
        <w:t xml:space="preserve"> * </w:t>
      </w:r>
      <w:proofErr w:type="spellStart"/>
      <w:r w:rsidRPr="002915AD">
        <w:rPr>
          <w:rFonts w:ascii="Times New Roman" w:hAnsi="Times New Roman" w:cs="Times New Roman"/>
          <w:i/>
          <w:sz w:val="20"/>
        </w:rPr>
        <w:t>Досн</w:t>
      </w:r>
      <w:proofErr w:type="spellEnd"/>
      <w:r w:rsidRPr="002915AD">
        <w:rPr>
          <w:rFonts w:ascii="Times New Roman" w:hAnsi="Times New Roman" w:cs="Times New Roman"/>
          <w:i/>
          <w:sz w:val="20"/>
        </w:rPr>
        <w:t>,</w:t>
      </w:r>
    </w:p>
    <w:p w:rsidR="009233A5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sz w:val="20"/>
        </w:rPr>
        <w:t xml:space="preserve">где </w:t>
      </w:r>
      <w:proofErr w:type="spellStart"/>
      <w:r w:rsidRPr="002915AD">
        <w:rPr>
          <w:rFonts w:ascii="Times New Roman" w:hAnsi="Times New Roman" w:cs="Times New Roman"/>
          <w:sz w:val="20"/>
        </w:rPr>
        <w:t>Досн</w:t>
      </w:r>
      <w:proofErr w:type="spellEnd"/>
      <w:r w:rsidRPr="002915AD">
        <w:rPr>
          <w:rFonts w:ascii="Times New Roman" w:hAnsi="Times New Roman" w:cs="Times New Roman"/>
          <w:sz w:val="20"/>
        </w:rPr>
        <w:t xml:space="preserve"> — объем произведенной продукции </w:t>
      </w:r>
    </w:p>
    <w:p w:rsidR="009233A5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b/>
          <w:sz w:val="20"/>
        </w:rPr>
        <w:t>Сдельно-прогрессивной заработная плата</w:t>
      </w:r>
      <w:r w:rsidRPr="002915AD">
        <w:rPr>
          <w:rFonts w:ascii="Times New Roman" w:hAnsi="Times New Roman" w:cs="Times New Roman"/>
          <w:sz w:val="20"/>
        </w:rPr>
        <w:t xml:space="preserve"> предусматривает, что за из</w:t>
      </w:r>
      <w:r w:rsidRPr="002915AD">
        <w:rPr>
          <w:rFonts w:ascii="Times New Roman" w:hAnsi="Times New Roman" w:cs="Times New Roman"/>
          <w:sz w:val="20"/>
        </w:rPr>
        <w:softHyphen/>
        <w:t xml:space="preserve">готовление продукции в пределах установленной нормы оплачивается по обычным расценкам, а сверх этой нормы — по повышенным. </w:t>
      </w:r>
    </w:p>
    <w:p w:rsidR="002915AD" w:rsidRPr="002915AD" w:rsidRDefault="002915AD" w:rsidP="002915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15AD">
        <w:rPr>
          <w:rFonts w:ascii="Times New Roman" w:hAnsi="Times New Roman" w:cs="Times New Roman"/>
          <w:b/>
          <w:sz w:val="20"/>
        </w:rPr>
        <w:t>Аккордно-сдельная заработная плата</w:t>
      </w:r>
      <w:r w:rsidRPr="002915AD">
        <w:rPr>
          <w:rFonts w:ascii="Times New Roman" w:hAnsi="Times New Roman" w:cs="Times New Roman"/>
          <w:sz w:val="20"/>
        </w:rPr>
        <w:t xml:space="preserve"> предусматривает установление определенного объема работ и общей величины фонда заработной платы за эту работу. Средства, предусмотренные на оплату труда, выплачиваются после завершения всего комплекса работ независимо от сроков их выполнения. Данная система заработной платы </w:t>
      </w:r>
      <w:proofErr w:type="gramStart"/>
      <w:r w:rsidRPr="002915AD">
        <w:rPr>
          <w:rFonts w:ascii="Times New Roman" w:hAnsi="Times New Roman" w:cs="Times New Roman"/>
          <w:sz w:val="20"/>
        </w:rPr>
        <w:t>стимулирует</w:t>
      </w:r>
      <w:proofErr w:type="gramEnd"/>
      <w:r w:rsidRPr="002915AD">
        <w:rPr>
          <w:rFonts w:ascii="Times New Roman" w:hAnsi="Times New Roman" w:cs="Times New Roman"/>
          <w:sz w:val="20"/>
        </w:rPr>
        <w:t xml:space="preserve"> прежде всего выполнение всего комплекса работ с меньшей численностью работающих и в более короткие сроки. Премирование осуществляется за сокращение сроков выполнения работ.</w:t>
      </w:r>
    </w:p>
    <w:p w:rsidR="00500983" w:rsidRPr="00D52B48" w:rsidRDefault="00500983" w:rsidP="00D52B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00983">
        <w:rPr>
          <w:rFonts w:ascii="Times New Roman" w:hAnsi="Times New Roman" w:cs="Times New Roman"/>
          <w:sz w:val="24"/>
          <w:szCs w:val="24"/>
        </w:rPr>
        <w:t xml:space="preserve">   </w:t>
      </w:r>
      <w:r w:rsidRPr="00D52B48">
        <w:rPr>
          <w:rFonts w:ascii="Times New Roman" w:hAnsi="Times New Roman" w:cs="Times New Roman"/>
          <w:b/>
          <w:sz w:val="20"/>
          <w:szCs w:val="20"/>
        </w:rPr>
        <w:t>Условия применения форм заработной платы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6"/>
      </w:tblGrid>
      <w:tr w:rsidR="00500983" w:rsidRPr="00D52B48" w:rsidTr="00AF053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83" w:rsidRPr="00D52B48" w:rsidRDefault="00500983" w:rsidP="00500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B48">
              <w:rPr>
                <w:rFonts w:ascii="Times New Roman" w:hAnsi="Times New Roman" w:cs="Times New Roman"/>
                <w:b/>
                <w:sz w:val="20"/>
                <w:szCs w:val="20"/>
              </w:rPr>
              <w:t>Сдельная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83" w:rsidRPr="00D52B48" w:rsidRDefault="00500983" w:rsidP="00500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B48">
              <w:rPr>
                <w:rFonts w:ascii="Times New Roman" w:hAnsi="Times New Roman" w:cs="Times New Roman"/>
                <w:b/>
                <w:sz w:val="20"/>
                <w:szCs w:val="20"/>
              </w:rPr>
              <w:t>Повременная</w:t>
            </w:r>
          </w:p>
        </w:tc>
      </w:tr>
      <w:tr w:rsidR="00500983" w:rsidRPr="00D52B48" w:rsidTr="00AF053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83" w:rsidRPr="00D52B48" w:rsidRDefault="00500983" w:rsidP="00D52B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B48">
              <w:rPr>
                <w:rFonts w:ascii="Times New Roman" w:hAnsi="Times New Roman" w:cs="Times New Roman"/>
                <w:sz w:val="20"/>
                <w:szCs w:val="20"/>
              </w:rPr>
              <w:t xml:space="preserve">Наличие количественных показателей работы, которые непосредственно зависят рабочего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83" w:rsidRPr="00D52B48" w:rsidRDefault="00500983" w:rsidP="005009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B48">
              <w:rPr>
                <w:rFonts w:ascii="Times New Roman" w:hAnsi="Times New Roman" w:cs="Times New Roman"/>
                <w:sz w:val="20"/>
                <w:szCs w:val="20"/>
              </w:rPr>
              <w:t>Рабочий не может оказывать непосредственного влияния на увеличение выпуска продукции</w:t>
            </w:r>
          </w:p>
        </w:tc>
      </w:tr>
      <w:tr w:rsidR="00500983" w:rsidRPr="00D52B48" w:rsidTr="00D52B48">
        <w:trPr>
          <w:trHeight w:val="39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83" w:rsidRPr="00D52B48" w:rsidRDefault="00500983" w:rsidP="00D52B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B48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увеличения выработки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83" w:rsidRPr="00D52B48" w:rsidRDefault="00500983" w:rsidP="005009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B48">
              <w:rPr>
                <w:rFonts w:ascii="Times New Roman" w:hAnsi="Times New Roman" w:cs="Times New Roman"/>
                <w:sz w:val="20"/>
                <w:szCs w:val="20"/>
              </w:rPr>
              <w:t>отсутствуют количественные показатели выработки, необходимые для установления сдельной расценки;</w:t>
            </w:r>
          </w:p>
        </w:tc>
      </w:tr>
      <w:tr w:rsidR="00500983" w:rsidRPr="00D52B48" w:rsidTr="00297C5E">
        <w:trPr>
          <w:trHeight w:val="24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83" w:rsidRPr="00D52B48" w:rsidRDefault="00500983" w:rsidP="00297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B48">
              <w:rPr>
                <w:rFonts w:ascii="Times New Roman" w:hAnsi="Times New Roman" w:cs="Times New Roman"/>
                <w:sz w:val="20"/>
                <w:szCs w:val="20"/>
              </w:rPr>
              <w:t>Воз</w:t>
            </w:r>
            <w:r w:rsidR="00D52B48">
              <w:rPr>
                <w:rFonts w:ascii="Times New Roman" w:hAnsi="Times New Roman" w:cs="Times New Roman"/>
                <w:sz w:val="20"/>
                <w:szCs w:val="20"/>
              </w:rPr>
              <w:t xml:space="preserve">можность точного учета объемов </w:t>
            </w:r>
            <w:r w:rsidRPr="00D52B48">
              <w:rPr>
                <w:rFonts w:ascii="Times New Roman" w:hAnsi="Times New Roman" w:cs="Times New Roman"/>
                <w:sz w:val="20"/>
                <w:szCs w:val="20"/>
              </w:rPr>
              <w:t>работ;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83" w:rsidRPr="00D52B48" w:rsidRDefault="00500983" w:rsidP="00D52B48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B48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обслуживанию оборудования</w:t>
            </w:r>
            <w:proofErr w:type="gramStart"/>
            <w:r w:rsidRPr="00D52B48">
              <w:rPr>
                <w:rFonts w:ascii="Times New Roman" w:hAnsi="Times New Roman" w:cs="Times New Roman"/>
                <w:sz w:val="20"/>
                <w:szCs w:val="20"/>
              </w:rPr>
              <w:t>,;</w:t>
            </w:r>
            <w:proofErr w:type="gramEnd"/>
          </w:p>
        </w:tc>
      </w:tr>
      <w:tr w:rsidR="00500983" w:rsidRPr="00D52B48" w:rsidTr="00D52B48">
        <w:trPr>
          <w:trHeight w:val="5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83" w:rsidRPr="00D52B48" w:rsidRDefault="00500983" w:rsidP="005009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B48">
              <w:rPr>
                <w:rFonts w:ascii="Times New Roman" w:hAnsi="Times New Roman" w:cs="Times New Roman"/>
                <w:sz w:val="20"/>
                <w:szCs w:val="20"/>
              </w:rPr>
              <w:t>Применение технически обоснованных норм труда – нормы времени, нормы выработки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83" w:rsidRPr="00D52B48" w:rsidRDefault="00500983" w:rsidP="005009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B48">
              <w:rPr>
                <w:rFonts w:ascii="Times New Roman" w:hAnsi="Times New Roman" w:cs="Times New Roman"/>
                <w:sz w:val="20"/>
                <w:szCs w:val="20"/>
              </w:rPr>
              <w:t>Труд работника не поддается точному нормированию.</w:t>
            </w:r>
          </w:p>
        </w:tc>
      </w:tr>
    </w:tbl>
    <w:p w:rsidR="00500983" w:rsidRPr="00D52B48" w:rsidRDefault="00500983" w:rsidP="005009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 w:rsidRPr="00D52B48">
        <w:rPr>
          <w:rFonts w:ascii="Times New Roman" w:hAnsi="Times New Roman" w:cs="Times New Roman"/>
          <w:b/>
          <w:iCs/>
          <w:color w:val="000000"/>
          <w:sz w:val="20"/>
          <w:szCs w:val="20"/>
        </w:rPr>
        <w:t>Пример расчета повременной заработной платы</w:t>
      </w:r>
    </w:p>
    <w:p w:rsidR="00500983" w:rsidRPr="00D52B48" w:rsidRDefault="00500983" w:rsidP="005009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D52B48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Рабочий отработал 20 смен по 8 часов, часовая тарифная ставка 80рублей. В течение 5 дней рабочий совмещал профессии, доплаты за совмещение профессий 30% от тарифной ставки. Премии за результат работы 20% </w:t>
      </w:r>
    </w:p>
    <w:p w:rsidR="00500983" w:rsidRPr="00D52B48" w:rsidRDefault="00500983" w:rsidP="005009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D52B48">
        <w:rPr>
          <w:rFonts w:ascii="Times New Roman" w:hAnsi="Times New Roman" w:cs="Times New Roman"/>
          <w:iCs/>
          <w:color w:val="000000"/>
          <w:sz w:val="20"/>
          <w:szCs w:val="20"/>
        </w:rPr>
        <w:t>Расчет</w:t>
      </w:r>
    </w:p>
    <w:p w:rsidR="00500983" w:rsidRPr="00D52B48" w:rsidRDefault="00500983" w:rsidP="005009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D52B48">
        <w:rPr>
          <w:rFonts w:ascii="Times New Roman" w:hAnsi="Times New Roman" w:cs="Times New Roman"/>
          <w:iCs/>
          <w:color w:val="000000"/>
          <w:sz w:val="20"/>
          <w:szCs w:val="20"/>
        </w:rPr>
        <w:t>Повременная заработная плата = 8*20*80= 12800р</w:t>
      </w:r>
    </w:p>
    <w:p w:rsidR="00500983" w:rsidRPr="00D52B48" w:rsidRDefault="00500983" w:rsidP="005009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D52B48">
        <w:rPr>
          <w:rFonts w:ascii="Times New Roman" w:hAnsi="Times New Roman" w:cs="Times New Roman"/>
          <w:iCs/>
          <w:color w:val="000000"/>
          <w:sz w:val="20"/>
          <w:szCs w:val="20"/>
        </w:rPr>
        <w:t>Доплаты за совмещение профессий = 8*5*80*0,3 = 960р</w:t>
      </w:r>
    </w:p>
    <w:p w:rsidR="00500983" w:rsidRPr="00D52B48" w:rsidRDefault="00500983" w:rsidP="005009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D52B48">
        <w:rPr>
          <w:rFonts w:ascii="Times New Roman" w:hAnsi="Times New Roman" w:cs="Times New Roman"/>
          <w:iCs/>
          <w:color w:val="000000"/>
          <w:sz w:val="20"/>
          <w:szCs w:val="20"/>
        </w:rPr>
        <w:t>Премии = 12800*0,2 = 2560р</w:t>
      </w:r>
    </w:p>
    <w:p w:rsidR="00500983" w:rsidRPr="00D52B48" w:rsidRDefault="00500983" w:rsidP="005009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D52B48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Повременно-премиальная </w:t>
      </w:r>
      <w:proofErr w:type="spellStart"/>
      <w:proofErr w:type="gramStart"/>
      <w:r w:rsidRPr="00D52B48">
        <w:rPr>
          <w:rFonts w:ascii="Times New Roman" w:hAnsi="Times New Roman" w:cs="Times New Roman"/>
          <w:iCs/>
          <w:color w:val="000000"/>
          <w:sz w:val="20"/>
          <w:szCs w:val="20"/>
        </w:rPr>
        <w:t>зар</w:t>
      </w:r>
      <w:proofErr w:type="spellEnd"/>
      <w:r w:rsidRPr="00D52B48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. </w:t>
      </w:r>
      <w:proofErr w:type="spellStart"/>
      <w:r w:rsidRPr="00D52B48">
        <w:rPr>
          <w:rFonts w:ascii="Times New Roman" w:hAnsi="Times New Roman" w:cs="Times New Roman"/>
          <w:iCs/>
          <w:color w:val="000000"/>
          <w:sz w:val="20"/>
          <w:szCs w:val="20"/>
        </w:rPr>
        <w:t>плата</w:t>
      </w:r>
      <w:proofErr w:type="gramEnd"/>
      <w:r w:rsidRPr="00D52B48">
        <w:rPr>
          <w:rFonts w:ascii="Times New Roman" w:hAnsi="Times New Roman" w:cs="Times New Roman"/>
          <w:iCs/>
          <w:color w:val="000000"/>
          <w:sz w:val="20"/>
          <w:szCs w:val="20"/>
        </w:rPr>
        <w:t>=</w:t>
      </w:r>
      <w:proofErr w:type="spellEnd"/>
      <w:r w:rsidRPr="00D52B48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12800+ 960+2560=16320р.</w:t>
      </w:r>
    </w:p>
    <w:p w:rsidR="00500983" w:rsidRPr="00D52B48" w:rsidRDefault="00500983" w:rsidP="005009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 w:rsidRPr="00D52B48">
        <w:rPr>
          <w:rFonts w:ascii="Times New Roman" w:hAnsi="Times New Roman" w:cs="Times New Roman"/>
          <w:b/>
          <w:iCs/>
          <w:color w:val="000000"/>
          <w:sz w:val="20"/>
          <w:szCs w:val="20"/>
        </w:rPr>
        <w:t>Пример расчета сдельно- прогрессивной заработной платы</w:t>
      </w:r>
    </w:p>
    <w:p w:rsidR="00500983" w:rsidRPr="00D52B48" w:rsidRDefault="00500983" w:rsidP="005009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D52B48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Норма выработки рабочего 800 деталей, фактически сделано 1000 деталей, норма времени на деталь 0,3 </w:t>
      </w:r>
      <w:proofErr w:type="spellStart"/>
      <w:proofErr w:type="gramStart"/>
      <w:r w:rsidRPr="00D52B48">
        <w:rPr>
          <w:rFonts w:ascii="Times New Roman" w:hAnsi="Times New Roman" w:cs="Times New Roman"/>
          <w:iCs/>
          <w:color w:val="000000"/>
          <w:sz w:val="20"/>
          <w:szCs w:val="20"/>
        </w:rPr>
        <w:t>нормо</w:t>
      </w:r>
      <w:proofErr w:type="spellEnd"/>
      <w:r w:rsidRPr="00D52B48">
        <w:rPr>
          <w:rFonts w:ascii="Times New Roman" w:hAnsi="Times New Roman" w:cs="Times New Roman"/>
          <w:iCs/>
          <w:color w:val="000000"/>
          <w:sz w:val="20"/>
          <w:szCs w:val="20"/>
        </w:rPr>
        <w:t>/часа</w:t>
      </w:r>
      <w:proofErr w:type="gramEnd"/>
      <w:r w:rsidRPr="00D52B48">
        <w:rPr>
          <w:rFonts w:ascii="Times New Roman" w:hAnsi="Times New Roman" w:cs="Times New Roman"/>
          <w:iCs/>
          <w:color w:val="000000"/>
          <w:sz w:val="20"/>
          <w:szCs w:val="20"/>
        </w:rPr>
        <w:t>, часовая тарифная ставка 80 рублей. За перевыполненную часть нормы расценка увеличивается на 30%</w:t>
      </w:r>
    </w:p>
    <w:p w:rsidR="00500983" w:rsidRPr="00D52B48" w:rsidRDefault="00500983" w:rsidP="005009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D52B48">
        <w:rPr>
          <w:rFonts w:ascii="Times New Roman" w:hAnsi="Times New Roman" w:cs="Times New Roman"/>
          <w:iCs/>
          <w:color w:val="000000"/>
          <w:sz w:val="20"/>
          <w:szCs w:val="20"/>
        </w:rPr>
        <w:t>Расчет</w:t>
      </w:r>
    </w:p>
    <w:p w:rsidR="00500983" w:rsidRPr="00D52B48" w:rsidRDefault="00500983" w:rsidP="00D52B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D52B48">
        <w:rPr>
          <w:rFonts w:ascii="Times New Roman" w:hAnsi="Times New Roman" w:cs="Times New Roman"/>
          <w:iCs/>
          <w:color w:val="000000"/>
          <w:sz w:val="20"/>
          <w:szCs w:val="20"/>
        </w:rPr>
        <w:t>Заработная плата в пределах нормы выработки = 80*0,3*800= 19200р</w:t>
      </w:r>
    </w:p>
    <w:p w:rsidR="00500983" w:rsidRPr="00D52B48" w:rsidRDefault="00500983" w:rsidP="005009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D52B48">
        <w:rPr>
          <w:rFonts w:ascii="Times New Roman" w:hAnsi="Times New Roman" w:cs="Times New Roman"/>
          <w:iCs/>
          <w:color w:val="000000"/>
          <w:sz w:val="20"/>
          <w:szCs w:val="20"/>
        </w:rPr>
        <w:t>Заработная плата сверх нормы = 200* 24*1,3 = 6240р</w:t>
      </w:r>
    </w:p>
    <w:p w:rsidR="00500983" w:rsidRPr="00D52B48" w:rsidRDefault="00500983" w:rsidP="005009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D52B48">
        <w:rPr>
          <w:rFonts w:ascii="Times New Roman" w:hAnsi="Times New Roman" w:cs="Times New Roman"/>
          <w:iCs/>
          <w:color w:val="000000"/>
          <w:sz w:val="20"/>
          <w:szCs w:val="20"/>
        </w:rPr>
        <w:lastRenderedPageBreak/>
        <w:t>Итого сдельно-прогрессивная заработная плата =19200+6240 = 25440р</w:t>
      </w:r>
    </w:p>
    <w:p w:rsidR="00F14A84" w:rsidRDefault="00D52B48" w:rsidP="00297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Cs/>
          <w:color w:val="000000"/>
          <w:sz w:val="20"/>
          <w:szCs w:val="20"/>
        </w:rPr>
        <w:t>5.</w:t>
      </w:r>
      <w:r w:rsidR="00500983" w:rsidRPr="00D52B48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Системы заработной платы – тарифная, бестарифная, плавающих окладов, комиссионных вознаграждений, </w:t>
      </w:r>
    </w:p>
    <w:p w:rsidR="00CE2C54" w:rsidRDefault="00CE2C54" w:rsidP="00297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p w:rsidR="00CE2C54" w:rsidRPr="00831495" w:rsidRDefault="00CE2C54" w:rsidP="00CE2C54">
      <w:pPr>
        <w:pStyle w:val="FR3"/>
        <w:spacing w:line="240" w:lineRule="auto"/>
        <w:jc w:val="center"/>
        <w:rPr>
          <w:rFonts w:ascii="Times New Roman" w:hAnsi="Times New Roman"/>
          <w:b/>
        </w:rPr>
      </w:pPr>
      <w:r w:rsidRPr="00831495">
        <w:rPr>
          <w:rFonts w:ascii="Times New Roman" w:hAnsi="Times New Roman"/>
          <w:b/>
        </w:rPr>
        <w:t>Лекция  Ценообразование на предприятии</w:t>
      </w:r>
    </w:p>
    <w:p w:rsidR="00CE2C54" w:rsidRPr="00831495" w:rsidRDefault="00CE2C54" w:rsidP="001908F2">
      <w:pPr>
        <w:pStyle w:val="FR3"/>
        <w:numPr>
          <w:ilvl w:val="0"/>
          <w:numId w:val="38"/>
        </w:numPr>
        <w:spacing w:line="240" w:lineRule="auto"/>
        <w:ind w:left="0" w:firstLine="0"/>
        <w:rPr>
          <w:rFonts w:ascii="Times New Roman" w:hAnsi="Times New Roman"/>
          <w:b/>
        </w:rPr>
      </w:pPr>
      <w:r w:rsidRPr="00831495">
        <w:rPr>
          <w:rFonts w:ascii="Times New Roman" w:hAnsi="Times New Roman"/>
          <w:b/>
        </w:rPr>
        <w:t xml:space="preserve">Сущность, функции цены </w:t>
      </w:r>
    </w:p>
    <w:p w:rsidR="00CE2C54" w:rsidRPr="00831495" w:rsidRDefault="00CE2C54" w:rsidP="001908F2">
      <w:pPr>
        <w:pStyle w:val="FR3"/>
        <w:numPr>
          <w:ilvl w:val="0"/>
          <w:numId w:val="38"/>
        </w:numPr>
        <w:spacing w:line="240" w:lineRule="auto"/>
        <w:ind w:left="0" w:firstLine="0"/>
        <w:rPr>
          <w:rFonts w:ascii="Times New Roman" w:hAnsi="Times New Roman"/>
          <w:b/>
        </w:rPr>
      </w:pPr>
      <w:r w:rsidRPr="00831495">
        <w:rPr>
          <w:rFonts w:ascii="Times New Roman" w:hAnsi="Times New Roman"/>
          <w:b/>
        </w:rPr>
        <w:t>Классификация цен</w:t>
      </w:r>
    </w:p>
    <w:p w:rsidR="00AF3718" w:rsidRPr="00831495" w:rsidRDefault="00AF3718" w:rsidP="00AF3718">
      <w:pPr>
        <w:pStyle w:val="FR1"/>
        <w:snapToGrid w:val="0"/>
        <w:spacing w:line="240" w:lineRule="auto"/>
        <w:ind w:firstLine="0"/>
        <w:rPr>
          <w:rFonts w:ascii="Times New Roman" w:hAnsi="Times New Roman"/>
          <w:b/>
        </w:rPr>
      </w:pPr>
      <w:r w:rsidRPr="00831495">
        <w:rPr>
          <w:rFonts w:ascii="Times New Roman" w:hAnsi="Times New Roman"/>
          <w:b/>
        </w:rPr>
        <w:t>3.      Ценовая стратегия</w:t>
      </w:r>
    </w:p>
    <w:p w:rsidR="00CE2C54" w:rsidRPr="00831495" w:rsidRDefault="00AF3718" w:rsidP="00AF3718">
      <w:pPr>
        <w:pStyle w:val="FR1"/>
        <w:snapToGrid w:val="0"/>
        <w:spacing w:line="240" w:lineRule="auto"/>
        <w:ind w:firstLine="0"/>
        <w:rPr>
          <w:rFonts w:ascii="Times New Roman" w:hAnsi="Times New Roman"/>
          <w:b/>
        </w:rPr>
      </w:pPr>
      <w:r w:rsidRPr="00831495">
        <w:rPr>
          <w:rFonts w:ascii="Times New Roman" w:hAnsi="Times New Roman"/>
          <w:b/>
        </w:rPr>
        <w:t>4.      Методы ценообразования</w:t>
      </w:r>
    </w:p>
    <w:p w:rsidR="00AF3718" w:rsidRPr="00831495" w:rsidRDefault="00AF3718" w:rsidP="00CE2C54">
      <w:pPr>
        <w:pStyle w:val="FR3"/>
        <w:spacing w:line="240" w:lineRule="auto"/>
        <w:ind w:left="0" w:firstLine="0"/>
        <w:rPr>
          <w:rFonts w:ascii="Times New Roman" w:hAnsi="Times New Roman"/>
          <w:b/>
        </w:rPr>
      </w:pPr>
    </w:p>
    <w:p w:rsidR="00CE2C54" w:rsidRPr="00831495" w:rsidRDefault="00CE2C54" w:rsidP="00CE2C54">
      <w:pPr>
        <w:pStyle w:val="FR3"/>
        <w:spacing w:line="240" w:lineRule="auto"/>
        <w:ind w:left="0" w:firstLine="0"/>
        <w:rPr>
          <w:rFonts w:ascii="Times New Roman" w:hAnsi="Times New Roman"/>
          <w:b/>
        </w:rPr>
      </w:pPr>
      <w:r w:rsidRPr="00831495">
        <w:rPr>
          <w:rFonts w:ascii="Times New Roman" w:hAnsi="Times New Roman"/>
          <w:b/>
        </w:rPr>
        <w:t xml:space="preserve">1.Сущность, функции цены </w:t>
      </w:r>
    </w:p>
    <w:p w:rsidR="00CE2C54" w:rsidRPr="00831495" w:rsidRDefault="00CE2C54" w:rsidP="00CE2C54">
      <w:pPr>
        <w:pStyle w:val="FR3"/>
        <w:spacing w:line="240" w:lineRule="auto"/>
        <w:ind w:left="0" w:firstLine="0"/>
        <w:rPr>
          <w:rFonts w:ascii="Times New Roman" w:hAnsi="Times New Roman"/>
          <w:b/>
          <w:i/>
        </w:rPr>
      </w:pPr>
      <w:r w:rsidRPr="00831495">
        <w:rPr>
          <w:rFonts w:ascii="Times New Roman" w:hAnsi="Times New Roman"/>
          <w:b/>
          <w:i/>
        </w:rPr>
        <w:t>Цена — это сумма денег, за которую покупатель готов купить товар, а производитель — продать».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 От уровня цены зависят: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• величина прибыли организации;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• конкурентоспособность  продукции;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 • финансовая устойчивость предприятия.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Функции цены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Учетная функция</w:t>
      </w:r>
      <w:r w:rsidRPr="00831495">
        <w:rPr>
          <w:rFonts w:ascii="Times New Roman" w:hAnsi="Times New Roman" w:cs="Times New Roman"/>
          <w:sz w:val="20"/>
          <w:szCs w:val="20"/>
        </w:rPr>
        <w:t xml:space="preserve"> цены отражает "затраты на выпуск и реализацию продук</w:t>
      </w:r>
      <w:r w:rsidRPr="00831495">
        <w:rPr>
          <w:rFonts w:ascii="Times New Roman" w:hAnsi="Times New Roman" w:cs="Times New Roman"/>
          <w:sz w:val="20"/>
          <w:szCs w:val="20"/>
        </w:rPr>
        <w:softHyphen/>
        <w:t xml:space="preserve">ции. 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Распределительная функция</w:t>
      </w:r>
      <w:r w:rsidRPr="008314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1495">
        <w:rPr>
          <w:rFonts w:ascii="Times New Roman" w:hAnsi="Times New Roman" w:cs="Times New Roman"/>
          <w:sz w:val="20"/>
          <w:szCs w:val="20"/>
        </w:rPr>
        <w:t>цены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,т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>.е.госу</w:t>
      </w:r>
      <w:r w:rsidRPr="00831495">
        <w:rPr>
          <w:rFonts w:ascii="Times New Roman" w:hAnsi="Times New Roman" w:cs="Times New Roman"/>
          <w:sz w:val="20"/>
          <w:szCs w:val="20"/>
        </w:rPr>
        <w:softHyphen/>
        <w:t>дарство</w:t>
      </w:r>
      <w:proofErr w:type="spellEnd"/>
      <w:r w:rsidRPr="00831495">
        <w:rPr>
          <w:rFonts w:ascii="Times New Roman" w:hAnsi="Times New Roman" w:cs="Times New Roman"/>
          <w:sz w:val="20"/>
          <w:szCs w:val="20"/>
        </w:rPr>
        <w:t xml:space="preserve"> через ценообразование осуществляет  перераспределение национального дохода между отраслями экономики, государственным и другими ее секторами, регионами, 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Функция сбалансирования спроса и предложения</w:t>
      </w:r>
      <w:r w:rsidRPr="00831495">
        <w:rPr>
          <w:rFonts w:ascii="Times New Roman" w:hAnsi="Times New Roman" w:cs="Times New Roman"/>
          <w:sz w:val="20"/>
          <w:szCs w:val="20"/>
        </w:rPr>
        <w:t xml:space="preserve"> выражается в том, что через цены осуществляется связь между производством  и  потреблением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 предложением и спросом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 xml:space="preserve">  Стимулирующая </w:t>
      </w:r>
      <w:proofErr w:type="spellStart"/>
      <w:r w:rsidRPr="00831495">
        <w:rPr>
          <w:rFonts w:ascii="Times New Roman" w:hAnsi="Times New Roman" w:cs="Times New Roman"/>
          <w:b/>
          <w:sz w:val="20"/>
          <w:szCs w:val="20"/>
        </w:rPr>
        <w:t>функция.т.е</w:t>
      </w:r>
      <w:proofErr w:type="spellEnd"/>
      <w:r w:rsidRPr="00831495">
        <w:rPr>
          <w:rFonts w:ascii="Times New Roman" w:hAnsi="Times New Roman" w:cs="Times New Roman"/>
          <w:b/>
          <w:sz w:val="20"/>
          <w:szCs w:val="20"/>
        </w:rPr>
        <w:t>.</w:t>
      </w:r>
      <w:r w:rsidRPr="00831495">
        <w:rPr>
          <w:rFonts w:ascii="Times New Roman" w:hAnsi="Times New Roman" w:cs="Times New Roman"/>
          <w:sz w:val="20"/>
          <w:szCs w:val="20"/>
        </w:rPr>
        <w:t xml:space="preserve"> цена 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может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 стимулирует развитие НТП, улучшение качества продукции, увеличение выпуска про</w:t>
      </w:r>
      <w:r w:rsidRPr="00831495">
        <w:rPr>
          <w:rFonts w:ascii="Times New Roman" w:hAnsi="Times New Roman" w:cs="Times New Roman"/>
          <w:sz w:val="20"/>
          <w:szCs w:val="20"/>
        </w:rPr>
        <w:softHyphen/>
        <w:t>дукции и спроса на нее.</w:t>
      </w:r>
    </w:p>
    <w:p w:rsidR="00CE2C54" w:rsidRPr="00831495" w:rsidRDefault="00CE2C54" w:rsidP="00CE2C54">
      <w:pPr>
        <w:pStyle w:val="FR3"/>
        <w:spacing w:line="240" w:lineRule="auto"/>
        <w:ind w:left="0" w:firstLine="0"/>
        <w:rPr>
          <w:rFonts w:ascii="Times New Roman" w:hAnsi="Times New Roman"/>
          <w:b/>
        </w:rPr>
      </w:pPr>
      <w:r w:rsidRPr="00831495">
        <w:rPr>
          <w:rFonts w:ascii="Times New Roman" w:hAnsi="Times New Roman"/>
          <w:b/>
        </w:rPr>
        <w:t xml:space="preserve">                 </w:t>
      </w:r>
    </w:p>
    <w:p w:rsidR="00CE2C54" w:rsidRPr="00831495" w:rsidRDefault="00CE2C54" w:rsidP="00CE2C54">
      <w:pPr>
        <w:pStyle w:val="FR3"/>
        <w:spacing w:line="240" w:lineRule="auto"/>
        <w:ind w:left="0" w:firstLine="0"/>
        <w:rPr>
          <w:rFonts w:ascii="Times New Roman" w:hAnsi="Times New Roman"/>
          <w:b/>
        </w:rPr>
      </w:pPr>
      <w:r w:rsidRPr="00831495">
        <w:rPr>
          <w:rFonts w:ascii="Times New Roman" w:hAnsi="Times New Roman"/>
          <w:b/>
        </w:rPr>
        <w:t xml:space="preserve">   2 Классификация цен</w:t>
      </w:r>
    </w:p>
    <w:p w:rsidR="00CE2C54" w:rsidRPr="00831495" w:rsidRDefault="00CE2C54" w:rsidP="00CE2C54">
      <w:pPr>
        <w:framePr w:w="960" w:h="480" w:hRule="exact" w:hSpace="80" w:vSpace="40" w:wrap="auto" w:vAnchor="text" w:hAnchor="text" w:x="5621" w:y="2061" w:anchorLock="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Цены классифицируют по следующим признакам.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 </w:t>
      </w:r>
      <w:r w:rsidRPr="00831495">
        <w:rPr>
          <w:rFonts w:ascii="Times New Roman" w:hAnsi="Times New Roman" w:cs="Times New Roman"/>
          <w:b/>
          <w:sz w:val="20"/>
          <w:szCs w:val="20"/>
        </w:rPr>
        <w:t xml:space="preserve"> По характеру обслуживаемого оборота</w:t>
      </w:r>
      <w:r w:rsidRPr="00831495">
        <w:rPr>
          <w:rFonts w:ascii="Times New Roman" w:hAnsi="Times New Roman" w:cs="Times New Roman"/>
          <w:sz w:val="20"/>
          <w:szCs w:val="20"/>
        </w:rPr>
        <w:t xml:space="preserve"> выделяют: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• оптовые цены, это цены товаропроизводителя, по которым предприятия продают продукцию другим предприятиям и сбытовым организациям, в </w:t>
      </w:r>
      <w:proofErr w:type="spellStart"/>
      <w:r w:rsidRPr="00831495">
        <w:rPr>
          <w:rFonts w:ascii="Times New Roman" w:hAnsi="Times New Roman" w:cs="Times New Roman"/>
          <w:sz w:val="20"/>
          <w:szCs w:val="20"/>
        </w:rPr>
        <w:t>магазан</w:t>
      </w:r>
      <w:proofErr w:type="spellEnd"/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• закупочные цены, по которым производители сельскохозяйственной продукции реализуют ее фирмам, промышлен</w:t>
      </w:r>
      <w:r w:rsidRPr="00831495">
        <w:rPr>
          <w:rFonts w:ascii="Times New Roman" w:hAnsi="Times New Roman" w:cs="Times New Roman"/>
          <w:sz w:val="20"/>
          <w:szCs w:val="20"/>
        </w:rPr>
        <w:softHyphen/>
        <w:t>ным предприятиям для дальнейшей переработки;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• розничные цены, по которым торговые организации  продают   продукции населению и другим предприятиям и  организациям.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• тарифы грузового и пассажирского транспорта;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• тарифы на платные услуги населению;      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Соотношение отдельных элементов цены, выраженное в про</w:t>
      </w:r>
      <w:r w:rsidRPr="00831495">
        <w:rPr>
          <w:rFonts w:ascii="Times New Roman" w:hAnsi="Times New Roman" w:cs="Times New Roman"/>
          <w:sz w:val="20"/>
          <w:szCs w:val="20"/>
        </w:rPr>
        <w:softHyphen/>
        <w:t>центах, представляет собой структуру цены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Состав цены.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1"/>
        <w:gridCol w:w="1891"/>
        <w:gridCol w:w="1891"/>
        <w:gridCol w:w="1892"/>
        <w:gridCol w:w="1892"/>
      </w:tblGrid>
      <w:tr w:rsidR="00CE2C54" w:rsidRPr="00831495" w:rsidTr="00CE2C54">
        <w:trPr>
          <w:trHeight w:val="825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4" w:rsidRPr="00831495" w:rsidRDefault="00CE2C54" w:rsidP="00CE2C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95">
              <w:rPr>
                <w:rFonts w:ascii="Times New Roman" w:hAnsi="Times New Roman" w:cs="Times New Roman"/>
                <w:sz w:val="20"/>
                <w:szCs w:val="20"/>
              </w:rPr>
              <w:t xml:space="preserve">Полная себестоимость продукции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54" w:rsidRPr="00831495" w:rsidRDefault="00CE2C54" w:rsidP="00CE2C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95">
              <w:rPr>
                <w:rFonts w:ascii="Times New Roman" w:hAnsi="Times New Roman" w:cs="Times New Roman"/>
                <w:sz w:val="20"/>
                <w:szCs w:val="20"/>
              </w:rPr>
              <w:t>Прибыль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54" w:rsidRPr="00831495" w:rsidRDefault="00CE2C54" w:rsidP="00CE2C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95">
              <w:rPr>
                <w:rFonts w:ascii="Times New Roman" w:hAnsi="Times New Roman" w:cs="Times New Roman"/>
                <w:sz w:val="20"/>
                <w:szCs w:val="20"/>
              </w:rPr>
              <w:t>Налог на добавлен</w:t>
            </w:r>
            <w:r w:rsidRPr="00831495">
              <w:rPr>
                <w:rFonts w:ascii="Times New Roman" w:hAnsi="Times New Roman" w:cs="Times New Roman"/>
                <w:sz w:val="20"/>
                <w:szCs w:val="20"/>
              </w:rPr>
              <w:softHyphen/>
              <w:t>ную стоимость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54" w:rsidRPr="00831495" w:rsidRDefault="00CE2C54" w:rsidP="00CE2C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95">
              <w:rPr>
                <w:rFonts w:ascii="Times New Roman" w:hAnsi="Times New Roman" w:cs="Times New Roman"/>
                <w:sz w:val="20"/>
                <w:szCs w:val="20"/>
              </w:rPr>
              <w:t>Наценки посредни</w:t>
            </w:r>
            <w:r w:rsidRPr="00831495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ческих организа</w:t>
            </w:r>
            <w:r w:rsidRPr="00831495">
              <w:rPr>
                <w:rFonts w:ascii="Times New Roman" w:hAnsi="Times New Roman" w:cs="Times New Roman"/>
                <w:sz w:val="20"/>
                <w:szCs w:val="20"/>
              </w:rPr>
              <w:softHyphen/>
              <w:t>ций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54" w:rsidRPr="00831495" w:rsidRDefault="00CE2C54" w:rsidP="00CE2C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95">
              <w:rPr>
                <w:rFonts w:ascii="Times New Roman" w:hAnsi="Times New Roman" w:cs="Times New Roman"/>
                <w:sz w:val="20"/>
                <w:szCs w:val="20"/>
              </w:rPr>
              <w:t>Торго</w:t>
            </w:r>
            <w:r w:rsidRPr="00831495">
              <w:rPr>
                <w:rFonts w:ascii="Times New Roman" w:hAnsi="Times New Roman" w:cs="Times New Roman"/>
                <w:sz w:val="20"/>
                <w:szCs w:val="20"/>
              </w:rPr>
              <w:softHyphen/>
              <w:t>вые надбавки</w:t>
            </w:r>
          </w:p>
        </w:tc>
      </w:tr>
      <w:tr w:rsidR="00CE2C54" w:rsidRPr="00831495" w:rsidTr="00CE2C54"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4" w:rsidRPr="00831495" w:rsidRDefault="00CE2C54" w:rsidP="00CE2C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95">
              <w:rPr>
                <w:rFonts w:ascii="Times New Roman" w:hAnsi="Times New Roman" w:cs="Times New Roman"/>
                <w:sz w:val="20"/>
                <w:szCs w:val="20"/>
              </w:rPr>
              <w:t>Отпускная цена предприятия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4" w:rsidRPr="00831495" w:rsidRDefault="00CE2C54" w:rsidP="00CE2C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4" w:rsidRPr="00831495" w:rsidRDefault="00CE2C54" w:rsidP="00CE2C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2C54" w:rsidRPr="00831495" w:rsidTr="00CE2C54">
        <w:tc>
          <w:tcPr>
            <w:tcW w:w="7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4" w:rsidRPr="00831495" w:rsidRDefault="00CE2C54" w:rsidP="00CE2C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95">
              <w:rPr>
                <w:rFonts w:ascii="Times New Roman" w:hAnsi="Times New Roman" w:cs="Times New Roman"/>
                <w:sz w:val="20"/>
                <w:szCs w:val="20"/>
              </w:rPr>
              <w:t>Оптовая рыночная цена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4" w:rsidRPr="00831495" w:rsidRDefault="00CE2C54" w:rsidP="00CE2C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2C54" w:rsidRPr="00831495" w:rsidTr="00CE2C54">
        <w:tc>
          <w:tcPr>
            <w:tcW w:w="9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54" w:rsidRPr="00831495" w:rsidRDefault="00CE2C54" w:rsidP="00CE2C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95">
              <w:rPr>
                <w:rFonts w:ascii="Times New Roman" w:hAnsi="Times New Roman" w:cs="Times New Roman"/>
                <w:sz w:val="20"/>
                <w:szCs w:val="20"/>
              </w:rPr>
              <w:t>Розничная цена</w:t>
            </w:r>
          </w:p>
        </w:tc>
      </w:tr>
    </w:tbl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В зависимости от сферы регулирования</w:t>
      </w:r>
      <w:r w:rsidRPr="00831495">
        <w:rPr>
          <w:rFonts w:ascii="Times New Roman" w:hAnsi="Times New Roman" w:cs="Times New Roman"/>
          <w:sz w:val="20"/>
          <w:szCs w:val="20"/>
        </w:rPr>
        <w:t xml:space="preserve"> различают: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• свободные цены, которые устанавливаются произво</w:t>
      </w:r>
      <w:r w:rsidRPr="00831495">
        <w:rPr>
          <w:rFonts w:ascii="Times New Roman" w:hAnsi="Times New Roman" w:cs="Times New Roman"/>
          <w:sz w:val="20"/>
          <w:szCs w:val="20"/>
        </w:rPr>
        <w:softHyphen/>
        <w:t xml:space="preserve">дителями продукции и услуг на основе спроса и предложения. 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• договорно-контрактные цены, которые устанавливаются по соглашению сторон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.;</w:t>
      </w:r>
      <w:proofErr w:type="gramEnd"/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i/>
          <w:sz w:val="20"/>
          <w:szCs w:val="20"/>
        </w:rPr>
        <w:t xml:space="preserve"> •</w:t>
      </w:r>
      <w:r w:rsidRPr="00831495">
        <w:rPr>
          <w:rFonts w:ascii="Times New Roman" w:hAnsi="Times New Roman" w:cs="Times New Roman"/>
          <w:sz w:val="20"/>
          <w:szCs w:val="20"/>
        </w:rPr>
        <w:t xml:space="preserve"> регулируемые цены — цены, устанавливаемые под конт</w:t>
      </w:r>
      <w:r w:rsidRPr="00831495">
        <w:rPr>
          <w:rFonts w:ascii="Times New Roman" w:hAnsi="Times New Roman" w:cs="Times New Roman"/>
          <w:sz w:val="20"/>
          <w:szCs w:val="20"/>
        </w:rPr>
        <w:softHyphen/>
        <w:t xml:space="preserve">ролем государства или отдельных субъектов Федерации. 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В зависимости от территории действия</w:t>
      </w:r>
      <w:r w:rsidRPr="00831495">
        <w:rPr>
          <w:rFonts w:ascii="Times New Roman" w:hAnsi="Times New Roman" w:cs="Times New Roman"/>
          <w:sz w:val="20"/>
          <w:szCs w:val="20"/>
        </w:rPr>
        <w:t xml:space="preserve"> различают: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• единые или поясные цены;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• региональные (зональные) цены.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По временя действия</w:t>
      </w:r>
      <w:r w:rsidRPr="0083149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цены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 подразделяются на: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• твердые (постоянные), которые не меняются в течени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 всего срока действия контракта;                          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• текущие, меняющиеся в рамках одного контракта и отражают изменение ситуации на рынке;              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• 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сезонные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>, действующие в пределах определенного пери</w:t>
      </w:r>
      <w:r w:rsidRPr="00831495">
        <w:rPr>
          <w:rFonts w:ascii="Times New Roman" w:hAnsi="Times New Roman" w:cs="Times New Roman"/>
          <w:sz w:val="20"/>
          <w:szCs w:val="20"/>
        </w:rPr>
        <w:softHyphen/>
        <w:t>ода времени;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31495">
        <w:rPr>
          <w:rFonts w:ascii="Times New Roman" w:hAnsi="Times New Roman" w:cs="Times New Roman"/>
          <w:sz w:val="20"/>
          <w:szCs w:val="20"/>
        </w:rPr>
        <w:t>• скользящие, устанавливаемые н</w:t>
      </w:r>
      <w:r w:rsidR="00AF3718" w:rsidRPr="00831495">
        <w:rPr>
          <w:rFonts w:ascii="Times New Roman" w:hAnsi="Times New Roman" w:cs="Times New Roman"/>
          <w:sz w:val="20"/>
          <w:szCs w:val="20"/>
        </w:rPr>
        <w:t xml:space="preserve">а изделия с длительны </w:t>
      </w:r>
      <w:r w:rsidRPr="00831495">
        <w:rPr>
          <w:rFonts w:ascii="Times New Roman" w:hAnsi="Times New Roman" w:cs="Times New Roman"/>
          <w:sz w:val="20"/>
          <w:szCs w:val="20"/>
        </w:rPr>
        <w:t>сроком изготовления.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 Эти цены позволяют учитывать изменения в издержках производства за период времени, необходимый для их изготовления.</w:t>
      </w:r>
    </w:p>
    <w:p w:rsidR="00CE2C54" w:rsidRPr="00831495" w:rsidRDefault="00CE2C54" w:rsidP="00CE2C54">
      <w:pPr>
        <w:pStyle w:val="FR1"/>
        <w:spacing w:line="240" w:lineRule="auto"/>
        <w:ind w:firstLine="0"/>
        <w:rPr>
          <w:rFonts w:ascii="Times New Roman" w:hAnsi="Times New Roman"/>
          <w:b/>
        </w:rPr>
      </w:pPr>
    </w:p>
    <w:p w:rsidR="00CE2C54" w:rsidRPr="00831495" w:rsidRDefault="00AF3718" w:rsidP="00CE2C5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3.</w:t>
      </w:r>
      <w:r w:rsidR="00CE2C54" w:rsidRPr="00831495">
        <w:rPr>
          <w:rFonts w:ascii="Times New Roman" w:hAnsi="Times New Roman" w:cs="Times New Roman"/>
          <w:b/>
          <w:sz w:val="20"/>
          <w:szCs w:val="20"/>
        </w:rPr>
        <w:t>Ценовая стратегия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Уровень устанавливаемой предприятием цены на продук</w:t>
      </w:r>
      <w:r w:rsidRPr="00831495">
        <w:rPr>
          <w:rFonts w:ascii="Times New Roman" w:hAnsi="Times New Roman" w:cs="Times New Roman"/>
          <w:sz w:val="20"/>
          <w:szCs w:val="20"/>
        </w:rPr>
        <w:softHyphen/>
        <w:t>цию во многом определяется тем, какие цели ставит пред</w:t>
      </w:r>
      <w:r w:rsidRPr="00831495">
        <w:rPr>
          <w:rFonts w:ascii="Times New Roman" w:hAnsi="Times New Roman" w:cs="Times New Roman"/>
          <w:sz w:val="20"/>
          <w:szCs w:val="20"/>
        </w:rPr>
        <w:softHyphen/>
        <w:t>приятие на ближайшее время и перспективу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.</w:t>
      </w:r>
      <w:r w:rsidR="00AF3718" w:rsidRPr="00831495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  <w:r w:rsidR="00AF3718" w:rsidRPr="00831495">
        <w:rPr>
          <w:rFonts w:ascii="Times New Roman" w:hAnsi="Times New Roman" w:cs="Times New Roman"/>
          <w:sz w:val="20"/>
          <w:szCs w:val="20"/>
        </w:rPr>
        <w:t>В</w:t>
      </w:r>
      <w:r w:rsidRPr="00831495">
        <w:rPr>
          <w:rFonts w:ascii="Times New Roman" w:hAnsi="Times New Roman" w:cs="Times New Roman"/>
          <w:sz w:val="20"/>
          <w:szCs w:val="20"/>
        </w:rPr>
        <w:t xml:space="preserve"> условиях рыночной экономики наиболее распро</w:t>
      </w:r>
      <w:r w:rsidRPr="00831495">
        <w:rPr>
          <w:rFonts w:ascii="Times New Roman" w:hAnsi="Times New Roman" w:cs="Times New Roman"/>
          <w:sz w:val="20"/>
          <w:szCs w:val="20"/>
        </w:rPr>
        <w:softHyphen/>
        <w:t>страненными являются следующие</w:t>
      </w:r>
      <w:r w:rsidRPr="00831495">
        <w:rPr>
          <w:rFonts w:ascii="Times New Roman" w:hAnsi="Times New Roman" w:cs="Times New Roman"/>
          <w:b/>
          <w:sz w:val="20"/>
          <w:szCs w:val="20"/>
        </w:rPr>
        <w:t xml:space="preserve"> ценовые стратегии</w:t>
      </w:r>
      <w:r w:rsidRPr="00831495">
        <w:rPr>
          <w:rFonts w:ascii="Times New Roman" w:hAnsi="Times New Roman" w:cs="Times New Roman"/>
          <w:sz w:val="20"/>
          <w:szCs w:val="20"/>
        </w:rPr>
        <w:t xml:space="preserve"> пред</w:t>
      </w:r>
      <w:r w:rsidRPr="00831495">
        <w:rPr>
          <w:rFonts w:ascii="Times New Roman" w:hAnsi="Times New Roman" w:cs="Times New Roman"/>
          <w:sz w:val="20"/>
          <w:szCs w:val="20"/>
        </w:rPr>
        <w:softHyphen/>
        <w:t>приятия: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• сохранение стабильного положения на рынке при умерен</w:t>
      </w:r>
      <w:r w:rsidRPr="00831495">
        <w:rPr>
          <w:rFonts w:ascii="Times New Roman" w:hAnsi="Times New Roman" w:cs="Times New Roman"/>
          <w:sz w:val="20"/>
          <w:szCs w:val="20"/>
        </w:rPr>
        <w:softHyphen/>
        <w:t>ной рентабельности;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• получение сверхприбыли путем «снятия сливок» с рынка;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• вытеснение конкурентов;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• обеспечение выживаемости в условиях рынка и предот</w:t>
      </w:r>
      <w:r w:rsidRPr="00831495">
        <w:rPr>
          <w:rFonts w:ascii="Times New Roman" w:hAnsi="Times New Roman" w:cs="Times New Roman"/>
          <w:sz w:val="20"/>
          <w:szCs w:val="20"/>
        </w:rPr>
        <w:softHyphen/>
        <w:t>вращение банкротства;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• внедрение на рынке новой продукции;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• завоевание лидерства по показателям качества и </w:t>
      </w:r>
      <w:proofErr w:type="spellStart"/>
      <w:proofErr w:type="gramStart"/>
      <w:r w:rsidRPr="00831495">
        <w:rPr>
          <w:rFonts w:ascii="Times New Roman" w:hAnsi="Times New Roman" w:cs="Times New Roman"/>
          <w:sz w:val="20"/>
          <w:szCs w:val="20"/>
        </w:rPr>
        <w:t>др</w:t>
      </w:r>
      <w:proofErr w:type="spellEnd"/>
      <w:proofErr w:type="gramEnd"/>
    </w:p>
    <w:p w:rsidR="00AF3718" w:rsidRPr="00831495" w:rsidRDefault="00AF3718" w:rsidP="00CE2C54">
      <w:pPr>
        <w:pStyle w:val="FR1"/>
        <w:spacing w:line="240" w:lineRule="auto"/>
        <w:ind w:firstLine="0"/>
        <w:rPr>
          <w:rFonts w:ascii="Times New Roman" w:hAnsi="Times New Roman"/>
          <w:b/>
        </w:rPr>
      </w:pPr>
    </w:p>
    <w:p w:rsidR="00CE2C54" w:rsidRPr="00831495" w:rsidRDefault="00AF3718" w:rsidP="00CE2C54">
      <w:pPr>
        <w:pStyle w:val="FR1"/>
        <w:spacing w:line="240" w:lineRule="auto"/>
        <w:ind w:firstLine="0"/>
        <w:rPr>
          <w:rFonts w:ascii="Times New Roman" w:hAnsi="Times New Roman"/>
          <w:b/>
        </w:rPr>
      </w:pPr>
      <w:r w:rsidRPr="00831495">
        <w:rPr>
          <w:rFonts w:ascii="Times New Roman" w:hAnsi="Times New Roman"/>
          <w:b/>
        </w:rPr>
        <w:t>4.М</w:t>
      </w:r>
      <w:r w:rsidR="00CE2C54" w:rsidRPr="00831495">
        <w:rPr>
          <w:rFonts w:ascii="Times New Roman" w:hAnsi="Times New Roman"/>
          <w:b/>
        </w:rPr>
        <w:t>етоды ценообразования</w:t>
      </w:r>
    </w:p>
    <w:p w:rsidR="00CE2C54" w:rsidRPr="00831495" w:rsidRDefault="00AF3718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В зависимости от </w:t>
      </w:r>
      <w:r w:rsidR="00CE2C54" w:rsidRPr="00831495">
        <w:rPr>
          <w:rFonts w:ascii="Times New Roman" w:hAnsi="Times New Roman" w:cs="Times New Roman"/>
          <w:sz w:val="20"/>
          <w:szCs w:val="20"/>
        </w:rPr>
        <w:t>целей предприятия используются различные методы расчета пред</w:t>
      </w:r>
      <w:r w:rsidR="00CE2C54" w:rsidRPr="00831495">
        <w:rPr>
          <w:rFonts w:ascii="Times New Roman" w:hAnsi="Times New Roman" w:cs="Times New Roman"/>
          <w:sz w:val="20"/>
          <w:szCs w:val="20"/>
        </w:rPr>
        <w:softHyphen/>
        <w:t>полагаемой цены на товар. Все эти методы объединяются в две группы: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• методы, основанные на затратном подходе</w:t>
      </w:r>
      <w:r w:rsidR="00AF3718" w:rsidRPr="00831495">
        <w:rPr>
          <w:rFonts w:ascii="Times New Roman" w:hAnsi="Times New Roman" w:cs="Times New Roman"/>
          <w:sz w:val="20"/>
          <w:szCs w:val="20"/>
        </w:rPr>
        <w:t xml:space="preserve"> («</w:t>
      </w:r>
      <w:r w:rsidR="00AF3718" w:rsidRPr="00831495">
        <w:rPr>
          <w:rFonts w:ascii="Times New Roman" w:hAnsi="Times New Roman" w:cs="Times New Roman"/>
          <w:b/>
          <w:sz w:val="20"/>
          <w:szCs w:val="20"/>
        </w:rPr>
        <w:t>усредненных и стандартных затрат»)</w:t>
      </w:r>
      <w:r w:rsidRPr="00831495">
        <w:rPr>
          <w:rFonts w:ascii="Times New Roman" w:hAnsi="Times New Roman" w:cs="Times New Roman"/>
          <w:sz w:val="20"/>
          <w:szCs w:val="20"/>
        </w:rPr>
        <w:t>;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• методы, основанные на «целевом ценообразовании».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Метод</w:t>
      </w:r>
      <w:r w:rsidRPr="00831495">
        <w:rPr>
          <w:rFonts w:ascii="Times New Roman" w:hAnsi="Times New Roman" w:cs="Times New Roman"/>
          <w:b/>
          <w:sz w:val="20"/>
          <w:szCs w:val="20"/>
        </w:rPr>
        <w:t xml:space="preserve"> «усредненных затрат»</w:t>
      </w:r>
      <w:r w:rsidRPr="00831495">
        <w:rPr>
          <w:rFonts w:ascii="Times New Roman" w:hAnsi="Times New Roman" w:cs="Times New Roman"/>
          <w:sz w:val="20"/>
          <w:szCs w:val="20"/>
        </w:rPr>
        <w:t xml:space="preserve"> заключается в том, что при установлении цены в калькуляцию включаются не полные, а средние затраты на производство </w:t>
      </w:r>
      <w:proofErr w:type="spellStart"/>
      <w:r w:rsidRPr="00831495">
        <w:rPr>
          <w:rFonts w:ascii="Times New Roman" w:hAnsi="Times New Roman" w:cs="Times New Roman"/>
          <w:sz w:val="20"/>
          <w:szCs w:val="20"/>
        </w:rPr>
        <w:t>единицы'продукции</w:t>
      </w:r>
      <w:proofErr w:type="spellEnd"/>
      <w:r w:rsidRPr="00831495">
        <w:rPr>
          <w:rFonts w:ascii="Times New Roman" w:hAnsi="Times New Roman" w:cs="Times New Roman"/>
          <w:sz w:val="20"/>
          <w:szCs w:val="20"/>
        </w:rPr>
        <w:t>. Величина усредненных затрат будет тем мень</w:t>
      </w:r>
      <w:r w:rsidRPr="00831495">
        <w:rPr>
          <w:rFonts w:ascii="Times New Roman" w:hAnsi="Times New Roman" w:cs="Times New Roman"/>
          <w:sz w:val="20"/>
          <w:szCs w:val="20"/>
        </w:rPr>
        <w:softHyphen/>
        <w:t>ше, чем больше объем выпускаемой продукции, поскольку средние постоянные затраты находятся в обратной зависимо</w:t>
      </w:r>
      <w:r w:rsidRPr="00831495">
        <w:rPr>
          <w:rFonts w:ascii="Times New Roman" w:hAnsi="Times New Roman" w:cs="Times New Roman"/>
          <w:sz w:val="20"/>
          <w:szCs w:val="20"/>
        </w:rPr>
        <w:softHyphen/>
        <w:t>сти от объема производства.</w:t>
      </w:r>
    </w:p>
    <w:p w:rsidR="00AF3718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При методе</w:t>
      </w:r>
      <w:r w:rsidRPr="00831495">
        <w:rPr>
          <w:rFonts w:ascii="Times New Roman" w:hAnsi="Times New Roman" w:cs="Times New Roman"/>
          <w:b/>
          <w:sz w:val="20"/>
          <w:szCs w:val="20"/>
        </w:rPr>
        <w:t xml:space="preserve"> «стандартных издержек производства»</w:t>
      </w:r>
      <w:r w:rsidRPr="00831495">
        <w:rPr>
          <w:rFonts w:ascii="Times New Roman" w:hAnsi="Times New Roman" w:cs="Times New Roman"/>
          <w:sz w:val="20"/>
          <w:szCs w:val="20"/>
        </w:rPr>
        <w:t xml:space="preserve"> затраты рассчитываются до начала процесса производства. </w:t>
      </w:r>
      <w:proofErr w:type="spellStart"/>
      <w:r w:rsidRPr="00831495">
        <w:rPr>
          <w:rFonts w:ascii="Times New Roman" w:hAnsi="Times New Roman" w:cs="Times New Roman"/>
          <w:sz w:val="20"/>
          <w:szCs w:val="20"/>
        </w:rPr>
        <w:t>Калькули</w:t>
      </w:r>
      <w:r w:rsidRPr="00831495">
        <w:rPr>
          <w:rFonts w:ascii="Times New Roman" w:hAnsi="Times New Roman" w:cs="Times New Roman"/>
          <w:sz w:val="20"/>
          <w:szCs w:val="20"/>
        </w:rPr>
        <w:softHyphen/>
        <w:t>рование</w:t>
      </w:r>
      <w:proofErr w:type="spellEnd"/>
      <w:r w:rsidRPr="00831495">
        <w:rPr>
          <w:rFonts w:ascii="Times New Roman" w:hAnsi="Times New Roman" w:cs="Times New Roman"/>
          <w:sz w:val="20"/>
          <w:szCs w:val="20"/>
        </w:rPr>
        <w:t xml:space="preserve"> себестоимости производится на основе установленных нормативов затрат сырья, топлива, материалов, амортизации </w:t>
      </w:r>
    </w:p>
    <w:p w:rsidR="00CE2C54" w:rsidRPr="00831495" w:rsidRDefault="00CE2C54" w:rsidP="00CE2C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В «целевом ценообразовании»</w:t>
      </w:r>
      <w:r w:rsidRPr="00831495">
        <w:rPr>
          <w:rFonts w:ascii="Times New Roman" w:hAnsi="Times New Roman" w:cs="Times New Roman"/>
          <w:sz w:val="20"/>
          <w:szCs w:val="20"/>
        </w:rPr>
        <w:t xml:space="preserve"> издержки производства также являю</w:t>
      </w:r>
      <w:r w:rsidR="00AF3718" w:rsidRPr="00831495">
        <w:rPr>
          <w:rFonts w:ascii="Times New Roman" w:hAnsi="Times New Roman" w:cs="Times New Roman"/>
          <w:sz w:val="20"/>
          <w:szCs w:val="20"/>
        </w:rPr>
        <w:t>тся исходным элементом расчетов</w:t>
      </w:r>
      <w:r w:rsidRPr="00831495">
        <w:rPr>
          <w:rFonts w:ascii="Times New Roman" w:hAnsi="Times New Roman" w:cs="Times New Roman"/>
          <w:sz w:val="20"/>
          <w:szCs w:val="20"/>
        </w:rPr>
        <w:t>. Данная мето</w:t>
      </w:r>
      <w:r w:rsidRPr="00831495">
        <w:rPr>
          <w:rFonts w:ascii="Times New Roman" w:hAnsi="Times New Roman" w:cs="Times New Roman"/>
          <w:sz w:val="20"/>
          <w:szCs w:val="20"/>
        </w:rPr>
        <w:softHyphen/>
        <w:t xml:space="preserve">дика основывается  на анализе безубыточности производства. Это достигается путем сопоставления издержек с ожидаемыми поступлениями при различных уровнях объема продаж. </w:t>
      </w:r>
    </w:p>
    <w:p w:rsidR="00CE2C54" w:rsidRPr="00831495" w:rsidRDefault="00CE2C54" w:rsidP="00AF37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При этом методе фирма должна рассчитать цены на таком 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уровне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 при котором будут достигнуты  объемы продаж, позволяющие возместить </w:t>
      </w:r>
      <w:r w:rsidR="00AF3718" w:rsidRPr="00831495">
        <w:rPr>
          <w:rFonts w:ascii="Times New Roman" w:hAnsi="Times New Roman" w:cs="Times New Roman"/>
          <w:sz w:val="20"/>
          <w:szCs w:val="20"/>
        </w:rPr>
        <w:t xml:space="preserve">все </w:t>
      </w:r>
      <w:r w:rsidRPr="00831495">
        <w:rPr>
          <w:rFonts w:ascii="Times New Roman" w:hAnsi="Times New Roman" w:cs="Times New Roman"/>
          <w:sz w:val="20"/>
          <w:szCs w:val="20"/>
        </w:rPr>
        <w:t xml:space="preserve">издержки и  получить целевую прибыль Чем выше цена (при прочих равных условиях), тем больше сумма прибыли. </w:t>
      </w: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D9345B" w:rsidRPr="00D9345B" w:rsidRDefault="00D9345B" w:rsidP="00D9345B"/>
    <w:p w:rsidR="00D9345B" w:rsidRDefault="00D9345B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1908F2" w:rsidRPr="00831495" w:rsidRDefault="001908F2" w:rsidP="002E445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31495">
        <w:rPr>
          <w:rFonts w:ascii="Times New Roman" w:hAnsi="Times New Roman" w:cs="Times New Roman"/>
          <w:color w:val="auto"/>
          <w:sz w:val="20"/>
          <w:szCs w:val="20"/>
        </w:rPr>
        <w:t>Тема «</w:t>
      </w:r>
      <w:r w:rsidR="002E4450" w:rsidRPr="00831495">
        <w:rPr>
          <w:rFonts w:ascii="Times New Roman" w:hAnsi="Times New Roman" w:cs="Times New Roman"/>
          <w:color w:val="auto"/>
          <w:sz w:val="20"/>
          <w:szCs w:val="20"/>
        </w:rPr>
        <w:t xml:space="preserve">Понятие дохода и  прибыли предприятия </w:t>
      </w:r>
    </w:p>
    <w:p w:rsidR="001908F2" w:rsidRPr="00831495" w:rsidRDefault="00E7577D" w:rsidP="002E44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1.</w:t>
      </w:r>
      <w:r w:rsidR="001908F2" w:rsidRPr="00831495">
        <w:rPr>
          <w:rFonts w:ascii="Times New Roman" w:hAnsi="Times New Roman" w:cs="Times New Roman"/>
          <w:sz w:val="20"/>
          <w:szCs w:val="20"/>
        </w:rPr>
        <w:t>Доход предприятия.</w:t>
      </w:r>
    </w:p>
    <w:p w:rsidR="002E4450" w:rsidRPr="00831495" w:rsidRDefault="002E4450" w:rsidP="002E44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2.Прибыль предприятия и факторы, влияющие на нее</w:t>
      </w:r>
    </w:p>
    <w:p w:rsidR="001908F2" w:rsidRPr="00831495" w:rsidRDefault="002E4450" w:rsidP="002E44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3</w:t>
      </w:r>
      <w:r w:rsidR="001908F2" w:rsidRPr="00831495">
        <w:rPr>
          <w:rFonts w:ascii="Times New Roman" w:hAnsi="Times New Roman" w:cs="Times New Roman"/>
          <w:sz w:val="20"/>
          <w:szCs w:val="20"/>
        </w:rPr>
        <w:t>.Виды прибыли.</w:t>
      </w:r>
    </w:p>
    <w:p w:rsidR="002E4450" w:rsidRPr="00831495" w:rsidRDefault="002E4450" w:rsidP="002E44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4. Распределение чистой прибыли</w:t>
      </w:r>
    </w:p>
    <w:p w:rsidR="002E4450" w:rsidRPr="00831495" w:rsidRDefault="002E4450" w:rsidP="002E44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5. Рентабельность и ее виды</w:t>
      </w:r>
    </w:p>
    <w:p w:rsidR="001908F2" w:rsidRPr="00831495" w:rsidRDefault="001908F2" w:rsidP="002E44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450" w:rsidRPr="00831495" w:rsidRDefault="002E4450" w:rsidP="002E4450">
      <w:pPr>
        <w:pStyle w:val="a7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 xml:space="preserve">1.Доход предприятия. </w:t>
      </w:r>
    </w:p>
    <w:p w:rsidR="002E4450" w:rsidRPr="00831495" w:rsidRDefault="002E4450" w:rsidP="002E4450">
      <w:pPr>
        <w:pStyle w:val="a7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Положение по бухгалтерскому учету 9/99  "</w:t>
      </w:r>
      <w:r w:rsidRPr="00831495">
        <w:rPr>
          <w:rFonts w:ascii="Times New Roman" w:hAnsi="Times New Roman" w:cs="Times New Roman"/>
          <w:b/>
          <w:sz w:val="20"/>
          <w:szCs w:val="20"/>
        </w:rPr>
        <w:t>Доходы организации"</w:t>
      </w:r>
      <w:r w:rsidRPr="00831495">
        <w:rPr>
          <w:rFonts w:ascii="Times New Roman" w:hAnsi="Times New Roman" w:cs="Times New Roman"/>
          <w:sz w:val="20"/>
          <w:szCs w:val="20"/>
        </w:rPr>
        <w:t xml:space="preserve"> от 6.05.99г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 определяет </w:t>
      </w:r>
      <w:r w:rsidRPr="00831495">
        <w:rPr>
          <w:rFonts w:ascii="Times New Roman" w:hAnsi="Times New Roman" w:cs="Times New Roman"/>
          <w:b/>
          <w:sz w:val="20"/>
          <w:szCs w:val="20"/>
        </w:rPr>
        <w:t xml:space="preserve">доходы организации как увеличение экономических выгод в результате поступления активов (денежных средств и иного имущества) или погашение обязательств, Таким образом, доход-это  приток денежных средств. </w:t>
      </w:r>
    </w:p>
    <w:p w:rsidR="002E4450" w:rsidRPr="00831495" w:rsidRDefault="002E4450" w:rsidP="002E4450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В частности, к доходам относятся:</w:t>
      </w:r>
    </w:p>
    <w:p w:rsidR="002E4450" w:rsidRPr="00831495" w:rsidRDefault="002E4450" w:rsidP="002E4450">
      <w:pPr>
        <w:pStyle w:val="a7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 xml:space="preserve">1.Доходы от обычных видов деятельности: </w:t>
      </w:r>
    </w:p>
    <w:p w:rsidR="002E4450" w:rsidRPr="00831495" w:rsidRDefault="002E4450" w:rsidP="002E4450">
      <w:pPr>
        <w:pStyle w:val="a7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1495">
        <w:rPr>
          <w:rFonts w:ascii="Times New Roman" w:hAnsi="Times New Roman" w:cs="Times New Roman"/>
          <w:i/>
          <w:sz w:val="20"/>
          <w:szCs w:val="20"/>
        </w:rPr>
        <w:t xml:space="preserve">выручка от продажи продукции </w:t>
      </w:r>
    </w:p>
    <w:p w:rsidR="002E4450" w:rsidRPr="00831495" w:rsidRDefault="002E4450" w:rsidP="002E4450">
      <w:pPr>
        <w:pStyle w:val="a7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1495">
        <w:rPr>
          <w:rFonts w:ascii="Times New Roman" w:hAnsi="Times New Roman" w:cs="Times New Roman"/>
          <w:i/>
          <w:sz w:val="20"/>
          <w:szCs w:val="20"/>
        </w:rPr>
        <w:t xml:space="preserve">поступления, связанные с выполнением работ и оказанием услуг. </w:t>
      </w:r>
    </w:p>
    <w:p w:rsidR="002E4450" w:rsidRPr="00831495" w:rsidRDefault="002E4450" w:rsidP="002E4450">
      <w:pPr>
        <w:pStyle w:val="a7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 xml:space="preserve">2.Прочие  доходы </w:t>
      </w:r>
    </w:p>
    <w:p w:rsidR="002E4450" w:rsidRPr="00831495" w:rsidRDefault="002E4450" w:rsidP="002E4450">
      <w:pPr>
        <w:pStyle w:val="a7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 xml:space="preserve">-      </w:t>
      </w:r>
      <w:r w:rsidRPr="00831495">
        <w:rPr>
          <w:rFonts w:ascii="Times New Roman" w:hAnsi="Times New Roman" w:cs="Times New Roman"/>
          <w:i/>
          <w:sz w:val="20"/>
          <w:szCs w:val="20"/>
        </w:rPr>
        <w:t>поступления, связанные со сдачей имущества в аренду</w:t>
      </w:r>
    </w:p>
    <w:p w:rsidR="002E4450" w:rsidRPr="00831495" w:rsidRDefault="002E4450" w:rsidP="002E4450">
      <w:pPr>
        <w:pStyle w:val="a7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1495">
        <w:rPr>
          <w:rFonts w:ascii="Times New Roman" w:hAnsi="Times New Roman" w:cs="Times New Roman"/>
          <w:i/>
          <w:sz w:val="20"/>
          <w:szCs w:val="20"/>
        </w:rPr>
        <w:t>поступления от продажи основных средств и других активов</w:t>
      </w:r>
    </w:p>
    <w:p w:rsidR="002E4450" w:rsidRPr="00831495" w:rsidRDefault="002E4450" w:rsidP="002E4450">
      <w:pPr>
        <w:pStyle w:val="a7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1495">
        <w:rPr>
          <w:rFonts w:ascii="Times New Roman" w:hAnsi="Times New Roman" w:cs="Times New Roman"/>
          <w:i/>
          <w:sz w:val="20"/>
          <w:szCs w:val="20"/>
        </w:rPr>
        <w:t>поступления, связанные с участием в уставных капиталах других организаций, включая доходы по ценным бумагам</w:t>
      </w:r>
    </w:p>
    <w:p w:rsidR="002E4450" w:rsidRPr="00831495" w:rsidRDefault="002E4450" w:rsidP="002E4450">
      <w:pPr>
        <w:pStyle w:val="a7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1495">
        <w:rPr>
          <w:rFonts w:ascii="Times New Roman" w:hAnsi="Times New Roman" w:cs="Times New Roman"/>
          <w:i/>
          <w:sz w:val="20"/>
          <w:szCs w:val="20"/>
        </w:rPr>
        <w:t>проценты, полученные за предоставление в пользование денежных средств организации</w:t>
      </w:r>
    </w:p>
    <w:p w:rsidR="002E4450" w:rsidRPr="00831495" w:rsidRDefault="002E4450" w:rsidP="002E4450">
      <w:pPr>
        <w:pStyle w:val="a7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i/>
          <w:sz w:val="20"/>
          <w:szCs w:val="20"/>
        </w:rPr>
        <w:t>штрафы, пени, неустойки на нарушение договорных обязательств</w:t>
      </w:r>
      <w:r w:rsidRPr="00831495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2E4450" w:rsidRPr="00831495" w:rsidRDefault="002E4450" w:rsidP="002E4450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Часть дохода, остающаяся в распоряжении предприятия после уплаты всех налогов и платежей в бюджет, называется </w:t>
      </w:r>
      <w:r w:rsidR="0045653D" w:rsidRPr="00831495">
        <w:rPr>
          <w:rFonts w:ascii="Times New Roman" w:hAnsi="Times New Roman" w:cs="Times New Roman"/>
          <w:b/>
          <w:sz w:val="20"/>
          <w:szCs w:val="20"/>
        </w:rPr>
        <w:t>чистым доходом</w:t>
      </w:r>
    </w:p>
    <w:p w:rsidR="001908F2" w:rsidRPr="00831495" w:rsidRDefault="002E4450" w:rsidP="002E4450">
      <w:pPr>
        <w:pStyle w:val="a7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2</w:t>
      </w:r>
      <w:r w:rsidR="001908F2" w:rsidRPr="00831495">
        <w:rPr>
          <w:rFonts w:ascii="Times New Roman" w:hAnsi="Times New Roman" w:cs="Times New Roman"/>
          <w:b/>
          <w:sz w:val="20"/>
          <w:szCs w:val="20"/>
        </w:rPr>
        <w:t xml:space="preserve"> . Прибыль предприятия. </w:t>
      </w:r>
    </w:p>
    <w:p w:rsidR="001908F2" w:rsidRPr="00831495" w:rsidRDefault="001908F2" w:rsidP="002E4450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Прибыль – это часть чистого дохода, созданного в сфере материального производства в процессе предпринимательской деятельности. </w:t>
      </w:r>
    </w:p>
    <w:p w:rsidR="002E4450" w:rsidRPr="00831495" w:rsidRDefault="001908F2" w:rsidP="002E4450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Прибыль (убыток) от  продажи продукции  (работ, услуг) определяется как разница между объемом продаж продукц</w:t>
      </w:r>
      <w:r w:rsidR="002E4450" w:rsidRPr="00831495">
        <w:rPr>
          <w:rFonts w:ascii="Times New Roman" w:hAnsi="Times New Roman" w:cs="Times New Roman"/>
          <w:b/>
          <w:sz w:val="20"/>
          <w:szCs w:val="20"/>
        </w:rPr>
        <w:t xml:space="preserve">ии  </w:t>
      </w:r>
      <w:r w:rsidRPr="00831495">
        <w:rPr>
          <w:rFonts w:ascii="Times New Roman" w:hAnsi="Times New Roman" w:cs="Times New Roman"/>
          <w:b/>
          <w:sz w:val="20"/>
          <w:szCs w:val="20"/>
        </w:rPr>
        <w:t>(работ, услуг) в действующих оптовых ценах (без НДС и акцизов) и затратами на производство и продажу продукции.</w:t>
      </w:r>
      <w:r w:rsidRPr="0083149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08F2" w:rsidRPr="00831495" w:rsidRDefault="002E4450" w:rsidP="002E4450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Прибыль  = Цена * кол-</w:t>
      </w:r>
      <w:r w:rsidR="001908F2" w:rsidRPr="00831495">
        <w:rPr>
          <w:rFonts w:ascii="Times New Roman" w:hAnsi="Times New Roman" w:cs="Times New Roman"/>
          <w:sz w:val="20"/>
          <w:szCs w:val="20"/>
        </w:rPr>
        <w:t xml:space="preserve">во </w:t>
      </w:r>
      <w:r w:rsidRPr="00831495">
        <w:rPr>
          <w:rFonts w:ascii="Times New Roman" w:hAnsi="Times New Roman" w:cs="Times New Roman"/>
          <w:sz w:val="20"/>
          <w:szCs w:val="20"/>
        </w:rPr>
        <w:t xml:space="preserve">проданной – себестоимость 1ед. * кол- </w:t>
      </w:r>
      <w:proofErr w:type="gramStart"/>
      <w:r w:rsidR="001908F2" w:rsidRPr="00831495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="001908F2" w:rsidRPr="00831495">
        <w:rPr>
          <w:rFonts w:ascii="Times New Roman" w:hAnsi="Times New Roman" w:cs="Times New Roman"/>
          <w:sz w:val="20"/>
          <w:szCs w:val="20"/>
        </w:rPr>
        <w:t xml:space="preserve"> проданной</w:t>
      </w:r>
    </w:p>
    <w:p w:rsidR="001908F2" w:rsidRPr="00831495" w:rsidRDefault="002E4450" w:rsidP="002E4450">
      <w:pPr>
        <w:pStyle w:val="a7"/>
        <w:spacing w:after="0" w:line="240" w:lineRule="auto"/>
        <w:ind w:firstLine="156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        </w:t>
      </w:r>
      <w:r w:rsidR="001908F2" w:rsidRPr="00831495">
        <w:rPr>
          <w:rFonts w:ascii="Times New Roman" w:hAnsi="Times New Roman" w:cs="Times New Roman"/>
          <w:sz w:val="20"/>
          <w:szCs w:val="20"/>
        </w:rPr>
        <w:t xml:space="preserve">продукции                                                             </w:t>
      </w:r>
      <w:proofErr w:type="spellStart"/>
      <w:proofErr w:type="gramStart"/>
      <w:r w:rsidR="001908F2" w:rsidRPr="00831495">
        <w:rPr>
          <w:rFonts w:ascii="Times New Roman" w:hAnsi="Times New Roman" w:cs="Times New Roman"/>
          <w:sz w:val="20"/>
          <w:szCs w:val="20"/>
        </w:rPr>
        <w:t>продукции</w:t>
      </w:r>
      <w:proofErr w:type="spellEnd"/>
      <w:proofErr w:type="gramEnd"/>
      <w:r w:rsidR="001908F2" w:rsidRPr="008314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</w:p>
    <w:p w:rsidR="00A17728" w:rsidRPr="00831495" w:rsidRDefault="00A17728" w:rsidP="002E4450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08F2" w:rsidRPr="00831495" w:rsidRDefault="002E4450" w:rsidP="002E4450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Объем продаж</w:t>
      </w:r>
      <w:r w:rsidR="001908F2" w:rsidRPr="00831495">
        <w:rPr>
          <w:rFonts w:ascii="Times New Roman" w:hAnsi="Times New Roman" w:cs="Times New Roman"/>
          <w:sz w:val="20"/>
          <w:szCs w:val="20"/>
        </w:rPr>
        <w:t xml:space="preserve">, при котором </w:t>
      </w:r>
      <w:r w:rsidRPr="00831495">
        <w:rPr>
          <w:rFonts w:ascii="Times New Roman" w:hAnsi="Times New Roman" w:cs="Times New Roman"/>
          <w:sz w:val="20"/>
          <w:szCs w:val="20"/>
        </w:rPr>
        <w:t xml:space="preserve">предприятие не получает ни прибыли ни убытков </w:t>
      </w:r>
      <w:r w:rsidR="001908F2" w:rsidRPr="00831495">
        <w:rPr>
          <w:rFonts w:ascii="Times New Roman" w:hAnsi="Times New Roman" w:cs="Times New Roman"/>
          <w:sz w:val="20"/>
          <w:szCs w:val="20"/>
        </w:rPr>
        <w:t xml:space="preserve">называется </w:t>
      </w:r>
      <w:r w:rsidR="001908F2" w:rsidRPr="00831495">
        <w:rPr>
          <w:rFonts w:ascii="Times New Roman" w:hAnsi="Times New Roman" w:cs="Times New Roman"/>
          <w:b/>
          <w:sz w:val="20"/>
          <w:szCs w:val="20"/>
        </w:rPr>
        <w:t>точкой безубыточности</w:t>
      </w:r>
      <w:r w:rsidR="001908F2" w:rsidRPr="00831495">
        <w:rPr>
          <w:rFonts w:ascii="Times New Roman" w:hAnsi="Times New Roman" w:cs="Times New Roman"/>
          <w:sz w:val="20"/>
          <w:szCs w:val="20"/>
        </w:rPr>
        <w:t>. Чтобы получить прибыль, предприятие должно производить продукции больше, чем точка безубыточности.</w:t>
      </w:r>
    </w:p>
    <w:p w:rsidR="001908F2" w:rsidRPr="00831495" w:rsidRDefault="001908F2" w:rsidP="002E4450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08F2" w:rsidRPr="00831495" w:rsidRDefault="001908F2" w:rsidP="002E4450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                                              Условно-постоянные расходы на весь объем пр-ва</w:t>
      </w:r>
    </w:p>
    <w:p w:rsidR="001908F2" w:rsidRPr="00831495" w:rsidRDefault="001908F2" w:rsidP="002E4450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  Точка безубыточности =  -----------------------------------------------------------------</w:t>
      </w:r>
    </w:p>
    <w:p w:rsidR="001908F2" w:rsidRPr="00831495" w:rsidRDefault="001908F2" w:rsidP="002E4450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                                              Цена – Условно-переменные расходы на 1 изделие.</w:t>
      </w:r>
    </w:p>
    <w:p w:rsidR="001908F2" w:rsidRPr="00831495" w:rsidRDefault="001908F2" w:rsidP="002E4450">
      <w:pPr>
        <w:pStyle w:val="a7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 xml:space="preserve">Факторы, влияющие на прибыль. </w:t>
      </w:r>
    </w:p>
    <w:p w:rsidR="001908F2" w:rsidRPr="00831495" w:rsidRDefault="001908F2" w:rsidP="002E4450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Все факторы, влияющие на прибыль, делятся 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 внешние и внутренние. К внутренним факторам (зависящим от предприятия) относятся:</w:t>
      </w:r>
    </w:p>
    <w:p w:rsidR="001908F2" w:rsidRPr="00831495" w:rsidRDefault="001908F2" w:rsidP="002E4450">
      <w:pPr>
        <w:pStyle w:val="a7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1495">
        <w:rPr>
          <w:rFonts w:ascii="Times New Roman" w:hAnsi="Times New Roman" w:cs="Times New Roman"/>
          <w:i/>
          <w:sz w:val="20"/>
          <w:szCs w:val="20"/>
        </w:rPr>
        <w:t>изменение остатков непроданной  продукции;</w:t>
      </w:r>
    </w:p>
    <w:p w:rsidR="001908F2" w:rsidRPr="00831495" w:rsidRDefault="001908F2" w:rsidP="002E4450">
      <w:pPr>
        <w:pStyle w:val="a7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1495">
        <w:rPr>
          <w:rFonts w:ascii="Times New Roman" w:hAnsi="Times New Roman" w:cs="Times New Roman"/>
          <w:i/>
          <w:sz w:val="20"/>
          <w:szCs w:val="20"/>
        </w:rPr>
        <w:t>изменение себестоимости;</w:t>
      </w:r>
    </w:p>
    <w:p w:rsidR="001908F2" w:rsidRPr="00831495" w:rsidRDefault="001908F2" w:rsidP="002E4450">
      <w:pPr>
        <w:pStyle w:val="a7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1495">
        <w:rPr>
          <w:rFonts w:ascii="Times New Roman" w:hAnsi="Times New Roman" w:cs="Times New Roman"/>
          <w:i/>
          <w:sz w:val="20"/>
          <w:szCs w:val="20"/>
        </w:rPr>
        <w:t>соблюдение производственной и технологической дисциплин;</w:t>
      </w:r>
    </w:p>
    <w:p w:rsidR="001908F2" w:rsidRPr="00831495" w:rsidRDefault="001908F2" w:rsidP="002E4450">
      <w:pPr>
        <w:pStyle w:val="a7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1495">
        <w:rPr>
          <w:rFonts w:ascii="Times New Roman" w:hAnsi="Times New Roman" w:cs="Times New Roman"/>
          <w:i/>
          <w:sz w:val="20"/>
          <w:szCs w:val="20"/>
        </w:rPr>
        <w:t>ускорение оборачиваемости оборотных средств;</w:t>
      </w:r>
    </w:p>
    <w:p w:rsidR="001908F2" w:rsidRPr="00831495" w:rsidRDefault="001908F2" w:rsidP="002E4450">
      <w:pPr>
        <w:pStyle w:val="a7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1495">
        <w:rPr>
          <w:rFonts w:ascii="Times New Roman" w:hAnsi="Times New Roman" w:cs="Times New Roman"/>
          <w:i/>
          <w:sz w:val="20"/>
          <w:szCs w:val="20"/>
        </w:rPr>
        <w:t>конкурентоспособность продукции;</w:t>
      </w:r>
    </w:p>
    <w:p w:rsidR="001908F2" w:rsidRPr="00831495" w:rsidRDefault="001908F2" w:rsidP="002E4450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К группе внешних факторов относятся:</w:t>
      </w:r>
    </w:p>
    <w:p w:rsidR="001908F2" w:rsidRPr="00831495" w:rsidRDefault="001908F2" w:rsidP="002E4450">
      <w:pPr>
        <w:pStyle w:val="a7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1495">
        <w:rPr>
          <w:rFonts w:ascii="Times New Roman" w:hAnsi="Times New Roman" w:cs="Times New Roman"/>
          <w:i/>
          <w:sz w:val="20"/>
          <w:szCs w:val="20"/>
        </w:rPr>
        <w:t>уровень цен на материальные ресурсы, тарифы на перевозки;</w:t>
      </w:r>
    </w:p>
    <w:p w:rsidR="001908F2" w:rsidRPr="00831495" w:rsidRDefault="001908F2" w:rsidP="002E4450">
      <w:pPr>
        <w:pStyle w:val="a7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1495">
        <w:rPr>
          <w:rFonts w:ascii="Times New Roman" w:hAnsi="Times New Roman" w:cs="Times New Roman"/>
          <w:i/>
          <w:sz w:val="20"/>
          <w:szCs w:val="20"/>
        </w:rPr>
        <w:t>конъюнктура рынка, спрос на продукцию;</w:t>
      </w:r>
    </w:p>
    <w:p w:rsidR="001908F2" w:rsidRPr="00831495" w:rsidRDefault="001908F2" w:rsidP="0012294B">
      <w:pPr>
        <w:pStyle w:val="a7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1495">
        <w:rPr>
          <w:rFonts w:ascii="Times New Roman" w:hAnsi="Times New Roman" w:cs="Times New Roman"/>
          <w:i/>
          <w:sz w:val="20"/>
          <w:szCs w:val="20"/>
        </w:rPr>
        <w:t>выполнение поставщиками обязательств договора.</w:t>
      </w:r>
    </w:p>
    <w:p w:rsidR="0012294B" w:rsidRPr="00831495" w:rsidRDefault="0012294B" w:rsidP="002E44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908F2" w:rsidRPr="00831495" w:rsidRDefault="0012294B" w:rsidP="002E44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3</w:t>
      </w:r>
      <w:r w:rsidR="001908F2" w:rsidRPr="00831495">
        <w:rPr>
          <w:rFonts w:ascii="Times New Roman" w:hAnsi="Times New Roman" w:cs="Times New Roman"/>
          <w:b/>
          <w:sz w:val="20"/>
          <w:szCs w:val="20"/>
        </w:rPr>
        <w:t>. Виды прибыли</w:t>
      </w:r>
    </w:p>
    <w:p w:rsidR="001908F2" w:rsidRPr="00831495" w:rsidRDefault="001908F2" w:rsidP="002E44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Прибыль от продажи продукции (работ, услуг)</w:t>
      </w:r>
      <w:r w:rsidRPr="00831495">
        <w:rPr>
          <w:rFonts w:ascii="Times New Roman" w:hAnsi="Times New Roman" w:cs="Times New Roman"/>
          <w:sz w:val="20"/>
          <w:szCs w:val="20"/>
        </w:rPr>
        <w:t xml:space="preserve"> определяется как разница между выручкой от продажи продукции (работ, услуг) без НДС и акцизов и затратами на производство и реализацию продукции </w:t>
      </w:r>
    </w:p>
    <w:p w:rsidR="001908F2" w:rsidRPr="00831495" w:rsidRDefault="001908F2" w:rsidP="002E44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Прибыль до налогообложения включает:</w:t>
      </w:r>
    </w:p>
    <w:p w:rsidR="001908F2" w:rsidRPr="00831495" w:rsidRDefault="001908F2" w:rsidP="002E4450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прибыль от продаж продукции (работ, услуг</w:t>
      </w:r>
      <w:r w:rsidR="0012294B" w:rsidRPr="00831495">
        <w:rPr>
          <w:rFonts w:ascii="Times New Roman" w:hAnsi="Times New Roman" w:cs="Times New Roman"/>
          <w:sz w:val="20"/>
          <w:szCs w:val="20"/>
        </w:rPr>
        <w:t>)</w:t>
      </w:r>
    </w:p>
    <w:p w:rsidR="0012294B" w:rsidRPr="00831495" w:rsidRDefault="0012294B" w:rsidP="002E4450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прочие </w:t>
      </w:r>
      <w:r w:rsidR="001908F2" w:rsidRPr="00831495">
        <w:rPr>
          <w:rFonts w:ascii="Times New Roman" w:hAnsi="Times New Roman" w:cs="Times New Roman"/>
          <w:sz w:val="20"/>
          <w:szCs w:val="20"/>
        </w:rPr>
        <w:t xml:space="preserve">доходы за вычетом </w:t>
      </w:r>
      <w:r w:rsidRPr="00831495">
        <w:rPr>
          <w:rFonts w:ascii="Times New Roman" w:hAnsi="Times New Roman" w:cs="Times New Roman"/>
          <w:sz w:val="20"/>
          <w:szCs w:val="20"/>
        </w:rPr>
        <w:t xml:space="preserve">прочих </w:t>
      </w:r>
      <w:r w:rsidR="001908F2" w:rsidRPr="00831495">
        <w:rPr>
          <w:rFonts w:ascii="Times New Roman" w:hAnsi="Times New Roman" w:cs="Times New Roman"/>
          <w:sz w:val="20"/>
          <w:szCs w:val="20"/>
        </w:rPr>
        <w:t>расходов</w:t>
      </w:r>
      <w:r w:rsidR="001908F2" w:rsidRPr="00831495">
        <w:rPr>
          <w:rFonts w:ascii="Times New Roman" w:hAnsi="Times New Roman" w:cs="Times New Roman"/>
          <w:b/>
          <w:sz w:val="20"/>
          <w:szCs w:val="20"/>
        </w:rPr>
        <w:t>.</w:t>
      </w:r>
      <w:r w:rsidR="001908F2" w:rsidRPr="0083149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08F2" w:rsidRPr="00831495" w:rsidRDefault="001908F2" w:rsidP="001229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 xml:space="preserve">Чистая прибыль определяется </w:t>
      </w:r>
      <w:r w:rsidRPr="00831495">
        <w:rPr>
          <w:rFonts w:ascii="Times New Roman" w:hAnsi="Times New Roman" w:cs="Times New Roman"/>
          <w:sz w:val="20"/>
          <w:szCs w:val="20"/>
        </w:rPr>
        <w:t xml:space="preserve">как разница между прибылью </w:t>
      </w:r>
      <w:r w:rsidR="0012294B" w:rsidRPr="00831495">
        <w:rPr>
          <w:rFonts w:ascii="Times New Roman" w:hAnsi="Times New Roman" w:cs="Times New Roman"/>
          <w:sz w:val="20"/>
          <w:szCs w:val="20"/>
        </w:rPr>
        <w:t>до налогообложения и налогом на прибыль. Ставка налога на прибыль составляет 20%</w:t>
      </w:r>
    </w:p>
    <w:p w:rsidR="001908F2" w:rsidRPr="00831495" w:rsidRDefault="0012294B" w:rsidP="002E4450">
      <w:pPr>
        <w:pStyle w:val="a7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4</w:t>
      </w:r>
      <w:r w:rsidR="001908F2" w:rsidRPr="00831495">
        <w:rPr>
          <w:rFonts w:ascii="Times New Roman" w:hAnsi="Times New Roman" w:cs="Times New Roman"/>
          <w:b/>
          <w:sz w:val="20"/>
          <w:szCs w:val="20"/>
        </w:rPr>
        <w:t xml:space="preserve"> . Распределение чистой прибыли. </w:t>
      </w:r>
    </w:p>
    <w:p w:rsidR="001908F2" w:rsidRPr="00831495" w:rsidRDefault="001908F2" w:rsidP="002E4450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Распределение прибыли – это процесс формирования фондов и резервов</w:t>
      </w:r>
      <w:r w:rsidR="0012294B" w:rsidRPr="00831495">
        <w:rPr>
          <w:rFonts w:ascii="Times New Roman" w:hAnsi="Times New Roman" w:cs="Times New Roman"/>
          <w:sz w:val="20"/>
          <w:szCs w:val="20"/>
        </w:rPr>
        <w:t xml:space="preserve"> </w:t>
      </w:r>
      <w:r w:rsidRPr="00831495">
        <w:rPr>
          <w:rFonts w:ascii="Times New Roman" w:hAnsi="Times New Roman" w:cs="Times New Roman"/>
          <w:sz w:val="20"/>
          <w:szCs w:val="20"/>
        </w:rPr>
        <w:t xml:space="preserve">Распределению на предприятии подлежит </w:t>
      </w:r>
      <w:r w:rsidRPr="00831495">
        <w:rPr>
          <w:rFonts w:ascii="Times New Roman" w:hAnsi="Times New Roman" w:cs="Times New Roman"/>
          <w:b/>
          <w:sz w:val="20"/>
          <w:szCs w:val="20"/>
        </w:rPr>
        <w:t>чистая прибыль</w:t>
      </w:r>
      <w:r w:rsidRPr="0083149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908F2" w:rsidRPr="00831495" w:rsidRDefault="001908F2" w:rsidP="002E4450">
      <w:pPr>
        <w:pStyle w:val="a7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За счет чистой прибыли образуются следующие фонды и резервы:</w:t>
      </w:r>
    </w:p>
    <w:p w:rsidR="0012294B" w:rsidRPr="00831495" w:rsidRDefault="001908F2" w:rsidP="002E4450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- </w:t>
      </w:r>
      <w:r w:rsidRPr="00831495">
        <w:rPr>
          <w:rFonts w:ascii="Times New Roman" w:hAnsi="Times New Roman" w:cs="Times New Roman"/>
          <w:i/>
          <w:sz w:val="20"/>
          <w:szCs w:val="20"/>
        </w:rPr>
        <w:t>фонд накопления</w:t>
      </w:r>
      <w:r w:rsidRPr="00831495">
        <w:rPr>
          <w:rFonts w:ascii="Times New Roman" w:hAnsi="Times New Roman" w:cs="Times New Roman"/>
          <w:sz w:val="20"/>
          <w:szCs w:val="20"/>
        </w:rPr>
        <w:t xml:space="preserve">, т.е. 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>средства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 xml:space="preserve"> расходуются на создание, внедрение и освоение новой техники, совершенствование технологий, модернизацию оборудования, реконструкцию действующего производства, пополнение норматива оборотных средств. </w:t>
      </w:r>
    </w:p>
    <w:p w:rsidR="001908F2" w:rsidRPr="00831495" w:rsidRDefault="001908F2" w:rsidP="002E4450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- </w:t>
      </w:r>
      <w:r w:rsidRPr="00831495">
        <w:rPr>
          <w:rFonts w:ascii="Times New Roman" w:hAnsi="Times New Roman" w:cs="Times New Roman"/>
          <w:i/>
          <w:sz w:val="20"/>
          <w:szCs w:val="20"/>
        </w:rPr>
        <w:t>фонд потребления,</w:t>
      </w:r>
      <w:r w:rsidRPr="00831495">
        <w:rPr>
          <w:rFonts w:ascii="Times New Roman" w:hAnsi="Times New Roman" w:cs="Times New Roman"/>
          <w:sz w:val="20"/>
          <w:szCs w:val="20"/>
        </w:rPr>
        <w:t xml:space="preserve"> т.е. производится выплата единовременных поощрений, пособий, уходящим на пенсию, надбавки к пенсиям, материальная помощь всем или большинству работников, премии по итогам работы за год</w:t>
      </w:r>
    </w:p>
    <w:p w:rsidR="001908F2" w:rsidRPr="00831495" w:rsidRDefault="001908F2" w:rsidP="002E4450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 w:rsidRPr="00831495">
        <w:rPr>
          <w:rFonts w:ascii="Times New Roman" w:hAnsi="Times New Roman" w:cs="Times New Roman"/>
          <w:i/>
          <w:sz w:val="20"/>
          <w:szCs w:val="20"/>
        </w:rPr>
        <w:t>фонд развития социальной сферы</w:t>
      </w:r>
      <w:r w:rsidRPr="00831495">
        <w:rPr>
          <w:rFonts w:ascii="Times New Roman" w:hAnsi="Times New Roman" w:cs="Times New Roman"/>
          <w:sz w:val="20"/>
          <w:szCs w:val="20"/>
        </w:rPr>
        <w:t>. Средства расходуются на строительство жилья, детских учреждений и других объектов социальной сферы. Это накопительный фонд.</w:t>
      </w:r>
    </w:p>
    <w:p w:rsidR="001908F2" w:rsidRPr="00831495" w:rsidRDefault="001908F2" w:rsidP="0012294B">
      <w:pPr>
        <w:pStyle w:val="a7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i/>
          <w:sz w:val="20"/>
          <w:szCs w:val="20"/>
        </w:rPr>
        <w:t>резервный капитал</w:t>
      </w:r>
      <w:r w:rsidR="0012294B" w:rsidRPr="00831495">
        <w:rPr>
          <w:rFonts w:ascii="Times New Roman" w:hAnsi="Times New Roman" w:cs="Times New Roman"/>
          <w:sz w:val="20"/>
          <w:szCs w:val="20"/>
        </w:rPr>
        <w:t xml:space="preserve"> </w:t>
      </w:r>
      <w:r w:rsidRPr="00831495">
        <w:rPr>
          <w:rFonts w:ascii="Times New Roman" w:hAnsi="Times New Roman" w:cs="Times New Roman"/>
          <w:sz w:val="20"/>
          <w:szCs w:val="20"/>
        </w:rPr>
        <w:t>– это страховой капитал, предназначенный для возмещения</w:t>
      </w:r>
      <w:proofErr w:type="gramStart"/>
      <w:r w:rsidRPr="00831495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Pr="00831495">
        <w:rPr>
          <w:rFonts w:ascii="Times New Roman" w:hAnsi="Times New Roman" w:cs="Times New Roman"/>
          <w:sz w:val="20"/>
          <w:szCs w:val="20"/>
        </w:rPr>
        <w:t>осле формирования фондов и резервов часть чистой прибыли идет на выплату дивидендов по акциям, на благотворительные цели.</w:t>
      </w:r>
    </w:p>
    <w:p w:rsidR="001908F2" w:rsidRPr="00831495" w:rsidRDefault="001908F2" w:rsidP="002E4450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294B" w:rsidRPr="00831495" w:rsidRDefault="0012294B" w:rsidP="0012294B">
      <w:pPr>
        <w:pStyle w:val="a7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495">
        <w:rPr>
          <w:rFonts w:ascii="Times New Roman" w:hAnsi="Times New Roman" w:cs="Times New Roman"/>
          <w:b/>
          <w:sz w:val="20"/>
          <w:szCs w:val="20"/>
        </w:rPr>
        <w:t>5</w:t>
      </w:r>
      <w:r w:rsidR="001908F2" w:rsidRPr="00831495">
        <w:rPr>
          <w:rFonts w:ascii="Times New Roman" w:hAnsi="Times New Roman" w:cs="Times New Roman"/>
          <w:b/>
          <w:sz w:val="20"/>
          <w:szCs w:val="20"/>
        </w:rPr>
        <w:t xml:space="preserve">. Рентабельность </w:t>
      </w:r>
      <w:r w:rsidRPr="00831495">
        <w:rPr>
          <w:rFonts w:ascii="Times New Roman" w:hAnsi="Times New Roman" w:cs="Times New Roman"/>
          <w:b/>
          <w:sz w:val="20"/>
          <w:szCs w:val="20"/>
        </w:rPr>
        <w:t xml:space="preserve"> и ее виды</w:t>
      </w:r>
    </w:p>
    <w:p w:rsidR="001908F2" w:rsidRPr="00831495" w:rsidRDefault="001908F2" w:rsidP="0012294B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Абсолютный размер прибыли характеризует экономический эффект, но не эффективность, т.к. та  или иная сумма прибыли может быть получена с большим или меньшим размером средств, вложенных в производство</w:t>
      </w:r>
    </w:p>
    <w:p w:rsidR="001908F2" w:rsidRPr="00831495" w:rsidRDefault="001908F2" w:rsidP="002E4450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Рентабельность – это относительный показатель, который характеризует эффективность работы предприятия, доходность </w:t>
      </w:r>
      <w:r w:rsidR="00E7577D" w:rsidRPr="00831495">
        <w:rPr>
          <w:rFonts w:ascii="Times New Roman" w:hAnsi="Times New Roman" w:cs="Times New Roman"/>
          <w:sz w:val="20"/>
          <w:szCs w:val="20"/>
        </w:rPr>
        <w:t xml:space="preserve">различных видов деятельности </w:t>
      </w:r>
      <w:r w:rsidRPr="00831495">
        <w:rPr>
          <w:rFonts w:ascii="Times New Roman" w:hAnsi="Times New Roman" w:cs="Times New Roman"/>
          <w:sz w:val="20"/>
          <w:szCs w:val="20"/>
        </w:rPr>
        <w:t>(производственной, предпринимательской, инвестиционной).</w:t>
      </w:r>
    </w:p>
    <w:p w:rsidR="001908F2" w:rsidRPr="00831495" w:rsidRDefault="001908F2" w:rsidP="002E4450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Предприятие рентабельно, если выручки от реализации достаточно не только для покрытия затрат на производство и реализацию, но и для получения прибыли. </w:t>
      </w:r>
    </w:p>
    <w:p w:rsidR="001908F2" w:rsidRPr="00831495" w:rsidRDefault="001908F2" w:rsidP="002E4450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1.Рентабельность </w:t>
      </w:r>
      <w:r w:rsidR="00E7577D" w:rsidRPr="00831495">
        <w:rPr>
          <w:rFonts w:ascii="Times New Roman" w:hAnsi="Times New Roman" w:cs="Times New Roman"/>
          <w:sz w:val="20"/>
          <w:szCs w:val="20"/>
        </w:rPr>
        <w:t>продукции (рентабельность затрат)</w:t>
      </w:r>
    </w:p>
    <w:p w:rsidR="001908F2" w:rsidRPr="00831495" w:rsidRDefault="001908F2" w:rsidP="002E4450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2.Рентабельность продаж</w:t>
      </w:r>
    </w:p>
    <w:p w:rsidR="001908F2" w:rsidRPr="00831495" w:rsidRDefault="001908F2" w:rsidP="002E4450">
      <w:pPr>
        <w:pStyle w:val="a7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31495">
        <w:rPr>
          <w:rFonts w:ascii="Times New Roman" w:hAnsi="Times New Roman" w:cs="Times New Roman"/>
          <w:i/>
          <w:sz w:val="20"/>
          <w:szCs w:val="20"/>
        </w:rPr>
        <w:t xml:space="preserve">Рентабельность </w:t>
      </w:r>
      <w:r w:rsidR="00E7577D" w:rsidRPr="00831495">
        <w:rPr>
          <w:rFonts w:ascii="Times New Roman" w:hAnsi="Times New Roman" w:cs="Times New Roman"/>
          <w:i/>
          <w:sz w:val="20"/>
          <w:szCs w:val="20"/>
        </w:rPr>
        <w:t xml:space="preserve">продукции  </w:t>
      </w:r>
      <w:r w:rsidRPr="00831495">
        <w:rPr>
          <w:rFonts w:ascii="Times New Roman" w:hAnsi="Times New Roman" w:cs="Times New Roman"/>
          <w:i/>
          <w:sz w:val="20"/>
          <w:szCs w:val="20"/>
        </w:rPr>
        <w:t>показывает</w:t>
      </w:r>
      <w:proofErr w:type="gramStart"/>
      <w:r w:rsidRPr="00831495">
        <w:rPr>
          <w:rFonts w:ascii="Times New Roman" w:hAnsi="Times New Roman" w:cs="Times New Roman"/>
          <w:i/>
          <w:sz w:val="20"/>
          <w:szCs w:val="20"/>
        </w:rPr>
        <w:t xml:space="preserve"> ,</w:t>
      </w:r>
      <w:proofErr w:type="gramEnd"/>
      <w:r w:rsidRPr="00831495">
        <w:rPr>
          <w:rFonts w:ascii="Times New Roman" w:hAnsi="Times New Roman" w:cs="Times New Roman"/>
          <w:i/>
          <w:sz w:val="20"/>
          <w:szCs w:val="20"/>
        </w:rPr>
        <w:t xml:space="preserve"> сколько прибыли получает предприятие с каждого рубля, </w:t>
      </w:r>
      <w:r w:rsidR="00E7577D" w:rsidRPr="00831495">
        <w:rPr>
          <w:rFonts w:ascii="Times New Roman" w:hAnsi="Times New Roman" w:cs="Times New Roman"/>
          <w:i/>
          <w:sz w:val="20"/>
          <w:szCs w:val="20"/>
        </w:rPr>
        <w:t>затрат</w:t>
      </w:r>
    </w:p>
    <w:p w:rsidR="001908F2" w:rsidRPr="00831495" w:rsidRDefault="001908F2" w:rsidP="002E4450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Определяется в целом по предприятию, цехам и отдельным видам продукции.</w:t>
      </w:r>
    </w:p>
    <w:p w:rsidR="001908F2" w:rsidRPr="00831495" w:rsidRDefault="001908F2" w:rsidP="002E4450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E7577D" w:rsidRPr="00831495">
        <w:rPr>
          <w:rFonts w:ascii="Times New Roman" w:hAnsi="Times New Roman" w:cs="Times New Roman"/>
          <w:sz w:val="20"/>
          <w:szCs w:val="20"/>
        </w:rPr>
        <w:t xml:space="preserve">        </w:t>
      </w:r>
      <w:r w:rsidR="00A17728" w:rsidRPr="0083149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31495">
        <w:rPr>
          <w:rFonts w:ascii="Times New Roman" w:hAnsi="Times New Roman" w:cs="Times New Roman"/>
          <w:sz w:val="20"/>
          <w:szCs w:val="20"/>
        </w:rPr>
        <w:t>Прибыль от продажи продукции</w:t>
      </w:r>
    </w:p>
    <w:p w:rsidR="001908F2" w:rsidRPr="00831495" w:rsidRDefault="00A17728" w:rsidP="002E4450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Рентабельность </w:t>
      </w:r>
      <w:r w:rsidR="00E7577D" w:rsidRPr="00831495">
        <w:rPr>
          <w:rFonts w:ascii="Times New Roman" w:hAnsi="Times New Roman" w:cs="Times New Roman"/>
          <w:sz w:val="20"/>
          <w:szCs w:val="20"/>
        </w:rPr>
        <w:t>продукции</w:t>
      </w:r>
      <w:r w:rsidRPr="00831495">
        <w:rPr>
          <w:rFonts w:ascii="Times New Roman" w:hAnsi="Times New Roman" w:cs="Times New Roman"/>
          <w:sz w:val="20"/>
          <w:szCs w:val="20"/>
        </w:rPr>
        <w:t xml:space="preserve">     </w:t>
      </w:r>
      <w:r w:rsidR="001908F2" w:rsidRPr="00831495">
        <w:rPr>
          <w:rFonts w:ascii="Times New Roman" w:hAnsi="Times New Roman" w:cs="Times New Roman"/>
          <w:sz w:val="20"/>
          <w:szCs w:val="20"/>
        </w:rPr>
        <w:t xml:space="preserve"> =    -------------------------------------------- *  100%</w:t>
      </w:r>
    </w:p>
    <w:p w:rsidR="001908F2" w:rsidRPr="00831495" w:rsidRDefault="001908F2" w:rsidP="002E4450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 (</w:t>
      </w:r>
      <w:r w:rsidR="00E7577D" w:rsidRPr="00831495">
        <w:rPr>
          <w:rFonts w:ascii="Times New Roman" w:hAnsi="Times New Roman" w:cs="Times New Roman"/>
          <w:sz w:val="20"/>
          <w:szCs w:val="20"/>
        </w:rPr>
        <w:t xml:space="preserve"> затрат</w:t>
      </w:r>
      <w:proofErr w:type="gramStart"/>
      <w:r w:rsidR="00E7577D" w:rsidRPr="00831495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="00E7577D" w:rsidRPr="00831495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A17728" w:rsidRPr="0083149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7577D" w:rsidRPr="00831495">
        <w:rPr>
          <w:rFonts w:ascii="Times New Roman" w:hAnsi="Times New Roman" w:cs="Times New Roman"/>
          <w:sz w:val="20"/>
          <w:szCs w:val="20"/>
        </w:rPr>
        <w:t xml:space="preserve">Себестоимость </w:t>
      </w:r>
      <w:r w:rsidRPr="00831495">
        <w:rPr>
          <w:rFonts w:ascii="Times New Roman" w:hAnsi="Times New Roman" w:cs="Times New Roman"/>
          <w:sz w:val="20"/>
          <w:szCs w:val="20"/>
        </w:rPr>
        <w:t xml:space="preserve"> </w:t>
      </w:r>
      <w:r w:rsidR="00E7577D" w:rsidRPr="00831495">
        <w:rPr>
          <w:rFonts w:ascii="Times New Roman" w:hAnsi="Times New Roman" w:cs="Times New Roman"/>
          <w:sz w:val="20"/>
          <w:szCs w:val="20"/>
        </w:rPr>
        <w:t>продукции</w:t>
      </w:r>
    </w:p>
    <w:p w:rsidR="001908F2" w:rsidRPr="00831495" w:rsidRDefault="001908F2" w:rsidP="00A17728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908F2" w:rsidRPr="00831495" w:rsidRDefault="001908F2" w:rsidP="002E4450">
      <w:pPr>
        <w:pStyle w:val="a7"/>
        <w:spacing w:after="0" w:line="240" w:lineRule="auto"/>
        <w:ind w:firstLine="142"/>
        <w:rPr>
          <w:rFonts w:ascii="Times New Roman" w:hAnsi="Times New Roman" w:cs="Times New Roman"/>
          <w:i/>
          <w:sz w:val="20"/>
          <w:szCs w:val="20"/>
        </w:rPr>
      </w:pPr>
      <w:r w:rsidRPr="00831495">
        <w:rPr>
          <w:rFonts w:ascii="Times New Roman" w:hAnsi="Times New Roman" w:cs="Times New Roman"/>
          <w:i/>
          <w:sz w:val="20"/>
          <w:szCs w:val="20"/>
        </w:rPr>
        <w:t>Рентабельность продаж показывает, сколько прибыли получило предприятия с рубля продаж.</w:t>
      </w:r>
    </w:p>
    <w:p w:rsidR="001908F2" w:rsidRPr="00831495" w:rsidRDefault="00A17728" w:rsidP="002E4450">
      <w:pPr>
        <w:pStyle w:val="a7"/>
        <w:spacing w:after="0" w:line="240" w:lineRule="auto"/>
        <w:ind w:firstLine="1560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1908F2" w:rsidRPr="00831495">
        <w:rPr>
          <w:rFonts w:ascii="Times New Roman" w:hAnsi="Times New Roman" w:cs="Times New Roman"/>
          <w:sz w:val="20"/>
          <w:szCs w:val="20"/>
        </w:rPr>
        <w:t>П</w:t>
      </w:r>
      <w:r w:rsidRPr="00831495">
        <w:rPr>
          <w:rFonts w:ascii="Times New Roman" w:hAnsi="Times New Roman" w:cs="Times New Roman"/>
          <w:sz w:val="20"/>
          <w:szCs w:val="20"/>
        </w:rPr>
        <w:t>рибыль  от продажи</w:t>
      </w:r>
      <w:r w:rsidR="001908F2" w:rsidRPr="00831495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:rsidR="001908F2" w:rsidRPr="00831495" w:rsidRDefault="001908F2" w:rsidP="002E4450">
      <w:pPr>
        <w:pStyle w:val="a7"/>
        <w:spacing w:after="0" w:line="240" w:lineRule="auto"/>
        <w:ind w:firstLine="142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>Р</w:t>
      </w:r>
      <w:r w:rsidR="00A17728" w:rsidRPr="00831495">
        <w:rPr>
          <w:rFonts w:ascii="Times New Roman" w:hAnsi="Times New Roman" w:cs="Times New Roman"/>
          <w:sz w:val="20"/>
          <w:szCs w:val="20"/>
        </w:rPr>
        <w:t xml:space="preserve">ентабельность </w:t>
      </w:r>
      <w:r w:rsidRPr="00831495">
        <w:rPr>
          <w:rFonts w:ascii="Times New Roman" w:hAnsi="Times New Roman" w:cs="Times New Roman"/>
          <w:sz w:val="20"/>
          <w:szCs w:val="20"/>
        </w:rPr>
        <w:t>прод</w:t>
      </w:r>
      <w:r w:rsidR="00A17728" w:rsidRPr="00831495">
        <w:rPr>
          <w:rFonts w:ascii="Times New Roman" w:hAnsi="Times New Roman" w:cs="Times New Roman"/>
          <w:sz w:val="20"/>
          <w:szCs w:val="20"/>
        </w:rPr>
        <w:t>аж = ---------------------------------</w:t>
      </w:r>
      <w:r w:rsidRPr="00831495">
        <w:rPr>
          <w:rFonts w:ascii="Times New Roman" w:hAnsi="Times New Roman" w:cs="Times New Roman"/>
          <w:sz w:val="20"/>
          <w:szCs w:val="20"/>
        </w:rPr>
        <w:t xml:space="preserve"> *100%  </w:t>
      </w:r>
    </w:p>
    <w:p w:rsidR="001908F2" w:rsidRPr="00831495" w:rsidRDefault="00A17728" w:rsidP="002E4450">
      <w:pPr>
        <w:pStyle w:val="a7"/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  <w:r w:rsidRPr="00831495">
        <w:rPr>
          <w:rFonts w:ascii="Times New Roman" w:hAnsi="Times New Roman" w:cs="Times New Roman"/>
          <w:sz w:val="20"/>
          <w:szCs w:val="20"/>
        </w:rPr>
        <w:t xml:space="preserve">   Выручка от продажи</w:t>
      </w:r>
      <w:r w:rsidR="001908F2" w:rsidRPr="0083149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08F2" w:rsidRPr="002E4450" w:rsidRDefault="001908F2" w:rsidP="002E4450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C54" w:rsidRPr="002E4450" w:rsidRDefault="00CE2C54" w:rsidP="002E4450">
      <w:pPr>
        <w:pStyle w:val="a7"/>
        <w:spacing w:after="0" w:line="24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</w:p>
    <w:p w:rsidR="00CE2C54" w:rsidRPr="002E4450" w:rsidRDefault="00CE2C54" w:rsidP="002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2C54" w:rsidRPr="002E4450" w:rsidSect="00D415E9">
      <w:pgSz w:w="11906" w:h="16838"/>
      <w:pgMar w:top="397" w:right="510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5400798"/>
    <w:multiLevelType w:val="singleLevel"/>
    <w:tmpl w:val="E1AAEFEE"/>
    <w:lvl w:ilvl="0">
      <w:start w:val="3"/>
      <w:numFmt w:val="bullet"/>
      <w:lvlText w:val="-"/>
      <w:lvlJc w:val="left"/>
      <w:pPr>
        <w:tabs>
          <w:tab w:val="num" w:pos="239"/>
        </w:tabs>
        <w:ind w:left="239" w:hanging="360"/>
      </w:pPr>
      <w:rPr>
        <w:rFonts w:hint="default"/>
      </w:rPr>
    </w:lvl>
  </w:abstractNum>
  <w:abstractNum w:abstractNumId="2">
    <w:nsid w:val="06D1289F"/>
    <w:multiLevelType w:val="multilevel"/>
    <w:tmpl w:val="F7F40B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9FE0703"/>
    <w:multiLevelType w:val="singleLevel"/>
    <w:tmpl w:val="64267824"/>
    <w:lvl w:ilvl="0">
      <w:start w:val="1"/>
      <w:numFmt w:val="decimal"/>
      <w:lvlText w:val="%1)"/>
      <w:lvlJc w:val="left"/>
      <w:pPr>
        <w:tabs>
          <w:tab w:val="num" w:pos="1184"/>
        </w:tabs>
        <w:ind w:left="1184" w:hanging="360"/>
      </w:pPr>
      <w:rPr>
        <w:rFonts w:hint="default"/>
      </w:rPr>
    </w:lvl>
  </w:abstractNum>
  <w:abstractNum w:abstractNumId="4">
    <w:nsid w:val="0EF5051D"/>
    <w:multiLevelType w:val="singleLevel"/>
    <w:tmpl w:val="B812040C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5">
    <w:nsid w:val="0F8E616D"/>
    <w:multiLevelType w:val="singleLevel"/>
    <w:tmpl w:val="B7C23EA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03B51D3"/>
    <w:multiLevelType w:val="hybridMultilevel"/>
    <w:tmpl w:val="89FE3C92"/>
    <w:lvl w:ilvl="0" w:tplc="2924A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649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F65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704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B03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521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5CD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4A1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00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2D827DE"/>
    <w:multiLevelType w:val="multilevel"/>
    <w:tmpl w:val="C95C7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2E22728"/>
    <w:multiLevelType w:val="singleLevel"/>
    <w:tmpl w:val="E31409A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</w:abstractNum>
  <w:abstractNum w:abstractNumId="9">
    <w:nsid w:val="14DB54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DA7DFE"/>
    <w:multiLevelType w:val="multilevel"/>
    <w:tmpl w:val="9788AD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A5609CD"/>
    <w:multiLevelType w:val="hybridMultilevel"/>
    <w:tmpl w:val="946C98D4"/>
    <w:lvl w:ilvl="0" w:tplc="74320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987E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7C75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446C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1A7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ECA0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4C2F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8EA1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162D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F146A9D"/>
    <w:multiLevelType w:val="singleLevel"/>
    <w:tmpl w:val="89FC25C6"/>
    <w:lvl w:ilvl="0">
      <w:start w:val="3"/>
      <w:numFmt w:val="bullet"/>
      <w:lvlText w:val="-"/>
      <w:lvlJc w:val="left"/>
      <w:pPr>
        <w:tabs>
          <w:tab w:val="num" w:pos="239"/>
        </w:tabs>
        <w:ind w:left="239" w:hanging="360"/>
      </w:pPr>
      <w:rPr>
        <w:rFonts w:hint="default"/>
      </w:rPr>
    </w:lvl>
  </w:abstractNum>
  <w:abstractNum w:abstractNumId="13">
    <w:nsid w:val="21B30D80"/>
    <w:multiLevelType w:val="hybridMultilevel"/>
    <w:tmpl w:val="2B6A06A4"/>
    <w:lvl w:ilvl="0" w:tplc="3EF21A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5E0D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700F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F22B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06E1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6AA2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F2A4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A07D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8A9E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34D6CC4"/>
    <w:multiLevelType w:val="hybridMultilevel"/>
    <w:tmpl w:val="CDFE49C2"/>
    <w:lvl w:ilvl="0" w:tplc="2640C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240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45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E4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02C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8C4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CD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AC4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125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39D00E6"/>
    <w:multiLevelType w:val="hybridMultilevel"/>
    <w:tmpl w:val="2E02649A"/>
    <w:lvl w:ilvl="0" w:tplc="006CA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0E5F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EAAA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3266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623A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3685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FC62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ACCA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4E4C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40919F5"/>
    <w:multiLevelType w:val="singleLevel"/>
    <w:tmpl w:val="FEB883F8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17">
    <w:nsid w:val="24BA3F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4F33CA2"/>
    <w:multiLevelType w:val="singleLevel"/>
    <w:tmpl w:val="A9F6DC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9">
    <w:nsid w:val="2BA0460A"/>
    <w:multiLevelType w:val="singleLevel"/>
    <w:tmpl w:val="1ACA10AC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b/>
      </w:rPr>
    </w:lvl>
  </w:abstractNum>
  <w:abstractNum w:abstractNumId="20">
    <w:nsid w:val="2DF850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E732FDC"/>
    <w:multiLevelType w:val="singleLevel"/>
    <w:tmpl w:val="1ACA10AC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  <w:b/>
      </w:rPr>
    </w:lvl>
  </w:abstractNum>
  <w:abstractNum w:abstractNumId="22">
    <w:nsid w:val="2F9777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9C167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3BA61A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3BCB16E6"/>
    <w:multiLevelType w:val="hybridMultilevel"/>
    <w:tmpl w:val="4746D874"/>
    <w:lvl w:ilvl="0" w:tplc="9008F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560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DCC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984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C8E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62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32D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467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6D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3EDF35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32C3BE4"/>
    <w:multiLevelType w:val="singleLevel"/>
    <w:tmpl w:val="D1D8F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444D0B1F"/>
    <w:multiLevelType w:val="hybridMultilevel"/>
    <w:tmpl w:val="95E88A8C"/>
    <w:lvl w:ilvl="0" w:tplc="C7A69E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5427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56FD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7AC0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6EB0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B47B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2A2A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4C5E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63C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486046DD"/>
    <w:multiLevelType w:val="singleLevel"/>
    <w:tmpl w:val="8306FD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>
    <w:nsid w:val="4B0663B0"/>
    <w:multiLevelType w:val="singleLevel"/>
    <w:tmpl w:val="214A5D18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hint="default"/>
      </w:rPr>
    </w:lvl>
  </w:abstractNum>
  <w:abstractNum w:abstractNumId="31">
    <w:nsid w:val="4CED6B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2A71C35"/>
    <w:multiLevelType w:val="singleLevel"/>
    <w:tmpl w:val="9014BEE8"/>
    <w:lvl w:ilvl="0">
      <w:start w:val="2"/>
      <w:numFmt w:val="bullet"/>
      <w:lvlText w:val="-"/>
      <w:lvlJc w:val="left"/>
      <w:pPr>
        <w:tabs>
          <w:tab w:val="num" w:pos="239"/>
        </w:tabs>
        <w:ind w:left="239" w:hanging="360"/>
      </w:pPr>
    </w:lvl>
  </w:abstractNum>
  <w:abstractNum w:abstractNumId="33">
    <w:nsid w:val="552400F0"/>
    <w:multiLevelType w:val="hybridMultilevel"/>
    <w:tmpl w:val="49F47AEA"/>
    <w:lvl w:ilvl="0" w:tplc="CEF896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5A76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0C80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80F1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ACF0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1011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9CE2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C212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6BC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56308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91255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5B8B2BD9"/>
    <w:multiLevelType w:val="hybridMultilevel"/>
    <w:tmpl w:val="9B243D5C"/>
    <w:lvl w:ilvl="0" w:tplc="7EC4B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80F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7A2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01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EF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E8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C2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023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A0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1584148"/>
    <w:multiLevelType w:val="singleLevel"/>
    <w:tmpl w:val="604E0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>
    <w:nsid w:val="65C05327"/>
    <w:multiLevelType w:val="singleLevel"/>
    <w:tmpl w:val="786898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9">
    <w:nsid w:val="72CA0B9A"/>
    <w:multiLevelType w:val="singleLevel"/>
    <w:tmpl w:val="65BC4C1E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</w:lvl>
  </w:abstractNum>
  <w:abstractNum w:abstractNumId="40">
    <w:nsid w:val="76057A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9032F1A"/>
    <w:multiLevelType w:val="multilevel"/>
    <w:tmpl w:val="84DC790C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79050086"/>
    <w:multiLevelType w:val="hybridMultilevel"/>
    <w:tmpl w:val="9FB2FF8C"/>
    <w:lvl w:ilvl="0" w:tplc="6A4A2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C03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61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AD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E9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ECB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2A0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24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89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36"/>
  </w:num>
  <w:num w:numId="3">
    <w:abstractNumId w:val="21"/>
  </w:num>
  <w:num w:numId="4">
    <w:abstractNumId w:val="20"/>
  </w:num>
  <w:num w:numId="5">
    <w:abstractNumId w:val="17"/>
  </w:num>
  <w:num w:numId="6">
    <w:abstractNumId w:val="35"/>
  </w:num>
  <w:num w:numId="7">
    <w:abstractNumId w:val="9"/>
  </w:num>
  <w:num w:numId="8">
    <w:abstractNumId w:val="2"/>
  </w:num>
  <w:num w:numId="9">
    <w:abstractNumId w:val="41"/>
  </w:num>
  <w:num w:numId="10">
    <w:abstractNumId w:val="1"/>
  </w:num>
  <w:num w:numId="11">
    <w:abstractNumId w:val="12"/>
  </w:num>
  <w:num w:numId="12">
    <w:abstractNumId w:val="10"/>
  </w:num>
  <w:num w:numId="13">
    <w:abstractNumId w:val="6"/>
  </w:num>
  <w:num w:numId="14">
    <w:abstractNumId w:val="28"/>
  </w:num>
  <w:num w:numId="15">
    <w:abstractNumId w:val="42"/>
  </w:num>
  <w:num w:numId="16">
    <w:abstractNumId w:val="15"/>
  </w:num>
  <w:num w:numId="17">
    <w:abstractNumId w:val="33"/>
  </w:num>
  <w:num w:numId="18">
    <w:abstractNumId w:val="13"/>
  </w:num>
  <w:num w:numId="19">
    <w:abstractNumId w:val="14"/>
  </w:num>
  <w:num w:numId="20">
    <w:abstractNumId w:val="37"/>
  </w:num>
  <w:num w:numId="21">
    <w:abstractNumId w:val="30"/>
  </w:num>
  <w:num w:numId="22">
    <w:abstractNumId w:val="5"/>
  </w:num>
  <w:num w:numId="23">
    <w:abstractNumId w:val="3"/>
  </w:num>
  <w:num w:numId="24">
    <w:abstractNumId w:val="38"/>
  </w:num>
  <w:num w:numId="25">
    <w:abstractNumId w:val="25"/>
  </w:num>
  <w:num w:numId="26">
    <w:abstractNumId w:val="27"/>
    <w:lvlOverride w:ilvl="0">
      <w:startOverride w:val="1"/>
    </w:lvlOverride>
  </w:num>
  <w:num w:numId="27">
    <w:abstractNumId w:val="32"/>
  </w:num>
  <w:num w:numId="28">
    <w:abstractNumId w:val="23"/>
    <w:lvlOverride w:ilvl="0">
      <w:startOverride w:val="1"/>
    </w:lvlOverride>
  </w:num>
  <w:num w:numId="29">
    <w:abstractNumId w:val="16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26"/>
  </w:num>
  <w:num w:numId="32">
    <w:abstractNumId w:val="24"/>
    <w:lvlOverride w:ilvl="0">
      <w:startOverride w:val="1"/>
    </w:lvlOverride>
  </w:num>
  <w:num w:numId="33">
    <w:abstractNumId w:val="31"/>
    <w:lvlOverride w:ilvl="0">
      <w:startOverride w:val="1"/>
    </w:lvlOverride>
  </w:num>
  <w:num w:numId="34">
    <w:abstractNumId w:val="29"/>
  </w:num>
  <w:num w:numId="35">
    <w:abstractNumId w:val="18"/>
    <w:lvlOverride w:ilvl="0">
      <w:startOverride w:val="1"/>
    </w:lvlOverride>
  </w:num>
  <w:num w:numId="36">
    <w:abstractNumId w:val="0"/>
    <w:lvlOverride w:ilvl="0">
      <w:lvl w:ilvl="0">
        <w:numFmt w:val="bullet"/>
        <w:lvlText w:val="–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37">
    <w:abstractNumId w:val="7"/>
    <w:lvlOverride w:ilvl="0">
      <w:startOverride w:val="1"/>
    </w:lvlOverride>
  </w:num>
  <w:num w:numId="38">
    <w:abstractNumId w:val="39"/>
    <w:lvlOverride w:ilvl="0">
      <w:startOverride w:val="1"/>
    </w:lvlOverride>
  </w:num>
  <w:num w:numId="39">
    <w:abstractNumId w:val="40"/>
    <w:lvlOverride w:ilvl="0">
      <w:startOverride w:val="1"/>
    </w:lvlOverride>
  </w:num>
  <w:num w:numId="40">
    <w:abstractNumId w:val="4"/>
  </w:num>
  <w:num w:numId="41">
    <w:abstractNumId w:val="34"/>
    <w:lvlOverride w:ilvl="0">
      <w:startOverride w:val="1"/>
    </w:lvlOverride>
  </w:num>
  <w:num w:numId="42">
    <w:abstractNumId w:val="8"/>
    <w:lvlOverride w:ilvl="0">
      <w:startOverride w:val="1"/>
    </w:lvlOverride>
  </w:num>
  <w:num w:numId="43">
    <w:abstractNumId w:val="22"/>
    <w:lvlOverride w:ilvl="0">
      <w:startOverride w:val="1"/>
    </w:lvlOverride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A84"/>
    <w:rsid w:val="00034E77"/>
    <w:rsid w:val="0006760D"/>
    <w:rsid w:val="000D4B26"/>
    <w:rsid w:val="000F52CA"/>
    <w:rsid w:val="0012294B"/>
    <w:rsid w:val="001338B1"/>
    <w:rsid w:val="00154ECC"/>
    <w:rsid w:val="001908F2"/>
    <w:rsid w:val="001A36FE"/>
    <w:rsid w:val="002033C6"/>
    <w:rsid w:val="002416B2"/>
    <w:rsid w:val="0027602A"/>
    <w:rsid w:val="002915AD"/>
    <w:rsid w:val="00297C5E"/>
    <w:rsid w:val="002B2092"/>
    <w:rsid w:val="002E155B"/>
    <w:rsid w:val="002E4450"/>
    <w:rsid w:val="002E55C9"/>
    <w:rsid w:val="003A758F"/>
    <w:rsid w:val="003B7A66"/>
    <w:rsid w:val="00415E5B"/>
    <w:rsid w:val="00427ED3"/>
    <w:rsid w:val="0045653D"/>
    <w:rsid w:val="004948F0"/>
    <w:rsid w:val="004A4EA2"/>
    <w:rsid w:val="004B6E53"/>
    <w:rsid w:val="00500983"/>
    <w:rsid w:val="005B1361"/>
    <w:rsid w:val="00601104"/>
    <w:rsid w:val="00654D09"/>
    <w:rsid w:val="00673D14"/>
    <w:rsid w:val="00737935"/>
    <w:rsid w:val="00785460"/>
    <w:rsid w:val="0080453B"/>
    <w:rsid w:val="00831495"/>
    <w:rsid w:val="00876124"/>
    <w:rsid w:val="008925F1"/>
    <w:rsid w:val="009233A5"/>
    <w:rsid w:val="009A24BA"/>
    <w:rsid w:val="009B5098"/>
    <w:rsid w:val="009E1130"/>
    <w:rsid w:val="009E6649"/>
    <w:rsid w:val="00A1428B"/>
    <w:rsid w:val="00A17728"/>
    <w:rsid w:val="00A81A20"/>
    <w:rsid w:val="00A9481B"/>
    <w:rsid w:val="00AF0535"/>
    <w:rsid w:val="00AF3718"/>
    <w:rsid w:val="00B14634"/>
    <w:rsid w:val="00B33E47"/>
    <w:rsid w:val="00B71A85"/>
    <w:rsid w:val="00BA7A30"/>
    <w:rsid w:val="00C04D24"/>
    <w:rsid w:val="00C6580C"/>
    <w:rsid w:val="00C773BF"/>
    <w:rsid w:val="00C956F5"/>
    <w:rsid w:val="00CD049A"/>
    <w:rsid w:val="00CE2C54"/>
    <w:rsid w:val="00CF6747"/>
    <w:rsid w:val="00D11413"/>
    <w:rsid w:val="00D415E9"/>
    <w:rsid w:val="00D52B48"/>
    <w:rsid w:val="00D9345B"/>
    <w:rsid w:val="00DE388D"/>
    <w:rsid w:val="00DF7265"/>
    <w:rsid w:val="00E7577D"/>
    <w:rsid w:val="00EB4E7B"/>
    <w:rsid w:val="00ED41BD"/>
    <w:rsid w:val="00F14A84"/>
    <w:rsid w:val="00F37D27"/>
    <w:rsid w:val="00F66633"/>
    <w:rsid w:val="00F87C2A"/>
    <w:rsid w:val="00FB3416"/>
    <w:rsid w:val="00FD3FA1"/>
    <w:rsid w:val="00FD48A5"/>
    <w:rsid w:val="00FE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CA"/>
  </w:style>
  <w:style w:type="paragraph" w:styleId="1">
    <w:name w:val="heading 1"/>
    <w:basedOn w:val="a"/>
    <w:next w:val="a"/>
    <w:link w:val="10"/>
    <w:qFormat/>
    <w:rsid w:val="00291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8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C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54EC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915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A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4A8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1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37D27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D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F37D27"/>
    <w:pPr>
      <w:spacing w:after="0" w:line="360" w:lineRule="auto"/>
      <w:ind w:left="-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37D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54E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54ECC"/>
    <w:pPr>
      <w:widowControl w:val="0"/>
      <w:spacing w:after="0" w:line="280" w:lineRule="auto"/>
      <w:ind w:firstLine="56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154ECC"/>
    <w:pPr>
      <w:widowControl w:val="0"/>
      <w:spacing w:after="0" w:line="320" w:lineRule="auto"/>
      <w:ind w:firstLine="74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7">
    <w:name w:val="Body Text"/>
    <w:basedOn w:val="a"/>
    <w:link w:val="a8"/>
    <w:unhideWhenUsed/>
    <w:rsid w:val="00154ECC"/>
    <w:pPr>
      <w:spacing w:after="120"/>
    </w:pPr>
  </w:style>
  <w:style w:type="character" w:customStyle="1" w:styleId="a8">
    <w:name w:val="Основной текст Знак"/>
    <w:basedOn w:val="a0"/>
    <w:link w:val="a7"/>
    <w:rsid w:val="00154ECC"/>
  </w:style>
  <w:style w:type="paragraph" w:styleId="a9">
    <w:name w:val="Body Text Indent"/>
    <w:basedOn w:val="a"/>
    <w:link w:val="aa"/>
    <w:unhideWhenUsed/>
    <w:rsid w:val="00154E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4ECC"/>
  </w:style>
  <w:style w:type="table" w:styleId="ab">
    <w:name w:val="Table Grid"/>
    <w:basedOn w:val="a1"/>
    <w:uiPriority w:val="59"/>
    <w:rsid w:val="00C95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91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915A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Body Text 2"/>
    <w:basedOn w:val="a"/>
    <w:link w:val="24"/>
    <w:semiHidden/>
    <w:unhideWhenUsed/>
    <w:rsid w:val="002915A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2915AD"/>
  </w:style>
  <w:style w:type="paragraph" w:customStyle="1" w:styleId="FR3">
    <w:name w:val="FR3"/>
    <w:rsid w:val="002915AD"/>
    <w:pPr>
      <w:widowControl w:val="0"/>
      <w:snapToGrid w:val="0"/>
      <w:spacing w:after="0" w:line="278" w:lineRule="auto"/>
      <w:ind w:left="840" w:hanging="8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c">
    <w:name w:val="авторский"/>
    <w:basedOn w:val="a"/>
    <w:rsid w:val="00500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C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1908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931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8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32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967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8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7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9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0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4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6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2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8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464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37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85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5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2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21</Pages>
  <Words>11523</Words>
  <Characters>65682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Экономика</cp:lastModifiedBy>
  <cp:revision>28</cp:revision>
  <cp:lastPrinted>2015-10-28T08:54:00Z</cp:lastPrinted>
  <dcterms:created xsi:type="dcterms:W3CDTF">2014-09-04T18:24:00Z</dcterms:created>
  <dcterms:modified xsi:type="dcterms:W3CDTF">2015-10-28T08:54:00Z</dcterms:modified>
</cp:coreProperties>
</file>