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F2A" w:rsidRPr="009243B9" w:rsidRDefault="00676F2A" w:rsidP="00676F2A">
      <w:pPr>
        <w:widowControl w:val="0"/>
        <w:tabs>
          <w:tab w:val="left" w:pos="5103"/>
        </w:tabs>
        <w:suppressAutoHyphens/>
        <w:autoSpaceDN w:val="0"/>
        <w:spacing w:after="0" w:line="360" w:lineRule="auto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9243B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ОБЛАСТНОЕ ГОСУДАРСТВЕННОЕ БЮДЖЕТНОЕ ПРОФЕССИОНАЛЬНОЕ  ОБРАЗОВАТЕЛЬНОЕ УЧРЕЖДЕНИЕ </w:t>
      </w:r>
    </w:p>
    <w:p w:rsidR="00676F2A" w:rsidRPr="009243B9" w:rsidRDefault="00676F2A" w:rsidP="00676F2A">
      <w:pPr>
        <w:widowControl w:val="0"/>
        <w:tabs>
          <w:tab w:val="left" w:pos="5103"/>
        </w:tabs>
        <w:suppressAutoHyphens/>
        <w:autoSpaceDN w:val="0"/>
        <w:spacing w:after="0" w:line="360" w:lineRule="auto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9243B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«СМОЛЕНСКАЯ  АКАДЕМИЯ  ПРОФЕССИОНАЛЬНОГО ОБРАЗОВАНИЯ»</w:t>
      </w:r>
    </w:p>
    <w:p w:rsidR="00676F2A" w:rsidRPr="009243B9" w:rsidRDefault="00676F2A" w:rsidP="00676F2A">
      <w:pPr>
        <w:widowControl w:val="0"/>
        <w:suppressAutoHyphens/>
        <w:autoSpaceDN w:val="0"/>
        <w:spacing w:after="0" w:line="360" w:lineRule="auto"/>
        <w:ind w:firstLine="709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</w:p>
    <w:p w:rsidR="00676F2A" w:rsidRPr="009243B9" w:rsidRDefault="00676F2A" w:rsidP="00676F2A">
      <w:pPr>
        <w:widowControl w:val="0"/>
        <w:suppressAutoHyphens/>
        <w:autoSpaceDN w:val="0"/>
        <w:spacing w:after="0" w:line="360" w:lineRule="auto"/>
        <w:ind w:firstLine="709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9243B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КАФЕДРА ЭКОНОМИКИ И СЕРВИСА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Pr="009243B9" w:rsidRDefault="00676F2A" w:rsidP="00676F2A">
      <w:pPr>
        <w:spacing w:after="0" w:line="36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9243B9">
        <w:rPr>
          <w:rFonts w:ascii="Times New Roman" w:eastAsia="Times New Roman" w:hAnsi="Times New Roman" w:cs="Times New Roman"/>
          <w:sz w:val="44"/>
          <w:szCs w:val="44"/>
          <w:lang w:eastAsia="ru-RU"/>
        </w:rPr>
        <w:t>Курсовая работа</w:t>
      </w:r>
    </w:p>
    <w:p w:rsidR="00676F2A" w:rsidRPr="009243B9" w:rsidRDefault="00676F2A" w:rsidP="00676F2A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43B9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дисциплине «Экономика организации»</w:t>
      </w:r>
    </w:p>
    <w:p w:rsidR="00676F2A" w:rsidRPr="009243B9" w:rsidRDefault="00676F2A" w:rsidP="00676F2A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43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Тема: Разработка плана развития предприятия на </w:t>
      </w:r>
      <w:r w:rsidRPr="009243B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II</w:t>
      </w:r>
      <w:r w:rsidR="00CB129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квартал  202</w:t>
      </w:r>
      <w:r w:rsidR="0059715D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Pr="009243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года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76F2A" w:rsidRPr="009243B9" w:rsidRDefault="00676F2A" w:rsidP="00676F2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243B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676F2A" w:rsidRPr="009243B9" w:rsidRDefault="00676F2A" w:rsidP="00676F2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76F2A" w:rsidRPr="009243B9" w:rsidRDefault="00676F2A" w:rsidP="00676F2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76F2A" w:rsidRPr="009243B9" w:rsidRDefault="00676F2A" w:rsidP="00676F2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76F2A" w:rsidRPr="00201697" w:rsidRDefault="00676F2A" w:rsidP="00676F2A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ind w:left="538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6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Студентки</w:t>
      </w:r>
      <w:r w:rsidR="00CB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12 -Э</w:t>
      </w:r>
    </w:p>
    <w:p w:rsidR="00676F2A" w:rsidRPr="00201697" w:rsidRDefault="00874711" w:rsidP="00676F2A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ind w:left="538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Ивановой </w:t>
      </w:r>
      <w:r w:rsidR="00676F2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Светланы Петровны</w:t>
      </w:r>
    </w:p>
    <w:p w:rsidR="00676F2A" w:rsidRPr="00201697" w:rsidRDefault="00676F2A" w:rsidP="00676F2A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ind w:left="538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69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Специальность: 38.02.01 Экономика</w:t>
      </w:r>
    </w:p>
    <w:p w:rsidR="00676F2A" w:rsidRPr="00201697" w:rsidRDefault="00676F2A" w:rsidP="00676F2A">
      <w:pPr>
        <w:widowControl w:val="0"/>
        <w:tabs>
          <w:tab w:val="left" w:pos="4962"/>
          <w:tab w:val="left" w:pos="5245"/>
        </w:tabs>
        <w:autoSpaceDE w:val="0"/>
        <w:autoSpaceDN w:val="0"/>
        <w:adjustRightInd w:val="0"/>
        <w:spacing w:after="0" w:line="360" w:lineRule="auto"/>
        <w:ind w:left="538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6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бухгалтерский учет (по отраслям)</w:t>
      </w:r>
    </w:p>
    <w:p w:rsidR="00676F2A" w:rsidRPr="00201697" w:rsidRDefault="00676F2A" w:rsidP="00676F2A">
      <w:pPr>
        <w:tabs>
          <w:tab w:val="left" w:pos="4678"/>
          <w:tab w:val="left" w:pos="4820"/>
          <w:tab w:val="left" w:pos="5103"/>
        </w:tabs>
        <w:spacing w:after="0" w:line="360" w:lineRule="auto"/>
        <w:ind w:left="5387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Руководитель:______</w:t>
      </w:r>
      <w:r w:rsidRPr="00201697">
        <w:rPr>
          <w:rFonts w:ascii="Times New Roman" w:hAnsi="Times New Roman"/>
          <w:sz w:val="28"/>
          <w:szCs w:val="28"/>
        </w:rPr>
        <w:t xml:space="preserve"> Дубинка</w:t>
      </w:r>
      <w:r>
        <w:rPr>
          <w:rFonts w:ascii="Times New Roman" w:hAnsi="Times New Roman"/>
          <w:sz w:val="28"/>
          <w:szCs w:val="28"/>
        </w:rPr>
        <w:t xml:space="preserve"> О.А.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Default="00676F2A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43B9">
        <w:rPr>
          <w:rFonts w:ascii="Times New Roman" w:eastAsia="Times New Roman" w:hAnsi="Times New Roman" w:cs="Times New Roman"/>
          <w:sz w:val="32"/>
          <w:szCs w:val="32"/>
          <w:lang w:eastAsia="ru-RU"/>
        </w:rPr>
        <w:t>Смоленск</w:t>
      </w:r>
      <w:r w:rsidR="0059715D">
        <w:rPr>
          <w:rFonts w:ascii="Times New Roman" w:eastAsia="Times New Roman" w:hAnsi="Times New Roman" w:cs="Times New Roman"/>
          <w:sz w:val="32"/>
          <w:szCs w:val="32"/>
          <w:lang w:eastAsia="ru-RU"/>
        </w:rPr>
        <w:t>, 2021</w:t>
      </w:r>
    </w:p>
    <w:p w:rsidR="00676F2A" w:rsidRPr="009243B9" w:rsidRDefault="00676F2A" w:rsidP="00676F2A">
      <w:pPr>
        <w:widowControl w:val="0"/>
        <w:tabs>
          <w:tab w:val="left" w:pos="5103"/>
        </w:tabs>
        <w:suppressAutoHyphens/>
        <w:autoSpaceDN w:val="0"/>
        <w:spacing w:after="0" w:line="360" w:lineRule="auto"/>
        <w:jc w:val="center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9243B9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«СМОЛЕНСКАЯ  АКАДЕМИЯ  ПРОФЕССИОНАЛЬНОГО ОБРАЗОВАНИЯ»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76F2A" w:rsidRPr="009243B9" w:rsidRDefault="00676F2A" w:rsidP="00676F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3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Экономики и сервиса</w:t>
      </w:r>
    </w:p>
    <w:p w:rsidR="00676F2A" w:rsidRPr="009243B9" w:rsidRDefault="00676F2A" w:rsidP="00676F2A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 «Экономика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3B9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бухгалтерский учет (по отраслям)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УТВЕРЖДАЮ</w:t>
      </w:r>
    </w:p>
    <w:p w:rsidR="00676F2A" w:rsidRPr="009243B9" w:rsidRDefault="00676F2A" w:rsidP="00676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Заведующий кафедрой</w:t>
      </w:r>
    </w:p>
    <w:p w:rsidR="00676F2A" w:rsidRPr="009243B9" w:rsidRDefault="00676F2A" w:rsidP="00676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</w:t>
      </w:r>
    </w:p>
    <w:p w:rsidR="00676F2A" w:rsidRPr="009243B9" w:rsidRDefault="0059715D" w:rsidP="00676F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«___»________________ 2021</w:t>
      </w:r>
      <w:bookmarkStart w:id="0" w:name="_GoBack"/>
      <w:bookmarkEnd w:id="0"/>
      <w:r w:rsidR="00676F2A"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__ г.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ЗАДАНИЕ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на курсовую работу студента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ФИО студента:</w:t>
      </w:r>
      <w:r w:rsidRPr="009243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243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</w:t>
      </w:r>
    </w:p>
    <w:p w:rsidR="00676F2A" w:rsidRPr="009243B9" w:rsidRDefault="00676F2A" w:rsidP="00676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76F2A" w:rsidRPr="009243B9" w:rsidRDefault="00676F2A" w:rsidP="00676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Тема курсовой работы: Разработка плана  развития предприятия на       </w:t>
      </w:r>
      <w:r w:rsidR="0059715D">
        <w:rPr>
          <w:rFonts w:ascii="Times New Roman" w:eastAsia="Times New Roman" w:hAnsi="Times New Roman" w:cs="Times New Roman"/>
          <w:sz w:val="24"/>
          <w:szCs w:val="20"/>
          <w:lang w:eastAsia="ru-RU"/>
        </w:rPr>
        <w:t>квартал  2021</w:t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года</w:t>
      </w:r>
    </w:p>
    <w:p w:rsidR="00676F2A" w:rsidRPr="009243B9" w:rsidRDefault="00676F2A" w:rsidP="00676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76F2A" w:rsidRPr="009243B9" w:rsidRDefault="00676F2A" w:rsidP="00676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ПЛАН</w:t>
      </w:r>
    </w:p>
    <w:p w:rsidR="00676F2A" w:rsidRPr="009243B9" w:rsidRDefault="00676F2A" w:rsidP="00676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Введение</w:t>
      </w:r>
    </w:p>
    <w:p w:rsidR="00676F2A" w:rsidRPr="009243B9" w:rsidRDefault="00676F2A" w:rsidP="00676F2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Основные показатели деятельности предприятия (организации), выводы</w:t>
      </w:r>
    </w:p>
    <w:p w:rsidR="00676F2A" w:rsidRPr="009243B9" w:rsidRDefault="00676F2A" w:rsidP="00676F2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Планирование сбыта продукции (работ, услуг)</w:t>
      </w:r>
    </w:p>
    <w:p w:rsidR="00676F2A" w:rsidRPr="009243B9" w:rsidRDefault="00676F2A" w:rsidP="00676F2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Планирование производства продукции (работ, услуг)</w:t>
      </w:r>
    </w:p>
    <w:p w:rsidR="00676F2A" w:rsidRPr="009243B9" w:rsidRDefault="00676F2A" w:rsidP="00676F2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Планирование труда и заработной платы</w:t>
      </w:r>
    </w:p>
    <w:p w:rsidR="00676F2A" w:rsidRPr="009243B9" w:rsidRDefault="00676F2A" w:rsidP="00676F2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Планирование себестоимости продукции </w:t>
      </w:r>
    </w:p>
    <w:p w:rsidR="00676F2A" w:rsidRPr="009243B9" w:rsidRDefault="00676F2A" w:rsidP="00676F2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Планирование прибыли и рентабельности</w:t>
      </w:r>
    </w:p>
    <w:p w:rsidR="00676F2A" w:rsidRPr="009243B9" w:rsidRDefault="00676F2A" w:rsidP="00676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76F2A" w:rsidRPr="009243B9" w:rsidRDefault="00676F2A" w:rsidP="00676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76F2A" w:rsidRPr="009243B9" w:rsidRDefault="00676F2A" w:rsidP="00676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ДАННЫЕ ДЛЯ РАСЧЕТА</w:t>
      </w:r>
    </w:p>
    <w:p w:rsidR="00676F2A" w:rsidRPr="009243B9" w:rsidRDefault="00676F2A" w:rsidP="00676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76F2A" w:rsidRPr="009243B9" w:rsidRDefault="00676F2A" w:rsidP="00676F2A">
      <w:pPr>
        <w:keepNext/>
        <w:numPr>
          <w:ilvl w:val="0"/>
          <w:numId w:val="13"/>
        </w:num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Планируемый период –  квартал</w:t>
      </w:r>
    </w:p>
    <w:p w:rsidR="00676F2A" w:rsidRPr="009243B9" w:rsidRDefault="00676F2A" w:rsidP="00676F2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Объем продаж по принятым заказам по видам изделий</w:t>
      </w:r>
    </w:p>
    <w:p w:rsidR="00676F2A" w:rsidRPr="009243B9" w:rsidRDefault="00676F2A" w:rsidP="00676F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Pr="009243B9" w:rsidRDefault="00676F2A" w:rsidP="00676F2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76F2A" w:rsidRPr="009243B9" w:rsidRDefault="00676F2A" w:rsidP="00676F2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ГРАФИЧЕСКАЯ ЧАСТЬ</w:t>
      </w:r>
    </w:p>
    <w:p w:rsidR="00676F2A" w:rsidRPr="009243B9" w:rsidRDefault="00676F2A" w:rsidP="00676F2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График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точки безубыточности</w:t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76F2A" w:rsidRPr="009243B9" w:rsidRDefault="00676F2A" w:rsidP="00676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</w:t>
      </w:r>
    </w:p>
    <w:p w:rsidR="00676F2A" w:rsidRPr="009243B9" w:rsidRDefault="00676F2A" w:rsidP="00676F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Pr="009243B9" w:rsidRDefault="00676F2A" w:rsidP="00676F2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4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выдачи задания:             </w:t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 xml:space="preserve">   »      2</w:t>
      </w:r>
      <w:r w:rsidR="0059715D">
        <w:rPr>
          <w:rFonts w:ascii="Times New Roman" w:eastAsia="Times New Roman" w:hAnsi="Times New Roman" w:cs="Times New Roman"/>
          <w:sz w:val="24"/>
          <w:szCs w:val="20"/>
          <w:lang w:eastAsia="ru-RU"/>
        </w:rPr>
        <w:t>021</w:t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год</w:t>
      </w:r>
    </w:p>
    <w:p w:rsidR="00676F2A" w:rsidRPr="009243B9" w:rsidRDefault="00676F2A" w:rsidP="00676F2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4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выполнения задания:     </w:t>
      </w:r>
      <w:r w:rsidR="0059715D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 w:rsidR="0059715D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</w:r>
      <w:r w:rsidR="0059715D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</w:r>
      <w:r w:rsidR="0059715D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___»______________2021</w:t>
      </w:r>
      <w:r w:rsidRPr="009243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год</w:t>
      </w:r>
    </w:p>
    <w:p w:rsidR="00676F2A" w:rsidRPr="009243B9" w:rsidRDefault="00676F2A" w:rsidP="00676F2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4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Подпись руководителя:_________________ /____________________________/</w:t>
      </w:r>
    </w:p>
    <w:p w:rsidR="00676F2A" w:rsidRPr="009243B9" w:rsidRDefault="00676F2A" w:rsidP="00676F2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4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Подпись студента: _____________________ /___________________________/</w:t>
      </w:r>
    </w:p>
    <w:p w:rsidR="00676F2A" w:rsidRPr="009243B9" w:rsidRDefault="00676F2A" w:rsidP="00676F2A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F2A" w:rsidRPr="009243B9" w:rsidRDefault="00676F2A" w:rsidP="00676F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Default="00676F2A" w:rsidP="00676F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Default="00676F2A" w:rsidP="00676F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Default="00676F2A" w:rsidP="00676F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6F2A" w:rsidRPr="009243B9" w:rsidRDefault="00676F2A" w:rsidP="00676F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83FAB" w:rsidRPr="00B2693A" w:rsidRDefault="00783FAB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A2AC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.</w:t>
      </w:r>
    </w:p>
    <w:p w:rsidR="00676F2A" w:rsidRPr="00B2693A" w:rsidRDefault="006E1CBC" w:rsidP="00676F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</w:t>
      </w:r>
      <w:r w:rsidR="00676F2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СОДЕРЖАНИЕ</w:t>
      </w:r>
    </w:p>
    <w:p w:rsidR="00676F2A" w:rsidRDefault="00676F2A" w:rsidP="00676F2A">
      <w:pPr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F2A" w:rsidRPr="00941F19" w:rsidRDefault="00A9099F" w:rsidP="00676F2A">
      <w:pPr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483929061" w:history="1">
        <w:r w:rsidR="00676F2A" w:rsidRPr="00941F19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ВВЕДЕНИЕ</w:t>
        </w:r>
        <w:r w:rsidR="00676F2A" w:rsidRPr="00941F19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="00676F2A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4</w:t>
        </w:r>
      </w:hyperlink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41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941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HYPERLINK \l "_Toc483929062" </w:instrText>
      </w:r>
      <w:r w:rsidRPr="00941F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941F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 Нормативы, используемые для  разработки  плана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ED5E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развития 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предприятия</w:t>
      </w:r>
    </w:p>
    <w:p w:rsidR="00676F2A" w:rsidRPr="00941F19" w:rsidRDefault="00676F2A" w:rsidP="00676F2A">
      <w:pPr>
        <w:tabs>
          <w:tab w:val="right" w:leader="dot" w:pos="9345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41F19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tab/>
      </w:r>
      <w:r w:rsidRPr="00941F19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fldChar w:fldCharType="begin"/>
      </w:r>
      <w:r w:rsidRPr="00941F19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instrText xml:space="preserve"> PAGEREF _Toc483929062 \h </w:instrText>
      </w:r>
      <w:r w:rsidRPr="00941F19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</w:r>
      <w:r w:rsidRPr="00941F19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fldChar w:fldCharType="separate"/>
      </w:r>
      <w:r w:rsidRPr="00941F19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t>6</w:t>
      </w:r>
      <w:r w:rsidRPr="00941F19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fldChar w:fldCharType="end"/>
      </w:r>
      <w:r w:rsidRPr="00941F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fldChar w:fldCharType="end"/>
      </w:r>
    </w:p>
    <w:p w:rsidR="00676F2A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ED5E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 показателей плана развития предприятия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……………..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2.1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Основные  показатели деятельности предприятия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2.2</w:t>
      </w:r>
      <w:r w:rsidRPr="00ED5E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Планирование сбыта продукции (работ, услуг)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2.3</w:t>
      </w:r>
      <w:r w:rsidRPr="00ED5E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Планирование производства продукции (работ, услуг)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2.4</w:t>
      </w:r>
      <w:r w:rsidRPr="00ED5E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Планирование труда и заработной платы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2.5</w:t>
      </w:r>
      <w:r w:rsidRPr="00ED5E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Планирование себестоимости продукции</w:t>
      </w:r>
      <w:r w:rsidR="00B017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проектирование оптовой цены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2.6</w:t>
      </w:r>
      <w:r w:rsidRPr="00ED5E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Планирование прибыли и </w:t>
      </w:r>
      <w:r w:rsidR="00B017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расчет </w:t>
      </w: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рентабельности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ЗАКЛЮЧЕНИЕ</w:t>
      </w:r>
    </w:p>
    <w:p w:rsidR="00676F2A" w:rsidRPr="001A2ACE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использованных источников</w:t>
      </w:r>
    </w:p>
    <w:p w:rsidR="00676F2A" w:rsidRDefault="00676F2A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2ACE"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РИЛОЖЕНИЕ А  График точки безубыточности</w:t>
      </w:r>
    </w:p>
    <w:p w:rsidR="00676F2A" w:rsidRPr="001A2ACE" w:rsidRDefault="00676F2A" w:rsidP="00676F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76F2A" w:rsidRDefault="00676F2A" w:rsidP="00676F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7A33" w:rsidRPr="001A2ACE" w:rsidRDefault="00DF7A33" w:rsidP="00676F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FAB" w:rsidRPr="001A2ACE" w:rsidRDefault="00783FAB" w:rsidP="00783FAB">
      <w:pPr>
        <w:spacing w:after="0" w:line="360" w:lineRule="auto"/>
        <w:ind w:left="93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FAB" w:rsidRPr="001A2ACE" w:rsidRDefault="00783FAB" w:rsidP="00783FAB">
      <w:pPr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FAB" w:rsidRPr="001A2ACE" w:rsidRDefault="00783FAB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FAB" w:rsidRPr="001A2ACE" w:rsidRDefault="00783FAB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FAB" w:rsidRPr="001A2ACE" w:rsidRDefault="00783FAB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FAB" w:rsidRPr="001A2ACE" w:rsidRDefault="00783FAB" w:rsidP="00783F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FAB" w:rsidRDefault="00783FAB" w:rsidP="006D27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FAB" w:rsidRDefault="00783FAB" w:rsidP="006D27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FAB" w:rsidRDefault="00783FAB" w:rsidP="006D27D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27DD" w:rsidRDefault="006D27DD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20"/>
          <w:lang w:eastAsia="ru-RU"/>
        </w:rPr>
      </w:pPr>
    </w:p>
    <w:p w:rsidR="00783FAB" w:rsidRDefault="00783FAB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20"/>
          <w:lang w:eastAsia="ru-RU"/>
        </w:rPr>
      </w:pPr>
    </w:p>
    <w:p w:rsidR="006E1CBC" w:rsidRDefault="006E1CBC" w:rsidP="00783F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FAB" w:rsidRDefault="00783FAB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E1CBC" w:rsidRDefault="006E1CBC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E1CBC" w:rsidRDefault="006E1CBC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E1CBC" w:rsidRDefault="00676F2A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F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676F2A" w:rsidRPr="00676F2A" w:rsidRDefault="00676F2A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F2A" w:rsidRDefault="00676F2A" w:rsidP="006D2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6F2A" w:rsidRPr="00CE620A" w:rsidRDefault="00676F2A" w:rsidP="00676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Курсовая работа выполняется на основе данных виртуального предприятия легкой промышленности ООО «Лотос». </w:t>
      </w:r>
      <w:r w:rsidRPr="00CE620A">
        <w:rPr>
          <w:rFonts w:ascii="Times New Roman" w:hAnsi="Times New Roman" w:cs="Times New Roman"/>
          <w:sz w:val="28"/>
          <w:szCs w:val="28"/>
        </w:rPr>
        <w:t>Целью планирования  деятельности предприятия «Лотос» является получение прибыли от продажи швейных изделий, как важнейшего финансового результата  деятельности предприятия. В связи с этим планирование  должно обеспечить наиболее эффективное использование материальных, трудовых и финансовых ресурсов, а также способствовать принятию оптимальных управленческих решений, направленных на снижение затрат, повышение экономической эффективности деятельности предприятия.</w:t>
      </w:r>
    </w:p>
    <w:p w:rsidR="00676F2A" w:rsidRPr="00CE620A" w:rsidRDefault="00676F2A" w:rsidP="00676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20A">
        <w:rPr>
          <w:rFonts w:ascii="Times New Roman" w:hAnsi="Times New Roman" w:cs="Times New Roman"/>
          <w:sz w:val="28"/>
          <w:szCs w:val="28"/>
        </w:rPr>
        <w:t>ООО «Лотос» - современное  предприятие, использующее в своей деятельности современное оборудование. Предприятие зарегистрировано в г. Смоленске в 2012 г. в форме общества с ограниченной ответственностью с уставным капиталом 125 000 тыс. руб.</w:t>
      </w:r>
    </w:p>
    <w:p w:rsidR="00676F2A" w:rsidRPr="00CE620A" w:rsidRDefault="00676F2A" w:rsidP="00676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20A">
        <w:rPr>
          <w:rFonts w:ascii="Times New Roman" w:hAnsi="Times New Roman" w:cs="Times New Roman"/>
          <w:sz w:val="28"/>
          <w:szCs w:val="28"/>
        </w:rPr>
        <w:t>Основными видами деятельности ООО «Лотос»  являются: производство  швейных изделий: платья, сарафаны, юбки, пижамы, пиджаки, брюки,,</w:t>
      </w:r>
      <w:r w:rsidRPr="00CE620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пододеяльники</w:t>
      </w:r>
      <w:r w:rsidRPr="00CE620A">
        <w:rPr>
          <w:rFonts w:ascii="Times New Roman" w:hAnsi="Times New Roman" w:cs="Times New Roman"/>
          <w:sz w:val="28"/>
          <w:szCs w:val="28"/>
        </w:rPr>
        <w:t xml:space="preserve"> </w:t>
      </w:r>
      <w:r w:rsidRPr="00CE620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покрывала, простыни, портьеры</w:t>
      </w:r>
      <w:r w:rsidRPr="00CE620A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E620A">
        <w:rPr>
          <w:rFonts w:ascii="Times New Roman" w:hAnsi="Times New Roman" w:cs="Times New Roman"/>
          <w:sz w:val="28"/>
          <w:szCs w:val="28"/>
        </w:rPr>
        <w:t xml:space="preserve">и пр. </w:t>
      </w:r>
    </w:p>
    <w:p w:rsidR="00676F2A" w:rsidRPr="00CE620A" w:rsidRDefault="00676F2A" w:rsidP="00676F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20A">
        <w:rPr>
          <w:rFonts w:ascii="Times New Roman" w:hAnsi="Times New Roman" w:cs="Times New Roman"/>
          <w:sz w:val="28"/>
          <w:szCs w:val="28"/>
        </w:rPr>
        <w:t xml:space="preserve">Продукция предприятия  реализуется в регионе. Заказчиками являются магазины, больницы, детские дома и др.    Доля продукции предприятия  на рынке среди аналогичных предприятий региона составит примерно 25%. </w:t>
      </w:r>
    </w:p>
    <w:p w:rsidR="00676F2A" w:rsidRPr="00CE620A" w:rsidRDefault="00676F2A" w:rsidP="00676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20A">
        <w:rPr>
          <w:rFonts w:ascii="Times New Roman" w:hAnsi="Times New Roman" w:cs="Times New Roman"/>
          <w:sz w:val="28"/>
          <w:szCs w:val="28"/>
        </w:rPr>
        <w:t>Предприятие включает следующие производственные подразделения: цеха основного производства: раскройный цех, швейный цех,  участок влажно-тепловой обработки, материальный склад, склад готовой продукции. Профессии основных рабочих: закройщики, швеи.</w:t>
      </w:r>
    </w:p>
    <w:p w:rsidR="00676F2A" w:rsidRPr="00CE620A" w:rsidRDefault="00676F2A" w:rsidP="00676F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20A">
        <w:rPr>
          <w:rFonts w:ascii="Times New Roman" w:hAnsi="Times New Roman" w:cs="Times New Roman"/>
          <w:sz w:val="28"/>
          <w:szCs w:val="28"/>
        </w:rPr>
        <w:t>Аппарат управления ООО «Лотос» представлен следующими отделами: экономический, конструкторский, юридический, бухгалтерский, коммерческий, отдел кадров.</w:t>
      </w:r>
      <w:r w:rsidRPr="00CE6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6F2A" w:rsidRPr="00CE620A" w:rsidRDefault="00676F2A" w:rsidP="00676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6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состоит из 2-х цехов основного производства:</w:t>
      </w:r>
      <w:r w:rsidRPr="00CE620A">
        <w:rPr>
          <w:rFonts w:ascii="Times New Roman" w:hAnsi="Times New Roman" w:cs="Times New Roman"/>
          <w:sz w:val="28"/>
          <w:szCs w:val="28"/>
        </w:rPr>
        <w:t xml:space="preserve"> раскройный цех, швейный цех, К вспомогательным подразделениям предприятия относятся </w:t>
      </w:r>
      <w:r w:rsidRPr="00CE620A">
        <w:rPr>
          <w:rFonts w:ascii="Times New Roman" w:hAnsi="Times New Roman" w:cs="Times New Roman"/>
          <w:sz w:val="28"/>
          <w:szCs w:val="28"/>
        </w:rPr>
        <w:lastRenderedPageBreak/>
        <w:t>участок влажно-тепловой обработки, материальный склад, склад готовой продукции</w:t>
      </w:r>
    </w:p>
    <w:p w:rsidR="00676F2A" w:rsidRDefault="00676F2A" w:rsidP="00676F2A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E620A">
        <w:rPr>
          <w:color w:val="000000"/>
          <w:sz w:val="28"/>
          <w:szCs w:val="28"/>
        </w:rPr>
        <w:t>Процесс изготовления одежды состоит из основных этапов: проектирования, подготовительно-раскройного, пошива, отделки.</w:t>
      </w:r>
      <w:r w:rsidRPr="00CE620A">
        <w:rPr>
          <w:i/>
          <w:iCs/>
          <w:color w:val="000000"/>
          <w:sz w:val="28"/>
          <w:szCs w:val="28"/>
        </w:rPr>
        <w:t xml:space="preserve"> </w:t>
      </w:r>
    </w:p>
    <w:p w:rsidR="00676F2A" w:rsidRDefault="00676F2A" w:rsidP="00676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1393">
        <w:rPr>
          <w:rFonts w:ascii="Times New Roman" w:hAnsi="Times New Roman" w:cs="Times New Roman"/>
          <w:sz w:val="28"/>
          <w:szCs w:val="28"/>
        </w:rPr>
        <w:t xml:space="preserve">Объектом исследования данной </w:t>
      </w:r>
      <w:r>
        <w:rPr>
          <w:rFonts w:ascii="Times New Roman" w:hAnsi="Times New Roman" w:cs="Times New Roman"/>
          <w:sz w:val="28"/>
          <w:szCs w:val="28"/>
        </w:rPr>
        <w:t xml:space="preserve">курсовой </w:t>
      </w:r>
      <w:r w:rsidRPr="00641393">
        <w:rPr>
          <w:rFonts w:ascii="Times New Roman" w:hAnsi="Times New Roman" w:cs="Times New Roman"/>
          <w:sz w:val="28"/>
          <w:szCs w:val="28"/>
        </w:rPr>
        <w:t xml:space="preserve">работы является Общество с </w:t>
      </w:r>
      <w:r>
        <w:rPr>
          <w:rFonts w:ascii="Times New Roman" w:hAnsi="Times New Roman" w:cs="Times New Roman"/>
          <w:sz w:val="28"/>
          <w:szCs w:val="28"/>
        </w:rPr>
        <w:t>ограниченной ответственностью «Лотос</w:t>
      </w:r>
      <w:r w:rsidRPr="00641393">
        <w:rPr>
          <w:rFonts w:ascii="Times New Roman" w:hAnsi="Times New Roman" w:cs="Times New Roman"/>
          <w:sz w:val="28"/>
          <w:szCs w:val="28"/>
        </w:rPr>
        <w:t>» Предметом</w:t>
      </w:r>
      <w:r>
        <w:rPr>
          <w:rFonts w:ascii="Times New Roman" w:hAnsi="Times New Roman" w:cs="Times New Roman"/>
          <w:sz w:val="28"/>
          <w:szCs w:val="28"/>
        </w:rPr>
        <w:t xml:space="preserve"> исследования является система планирования</w:t>
      </w:r>
      <w:r w:rsidRPr="00641393">
        <w:rPr>
          <w:rFonts w:ascii="Times New Roman" w:hAnsi="Times New Roman" w:cs="Times New Roman"/>
          <w:sz w:val="28"/>
          <w:szCs w:val="28"/>
        </w:rPr>
        <w:t xml:space="preserve"> деятельности данного предприятия. </w:t>
      </w:r>
    </w:p>
    <w:p w:rsidR="00676F2A" w:rsidRDefault="00676F2A" w:rsidP="00676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укажите цель и задачи курсовой работы</w:t>
      </w:r>
      <w:r w:rsidR="00CB1294">
        <w:rPr>
          <w:rFonts w:ascii="Times New Roman" w:hAnsi="Times New Roman" w:cs="Times New Roman"/>
          <w:sz w:val="28"/>
          <w:szCs w:val="28"/>
        </w:rPr>
        <w:t xml:space="preserve"> См методические указания</w:t>
      </w: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6F2A" w:rsidRDefault="00676F2A" w:rsidP="006E1CBC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FAB" w:rsidRDefault="00783FAB" w:rsidP="009235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1CBC" w:rsidRPr="004C3694" w:rsidRDefault="006E1CBC" w:rsidP="004C369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C369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1 Нормативы, используемые для  разработки плана   развития деятельности предприятия</w:t>
      </w:r>
    </w:p>
    <w:p w:rsidR="004D02A5" w:rsidRPr="00676F2A" w:rsidRDefault="004C3694" w:rsidP="004D02A5">
      <w:pPr>
        <w:keepNext/>
        <w:tabs>
          <w:tab w:val="left" w:pos="581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4D02A5" w:rsidRPr="00676F2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  <w:r w:rsidRPr="00676F2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D02A5" w:rsidRPr="0067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513" w:rsidRPr="0067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02A5" w:rsidRPr="00676F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заданий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5"/>
        <w:gridCol w:w="1418"/>
        <w:gridCol w:w="1559"/>
        <w:gridCol w:w="1985"/>
        <w:gridCol w:w="1559"/>
      </w:tblGrid>
      <w:tr w:rsidR="004D02A5" w:rsidRPr="004D02A5" w:rsidTr="00676F2A">
        <w:trPr>
          <w:cantSplit/>
        </w:trPr>
        <w:tc>
          <w:tcPr>
            <w:tcW w:w="1702" w:type="dxa"/>
            <w:vMerge w:val="restart"/>
          </w:tcPr>
          <w:p w:rsidR="004D02A5" w:rsidRPr="004D02A5" w:rsidRDefault="004D02A5" w:rsidP="004D02A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6237" w:type="dxa"/>
            <w:gridSpan w:val="4"/>
          </w:tcPr>
          <w:p w:rsidR="004D02A5" w:rsidRPr="004D02A5" w:rsidRDefault="006B270E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по объему продаж</w:t>
            </w:r>
          </w:p>
        </w:tc>
        <w:tc>
          <w:tcPr>
            <w:tcW w:w="1559" w:type="dxa"/>
            <w:vMerge w:val="restart"/>
          </w:tcPr>
          <w:p w:rsidR="004D02A5" w:rsidRPr="004D02A5" w:rsidRDefault="004D02A5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период</w:t>
            </w:r>
            <w:r w:rsidR="00923513" w:rsidRPr="00923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-квартал</w:t>
            </w:r>
          </w:p>
        </w:tc>
      </w:tr>
      <w:tr w:rsidR="004D02A5" w:rsidRPr="004D02A5" w:rsidTr="00676F2A">
        <w:trPr>
          <w:cantSplit/>
        </w:trPr>
        <w:tc>
          <w:tcPr>
            <w:tcW w:w="1702" w:type="dxa"/>
            <w:vMerge/>
          </w:tcPr>
          <w:p w:rsidR="004D02A5" w:rsidRPr="004D02A5" w:rsidRDefault="004D02A5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4D02A5" w:rsidRPr="004D02A5" w:rsidRDefault="00923513" w:rsidP="004D02A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Пиджак</w:t>
            </w:r>
          </w:p>
        </w:tc>
        <w:tc>
          <w:tcPr>
            <w:tcW w:w="1418" w:type="dxa"/>
          </w:tcPr>
          <w:p w:rsidR="004D02A5" w:rsidRPr="004D02A5" w:rsidRDefault="00923513" w:rsidP="004D02A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Юбка</w:t>
            </w:r>
          </w:p>
        </w:tc>
        <w:tc>
          <w:tcPr>
            <w:tcW w:w="1559" w:type="dxa"/>
          </w:tcPr>
          <w:p w:rsidR="004D02A5" w:rsidRPr="004D02A5" w:rsidRDefault="00923513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Брюки</w:t>
            </w:r>
          </w:p>
        </w:tc>
        <w:tc>
          <w:tcPr>
            <w:tcW w:w="1985" w:type="dxa"/>
          </w:tcPr>
          <w:p w:rsidR="004D02A5" w:rsidRPr="004D02A5" w:rsidRDefault="00923513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Комплект постельного белья</w:t>
            </w:r>
            <w:r w:rsidR="004069A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(КПБ)</w:t>
            </w:r>
          </w:p>
        </w:tc>
        <w:tc>
          <w:tcPr>
            <w:tcW w:w="1559" w:type="dxa"/>
            <w:vMerge/>
          </w:tcPr>
          <w:p w:rsidR="004D02A5" w:rsidRPr="004D02A5" w:rsidRDefault="004D02A5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3250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3090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3170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3260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3110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3400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3220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4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3140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3600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5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3110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6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2850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3160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3220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6220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7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3950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3170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3140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6230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8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3780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3150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6370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9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3500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3160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6400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10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3600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3200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6500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11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3200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12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3500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3950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13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3950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3780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14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3780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3150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15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3150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16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3250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17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2850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3250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3280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18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3950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3280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6020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19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3780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3400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6030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20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3500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3400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6070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21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3470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5900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22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3600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3480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23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3250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3600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24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3260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3250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3200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25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3280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26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3950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27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3400</w:t>
            </w:r>
          </w:p>
        </w:tc>
        <w:tc>
          <w:tcPr>
            <w:tcW w:w="1559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3780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28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2850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3150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6220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29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3950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3600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3120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6230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30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3780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3090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6370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31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3500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3110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6400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32</w:t>
            </w:r>
          </w:p>
        </w:tc>
        <w:tc>
          <w:tcPr>
            <w:tcW w:w="127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3220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6500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33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3900</w:t>
            </w:r>
          </w:p>
        </w:tc>
        <w:tc>
          <w:tcPr>
            <w:tcW w:w="1418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3780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3140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6100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IV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34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3500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3150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3150</w:t>
            </w:r>
          </w:p>
        </w:tc>
        <w:tc>
          <w:tcPr>
            <w:tcW w:w="1985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6200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</w:t>
            </w:r>
          </w:p>
        </w:tc>
      </w:tr>
      <w:tr w:rsidR="00CB1294" w:rsidRPr="004D02A5" w:rsidTr="00676F2A">
        <w:tc>
          <w:tcPr>
            <w:tcW w:w="1702" w:type="dxa"/>
          </w:tcPr>
          <w:p w:rsidR="00CB1294" w:rsidRPr="004D02A5" w:rsidRDefault="00CB1294" w:rsidP="004D0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35</w:t>
            </w:r>
          </w:p>
        </w:tc>
        <w:tc>
          <w:tcPr>
            <w:tcW w:w="127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3800</w:t>
            </w:r>
          </w:p>
        </w:tc>
        <w:tc>
          <w:tcPr>
            <w:tcW w:w="1418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3120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3160</w:t>
            </w:r>
          </w:p>
        </w:tc>
        <w:tc>
          <w:tcPr>
            <w:tcW w:w="1985" w:type="dxa"/>
          </w:tcPr>
          <w:p w:rsidR="00CB1294" w:rsidRPr="00BD2312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6300</w:t>
            </w:r>
          </w:p>
        </w:tc>
        <w:tc>
          <w:tcPr>
            <w:tcW w:w="1559" w:type="dxa"/>
          </w:tcPr>
          <w:p w:rsidR="00CB1294" w:rsidRPr="004D02A5" w:rsidRDefault="00CB1294" w:rsidP="00CB1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02A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</w:p>
        </w:tc>
      </w:tr>
    </w:tbl>
    <w:p w:rsidR="007D626E" w:rsidRDefault="007D626E" w:rsidP="007D626E">
      <w:pPr>
        <w:spacing w:after="0" w:line="240" w:lineRule="auto"/>
      </w:pPr>
    </w:p>
    <w:p w:rsidR="00DB24E2" w:rsidRPr="00DB24E2" w:rsidRDefault="00DB24E2" w:rsidP="007D62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C3694"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>2  - Данные по остаткам нереализованной продукции (шт)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559"/>
        <w:gridCol w:w="1701"/>
        <w:gridCol w:w="1701"/>
        <w:gridCol w:w="1843"/>
      </w:tblGrid>
      <w:tr w:rsidR="007D626E" w:rsidRPr="004D02A5" w:rsidTr="007A14BE">
        <w:tc>
          <w:tcPr>
            <w:tcW w:w="2836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Время/Изделия</w:t>
            </w:r>
          </w:p>
        </w:tc>
        <w:tc>
          <w:tcPr>
            <w:tcW w:w="1559" w:type="dxa"/>
          </w:tcPr>
          <w:p w:rsidR="007D626E" w:rsidRPr="004D02A5" w:rsidRDefault="007D626E" w:rsidP="007A14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Пиджак</w:t>
            </w:r>
          </w:p>
        </w:tc>
        <w:tc>
          <w:tcPr>
            <w:tcW w:w="1701" w:type="dxa"/>
          </w:tcPr>
          <w:p w:rsidR="007D626E" w:rsidRPr="004D02A5" w:rsidRDefault="007D626E" w:rsidP="007A14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Юбка</w:t>
            </w:r>
          </w:p>
        </w:tc>
        <w:tc>
          <w:tcPr>
            <w:tcW w:w="1701" w:type="dxa"/>
          </w:tcPr>
          <w:p w:rsidR="007D626E" w:rsidRPr="004D02A5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Брюки</w:t>
            </w:r>
          </w:p>
        </w:tc>
        <w:tc>
          <w:tcPr>
            <w:tcW w:w="1843" w:type="dxa"/>
          </w:tcPr>
          <w:p w:rsidR="007D626E" w:rsidRPr="004D02A5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Комплект постельного белья</w:t>
            </w:r>
          </w:p>
        </w:tc>
      </w:tr>
      <w:tr w:rsidR="007D626E" w:rsidRPr="00DB24E2" w:rsidTr="007A14BE">
        <w:tc>
          <w:tcPr>
            <w:tcW w:w="2836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начало квартала</w:t>
            </w:r>
          </w:p>
        </w:tc>
        <w:tc>
          <w:tcPr>
            <w:tcW w:w="1559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  <w:r w:rsidRPr="00DB2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701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843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  <w:tr w:rsidR="007D626E" w:rsidRPr="00DB24E2" w:rsidTr="007A14BE">
        <w:tc>
          <w:tcPr>
            <w:tcW w:w="2836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квартала</w:t>
            </w:r>
          </w:p>
        </w:tc>
        <w:tc>
          <w:tcPr>
            <w:tcW w:w="1559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1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3" w:type="dxa"/>
          </w:tcPr>
          <w:p w:rsidR="007D626E" w:rsidRPr="00DB24E2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</w:tbl>
    <w:p w:rsidR="00C07C51" w:rsidRDefault="00C07C51" w:rsidP="005747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787" w:rsidRPr="002C702E" w:rsidRDefault="00574787" w:rsidP="005747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4C3694"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3 -  Трудоемкость изделий по цехам (нормо/часы)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552"/>
        <w:gridCol w:w="3544"/>
      </w:tblGrid>
      <w:tr w:rsidR="00574787" w:rsidRPr="00574787" w:rsidTr="0055769B">
        <w:tc>
          <w:tcPr>
            <w:tcW w:w="3510" w:type="dxa"/>
          </w:tcPr>
          <w:p w:rsidR="00574787" w:rsidRPr="00574787" w:rsidRDefault="00574787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47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Изделия </w:t>
            </w:r>
          </w:p>
        </w:tc>
        <w:tc>
          <w:tcPr>
            <w:tcW w:w="2552" w:type="dxa"/>
          </w:tcPr>
          <w:p w:rsidR="00574787" w:rsidRPr="00574787" w:rsidRDefault="00574787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Раскройный цех</w:t>
            </w:r>
          </w:p>
        </w:tc>
        <w:tc>
          <w:tcPr>
            <w:tcW w:w="3544" w:type="dxa"/>
          </w:tcPr>
          <w:p w:rsidR="00574787" w:rsidRPr="00574787" w:rsidRDefault="00574787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Швейный цех</w:t>
            </w:r>
          </w:p>
        </w:tc>
      </w:tr>
      <w:tr w:rsidR="00574787" w:rsidRPr="00574787" w:rsidTr="0055769B">
        <w:tc>
          <w:tcPr>
            <w:tcW w:w="3510" w:type="dxa"/>
          </w:tcPr>
          <w:p w:rsidR="00574787" w:rsidRPr="00574787" w:rsidRDefault="00574787" w:rsidP="0057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Пиджак</w:t>
            </w:r>
          </w:p>
        </w:tc>
        <w:tc>
          <w:tcPr>
            <w:tcW w:w="2552" w:type="dxa"/>
          </w:tcPr>
          <w:p w:rsidR="00574787" w:rsidRPr="00574787" w:rsidRDefault="00A521EF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7D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574787" w:rsidRPr="00574787" w:rsidRDefault="00CB4108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D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</w:tr>
      <w:tr w:rsidR="00574787" w:rsidRPr="00574787" w:rsidTr="0055769B">
        <w:tc>
          <w:tcPr>
            <w:tcW w:w="3510" w:type="dxa"/>
          </w:tcPr>
          <w:p w:rsidR="00574787" w:rsidRPr="00574787" w:rsidRDefault="00574787" w:rsidP="0057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Юбка</w:t>
            </w:r>
          </w:p>
        </w:tc>
        <w:tc>
          <w:tcPr>
            <w:tcW w:w="2552" w:type="dxa"/>
          </w:tcPr>
          <w:p w:rsidR="00574787" w:rsidRPr="00574787" w:rsidRDefault="007D626E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3544" w:type="dxa"/>
          </w:tcPr>
          <w:p w:rsidR="00574787" w:rsidRPr="00574787" w:rsidRDefault="007D626E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</w:tr>
      <w:tr w:rsidR="00574787" w:rsidRPr="00574787" w:rsidTr="0055769B">
        <w:tc>
          <w:tcPr>
            <w:tcW w:w="3510" w:type="dxa"/>
          </w:tcPr>
          <w:p w:rsidR="00574787" w:rsidRPr="00574787" w:rsidRDefault="00574787" w:rsidP="00574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Брюки</w:t>
            </w:r>
          </w:p>
        </w:tc>
        <w:tc>
          <w:tcPr>
            <w:tcW w:w="2552" w:type="dxa"/>
          </w:tcPr>
          <w:p w:rsidR="00574787" w:rsidRPr="00574787" w:rsidRDefault="00A521EF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  <w:r w:rsidR="007D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</w:tcPr>
          <w:p w:rsidR="00574787" w:rsidRPr="00574787" w:rsidRDefault="007D626E" w:rsidP="00574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  <w:r w:rsidR="00557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626E" w:rsidRPr="00574787" w:rsidTr="007A14BE">
        <w:tc>
          <w:tcPr>
            <w:tcW w:w="3510" w:type="dxa"/>
          </w:tcPr>
          <w:p w:rsidR="007D626E" w:rsidRPr="00574787" w:rsidRDefault="007D626E" w:rsidP="007A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4E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Комплект постельного белья</w:t>
            </w:r>
          </w:p>
        </w:tc>
        <w:tc>
          <w:tcPr>
            <w:tcW w:w="2552" w:type="dxa"/>
          </w:tcPr>
          <w:p w:rsidR="007D626E" w:rsidRPr="00574787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3544" w:type="dxa"/>
          </w:tcPr>
          <w:p w:rsidR="007D626E" w:rsidRPr="00574787" w:rsidRDefault="007D626E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</w:t>
            </w:r>
          </w:p>
        </w:tc>
      </w:tr>
    </w:tbl>
    <w:p w:rsidR="007D626E" w:rsidRDefault="007D626E" w:rsidP="007D626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B24E2" w:rsidRDefault="00DB24E2" w:rsidP="00DB24E2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B24E2" w:rsidRPr="00C07C51" w:rsidRDefault="00DB24E2" w:rsidP="00C07C51">
      <w:pPr>
        <w:pStyle w:val="11"/>
        <w:spacing w:line="360" w:lineRule="auto"/>
        <w:jc w:val="both"/>
        <w:rPr>
          <w:sz w:val="28"/>
          <w:szCs w:val="28"/>
        </w:rPr>
      </w:pPr>
      <w:r w:rsidRPr="00C07C51">
        <w:rPr>
          <w:sz w:val="28"/>
          <w:szCs w:val="28"/>
        </w:rPr>
        <w:t>Численность вспомогательных рабочих принимае</w:t>
      </w:r>
      <w:r w:rsidR="004C3694" w:rsidRPr="00C07C51">
        <w:rPr>
          <w:sz w:val="28"/>
          <w:szCs w:val="28"/>
        </w:rPr>
        <w:t>тся согласно  норм обслуживания</w:t>
      </w:r>
    </w:p>
    <w:p w:rsidR="004C3694" w:rsidRPr="00C07C51" w:rsidRDefault="009D3051" w:rsidP="009D3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213854" w:rsidRPr="00C07C51" w:rsidRDefault="00456421" w:rsidP="009D3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051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C3694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3051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4 - </w:t>
      </w:r>
      <w:r w:rsidR="00213854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Численность  вспомогательных рабочих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1"/>
        <w:gridCol w:w="1218"/>
        <w:gridCol w:w="992"/>
        <w:gridCol w:w="1843"/>
        <w:gridCol w:w="1134"/>
        <w:gridCol w:w="1559"/>
      </w:tblGrid>
      <w:tr w:rsidR="00240AEB" w:rsidRPr="00213854" w:rsidTr="00240AEB">
        <w:tc>
          <w:tcPr>
            <w:tcW w:w="2751" w:type="dxa"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Вспомогательные подразделения</w:t>
            </w:r>
          </w:p>
        </w:tc>
        <w:tc>
          <w:tcPr>
            <w:tcW w:w="1218" w:type="dxa"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Кладовщи</w:t>
            </w:r>
            <w:r w:rsidRPr="00213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ки </w:t>
            </w:r>
          </w:p>
        </w:tc>
        <w:tc>
          <w:tcPr>
            <w:tcW w:w="992" w:type="dxa"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Комплектовщики </w:t>
            </w:r>
          </w:p>
        </w:tc>
        <w:tc>
          <w:tcPr>
            <w:tcW w:w="1843" w:type="dxa"/>
          </w:tcPr>
          <w:p w:rsidR="00240AEB" w:rsidRPr="00213854" w:rsidRDefault="00240AEB" w:rsidP="00240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Наладчики </w:t>
            </w:r>
            <w:r w:rsidRPr="00213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134" w:type="dxa"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213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онтролеры</w:t>
            </w:r>
          </w:p>
        </w:tc>
        <w:tc>
          <w:tcPr>
            <w:tcW w:w="1559" w:type="dxa"/>
          </w:tcPr>
          <w:p w:rsidR="00240AEB" w:rsidRPr="00213854" w:rsidRDefault="00240AEB" w:rsidP="00240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Прочий обслужив. персонал</w:t>
            </w:r>
          </w:p>
        </w:tc>
      </w:tr>
      <w:tr w:rsidR="00240AEB" w:rsidRPr="00213854" w:rsidTr="00240AEB">
        <w:tc>
          <w:tcPr>
            <w:tcW w:w="2751" w:type="dxa"/>
          </w:tcPr>
          <w:p w:rsidR="00240AEB" w:rsidRPr="00213854" w:rsidRDefault="00240AEB" w:rsidP="00213854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Заготовительный </w:t>
            </w:r>
          </w:p>
        </w:tc>
        <w:tc>
          <w:tcPr>
            <w:tcW w:w="1218" w:type="dxa"/>
            <w:vMerge w:val="restart"/>
          </w:tcPr>
          <w:p w:rsidR="00240AEB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AEB" w:rsidRPr="00213854" w:rsidRDefault="00A521EF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Merge w:val="restart"/>
          </w:tcPr>
          <w:p w:rsidR="00240AEB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AEB" w:rsidRPr="00213854" w:rsidRDefault="009A5249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</w:tcPr>
          <w:p w:rsidR="00240AEB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AEB" w:rsidRPr="00213854" w:rsidRDefault="00A521EF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240AEB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AEB" w:rsidRPr="00213854" w:rsidRDefault="00197133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</w:tcPr>
          <w:p w:rsidR="00240AEB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AEB" w:rsidRPr="00213854" w:rsidRDefault="00A521EF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40AEB" w:rsidRPr="00213854" w:rsidTr="00240AEB">
        <w:tc>
          <w:tcPr>
            <w:tcW w:w="2751" w:type="dxa"/>
          </w:tcPr>
          <w:p w:rsidR="00240AEB" w:rsidRPr="00213854" w:rsidRDefault="00240AEB" w:rsidP="00213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3513">
              <w:rPr>
                <w:rFonts w:ascii="Times New Roman" w:hAnsi="Times New Roman" w:cs="Times New Roman"/>
                <w:sz w:val="24"/>
                <w:szCs w:val="24"/>
              </w:rPr>
              <w:t>часток влажно-тепловой обработки</w:t>
            </w:r>
          </w:p>
        </w:tc>
        <w:tc>
          <w:tcPr>
            <w:tcW w:w="1218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AEB" w:rsidRPr="00213854" w:rsidTr="00240AEB">
        <w:tc>
          <w:tcPr>
            <w:tcW w:w="2751" w:type="dxa"/>
          </w:tcPr>
          <w:p w:rsidR="00240AEB" w:rsidRPr="00213854" w:rsidRDefault="00240AEB" w:rsidP="00213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1218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240AEB" w:rsidRPr="00213854" w:rsidRDefault="00240AEB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3854" w:rsidRPr="00213854" w:rsidRDefault="00213854" w:rsidP="00213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13854" w:rsidRPr="00C07C51" w:rsidRDefault="00240AEB" w:rsidP="00240A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6319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C3694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66319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13854"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07C51">
        <w:rPr>
          <w:rFonts w:ascii="Times New Roman" w:hAnsi="Times New Roman" w:cs="Times New Roman"/>
          <w:sz w:val="28"/>
          <w:szCs w:val="28"/>
        </w:rPr>
        <w:t>Численность служащих согласно штатному расписанию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693"/>
        <w:gridCol w:w="3402"/>
      </w:tblGrid>
      <w:tr w:rsidR="007D626E" w:rsidRPr="00213854" w:rsidTr="007D626E">
        <w:tc>
          <w:tcPr>
            <w:tcW w:w="3402" w:type="dxa"/>
          </w:tcPr>
          <w:p w:rsidR="007D626E" w:rsidRPr="00213854" w:rsidRDefault="007D626E" w:rsidP="00240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(должность)</w:t>
            </w:r>
          </w:p>
        </w:tc>
        <w:tc>
          <w:tcPr>
            <w:tcW w:w="2693" w:type="dxa"/>
          </w:tcPr>
          <w:p w:rsidR="007D626E" w:rsidRPr="00213854" w:rsidRDefault="007D626E" w:rsidP="00240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штатных единиц</w:t>
            </w:r>
          </w:p>
        </w:tc>
        <w:tc>
          <w:tcPr>
            <w:tcW w:w="3402" w:type="dxa"/>
          </w:tcPr>
          <w:p w:rsidR="007D626E" w:rsidRPr="00213854" w:rsidRDefault="007D626E" w:rsidP="00240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Оклад (тарифная ставка), руб.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</w:p>
        </w:tc>
        <w:tc>
          <w:tcPr>
            <w:tcW w:w="2693" w:type="dxa"/>
          </w:tcPr>
          <w:p w:rsidR="007D626E" w:rsidRPr="00213854" w:rsidRDefault="007D626E" w:rsidP="00240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D626E" w:rsidRPr="00213854" w:rsidRDefault="007D626E" w:rsidP="00240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по производству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Менеджеры, маркетологи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7D626E" w:rsidRPr="00213854" w:rsidTr="007D626E">
        <w:trPr>
          <w:trHeight w:val="255"/>
        </w:trPr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</w:t>
            </w:r>
          </w:p>
        </w:tc>
      </w:tr>
      <w:tr w:rsidR="007D626E" w:rsidRPr="00213854" w:rsidTr="007D626E">
        <w:trPr>
          <w:trHeight w:val="285"/>
        </w:trPr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Конструкторы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Нач. цеха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Управленческий персонал</w:t>
            </w:r>
          </w:p>
        </w:tc>
        <w:tc>
          <w:tcPr>
            <w:tcW w:w="2693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D626E" w:rsidRPr="00213854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D626E" w:rsidRPr="00213854" w:rsidTr="007D626E">
        <w:tc>
          <w:tcPr>
            <w:tcW w:w="3402" w:type="dxa"/>
          </w:tcPr>
          <w:p w:rsidR="007D626E" w:rsidRPr="00213854" w:rsidRDefault="007D626E" w:rsidP="00C07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служащие</w:t>
            </w:r>
          </w:p>
        </w:tc>
        <w:tc>
          <w:tcPr>
            <w:tcW w:w="2693" w:type="dxa"/>
          </w:tcPr>
          <w:p w:rsidR="007D626E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D626E" w:rsidRDefault="007D626E" w:rsidP="0021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</w:t>
            </w:r>
          </w:p>
        </w:tc>
      </w:tr>
    </w:tbl>
    <w:p w:rsidR="0050627A" w:rsidRDefault="0050627A" w:rsidP="00F324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A1B32" w:rsidRPr="00434A35" w:rsidRDefault="00FB440E" w:rsidP="00080071">
      <w:pPr>
        <w:pStyle w:val="11"/>
        <w:spacing w:line="360" w:lineRule="auto"/>
        <w:jc w:val="both"/>
        <w:rPr>
          <w:szCs w:val="24"/>
        </w:rPr>
      </w:pPr>
      <w:r w:rsidRPr="0050627A">
        <w:rPr>
          <w:sz w:val="28"/>
          <w:szCs w:val="28"/>
        </w:rPr>
        <w:t>.</w:t>
      </w:r>
      <w:r w:rsidR="008A49B5" w:rsidRPr="002C702E">
        <w:rPr>
          <w:sz w:val="28"/>
          <w:szCs w:val="28"/>
        </w:rPr>
        <w:t xml:space="preserve">Таблица </w:t>
      </w:r>
      <w:r w:rsidR="004C3694" w:rsidRPr="002C702E">
        <w:rPr>
          <w:sz w:val="28"/>
          <w:szCs w:val="28"/>
        </w:rPr>
        <w:t>1.</w:t>
      </w:r>
      <w:r w:rsidR="00080071">
        <w:rPr>
          <w:sz w:val="28"/>
          <w:szCs w:val="28"/>
        </w:rPr>
        <w:t>6</w:t>
      </w:r>
      <w:r w:rsidR="00DB24E2" w:rsidRPr="002C702E">
        <w:rPr>
          <w:sz w:val="28"/>
          <w:szCs w:val="28"/>
        </w:rPr>
        <w:t xml:space="preserve">  </w:t>
      </w:r>
      <w:r w:rsidR="00434A35" w:rsidRPr="002C702E">
        <w:rPr>
          <w:sz w:val="28"/>
          <w:szCs w:val="28"/>
        </w:rPr>
        <w:t xml:space="preserve">- </w:t>
      </w:r>
      <w:r w:rsidR="00DB24E2" w:rsidRPr="002C702E">
        <w:rPr>
          <w:sz w:val="28"/>
          <w:szCs w:val="28"/>
        </w:rPr>
        <w:t xml:space="preserve">Расход  материалов на </w:t>
      </w:r>
      <w:r w:rsidR="00434A35" w:rsidRPr="002C702E">
        <w:rPr>
          <w:sz w:val="28"/>
          <w:szCs w:val="28"/>
        </w:rPr>
        <w:t>изделие</w:t>
      </w:r>
      <w:r w:rsidR="00DB24E2" w:rsidRPr="00434A35">
        <w:rPr>
          <w:szCs w:val="24"/>
        </w:rPr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26"/>
        <w:gridCol w:w="592"/>
        <w:gridCol w:w="1022"/>
        <w:gridCol w:w="791"/>
        <w:gridCol w:w="1022"/>
        <w:gridCol w:w="791"/>
        <w:gridCol w:w="1022"/>
        <w:gridCol w:w="791"/>
        <w:gridCol w:w="1022"/>
        <w:gridCol w:w="791"/>
      </w:tblGrid>
      <w:tr w:rsidR="005A1B32" w:rsidTr="007A14BE">
        <w:trPr>
          <w:trHeight w:val="220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</w:p>
        </w:tc>
        <w:tc>
          <w:tcPr>
            <w:tcW w:w="7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b/>
                <w:sz w:val="24"/>
                <w:szCs w:val="24"/>
              </w:rPr>
              <w:t>Виды изданий</w:t>
            </w:r>
          </w:p>
        </w:tc>
      </w:tr>
      <w:tr w:rsidR="005A1B32" w:rsidTr="007A14BE"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32" w:rsidRPr="004D7995" w:rsidRDefault="005A1B32" w:rsidP="007A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069A4" w:rsidRDefault="004069A4" w:rsidP="007A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A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КПБ</w:t>
            </w:r>
          </w:p>
        </w:tc>
      </w:tr>
      <w:tr w:rsidR="005A1B32" w:rsidTr="007A14BE"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32" w:rsidRPr="004D7995" w:rsidRDefault="005A1B32" w:rsidP="007A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за 1 ед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за 1 ед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за 1 ед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за 1 ед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995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</w:p>
        </w:tc>
      </w:tr>
      <w:tr w:rsidR="005A1B32" w:rsidTr="007A14BE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5A1B32" w:rsidTr="007A14BE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 для подкладки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32" w:rsidTr="007A14BE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Пуговицы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32" w:rsidTr="007A14BE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Default="005A1B32" w:rsidP="007A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32" w:rsidTr="007A14BE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Default="005A1B32" w:rsidP="007A14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Нитки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32" w:rsidRPr="004D7995" w:rsidRDefault="005A1B32" w:rsidP="007A14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DB24E2" w:rsidRPr="00434A35" w:rsidRDefault="00DB24E2" w:rsidP="00080071">
      <w:pPr>
        <w:pStyle w:val="33"/>
        <w:spacing w:line="360" w:lineRule="auto"/>
        <w:ind w:firstLine="709"/>
        <w:rPr>
          <w:szCs w:val="24"/>
        </w:rPr>
      </w:pPr>
      <w:r w:rsidRPr="00434A35">
        <w:rPr>
          <w:szCs w:val="24"/>
        </w:rPr>
        <w:lastRenderedPageBreak/>
        <w:t xml:space="preserve"> </w:t>
      </w:r>
      <w:r w:rsidRPr="002C702E">
        <w:rPr>
          <w:sz w:val="28"/>
          <w:szCs w:val="28"/>
        </w:rPr>
        <w:t>Затраты на  электроэн</w:t>
      </w:r>
      <w:r w:rsidR="004C3694" w:rsidRPr="002C702E">
        <w:rPr>
          <w:sz w:val="28"/>
          <w:szCs w:val="28"/>
        </w:rPr>
        <w:t>ергию  запланированы на уровне 3</w:t>
      </w:r>
      <w:r w:rsidR="00080071">
        <w:rPr>
          <w:sz w:val="28"/>
          <w:szCs w:val="28"/>
        </w:rPr>
        <w:t>%, затраты на тару -</w:t>
      </w:r>
      <w:r w:rsidRPr="002C702E">
        <w:rPr>
          <w:sz w:val="28"/>
          <w:szCs w:val="28"/>
        </w:rPr>
        <w:t xml:space="preserve"> на уровне 0,6%  от суммы  затрат на материалы</w:t>
      </w:r>
      <w:r w:rsidR="004F33D0">
        <w:rPr>
          <w:szCs w:val="24"/>
        </w:rPr>
        <w:t>.</w:t>
      </w:r>
    </w:p>
    <w:p w:rsidR="00971F19" w:rsidRDefault="00971F19" w:rsidP="00814D8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4D8C" w:rsidRPr="002C702E" w:rsidRDefault="008A49B5" w:rsidP="00814D8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C3694"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800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14D8C"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14D8C" w:rsidRPr="002C702E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Р</w:t>
      </w:r>
      <w:r w:rsidR="00814D8C"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асшифровк</w:t>
      </w:r>
      <w:r w:rsidR="00C06363" w:rsidRPr="002C7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основных средств ООО «Лотос» </w:t>
      </w: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835"/>
        <w:gridCol w:w="2415"/>
      </w:tblGrid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Первоначальная стоимость основных средств, тыс.руб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2E">
              <w:rPr>
                <w:rFonts w:ascii="Times New Roman" w:hAnsi="Times New Roman" w:cs="Times New Roman"/>
                <w:b/>
                <w:sz w:val="24"/>
                <w:szCs w:val="24"/>
              </w:rPr>
              <w:t>Срок полезного использования, лет</w:t>
            </w:r>
          </w:p>
        </w:tc>
      </w:tr>
      <w:tr w:rsidR="004F33D0" w:rsidRPr="002C702E" w:rsidTr="009A4A4E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Заводоуправление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FE2066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880672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880672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55A6F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A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E7FE1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33D0" w:rsidRPr="002C702E" w:rsidTr="009A4A4E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Закройный цех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цеха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FE2066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55A6F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55A6F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Ленточные машины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5A1B32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F33D0" w:rsidRPr="002C702E" w:rsidTr="009A4A4E">
        <w:trPr>
          <w:cantSplit/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Пошивочный цех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цеха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FE2066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55A6F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Стачивающие машины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5A1B32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55A6F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5A1B32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55A6F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5A1B32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Петельные машины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FE2066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F33D0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пришивания пуговиц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3D0" w:rsidRPr="002C702E" w:rsidRDefault="005A1B32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712759"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33D0" w:rsidRPr="002C702E" w:rsidTr="006E1F63"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Склад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02E">
              <w:rPr>
                <w:rFonts w:ascii="Times New Roman" w:hAnsi="Times New Roman" w:cs="Times New Roman"/>
                <w:sz w:val="24"/>
                <w:szCs w:val="24"/>
              </w:rPr>
              <w:t xml:space="preserve">Погрузо- разгрузочное, транспортное  оборудование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55A6F" w:rsidP="002C7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2066" w:rsidRPr="002C702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4F33D0" w:rsidRPr="002C702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FE2066" w:rsidP="002C7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33D0" w:rsidRPr="002C702E" w:rsidTr="009A4A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pStyle w:val="4"/>
              <w:jc w:val="left"/>
              <w:rPr>
                <w:b w:val="0"/>
                <w:szCs w:val="24"/>
              </w:rPr>
            </w:pPr>
            <w:r w:rsidRPr="002C702E">
              <w:rPr>
                <w:b w:val="0"/>
                <w:szCs w:val="24"/>
              </w:rPr>
              <w:t>Стеллажи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55A6F" w:rsidP="002C7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33D0" w:rsidRPr="002C702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D0" w:rsidRPr="002C702E" w:rsidRDefault="004F33D0" w:rsidP="002C7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71F19" w:rsidRPr="002C702E" w:rsidRDefault="00971F19" w:rsidP="002C702E">
      <w:pPr>
        <w:spacing w:after="0" w:line="240" w:lineRule="auto"/>
        <w:rPr>
          <w:rFonts w:ascii="Times New Roman" w:hAnsi="Times New Roman" w:cs="Times New Roman"/>
          <w:b/>
        </w:rPr>
      </w:pPr>
    </w:p>
    <w:p w:rsidR="00971F19" w:rsidRDefault="00971F19" w:rsidP="00DB24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4E2" w:rsidRPr="00774458" w:rsidRDefault="008A49B5" w:rsidP="00DB24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45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06363" w:rsidRPr="00774458">
        <w:rPr>
          <w:rFonts w:ascii="Times New Roman" w:hAnsi="Times New Roman" w:cs="Times New Roman"/>
          <w:sz w:val="28"/>
          <w:szCs w:val="28"/>
        </w:rPr>
        <w:t>1.</w:t>
      </w:r>
      <w:r w:rsidR="00080071">
        <w:rPr>
          <w:rFonts w:ascii="Times New Roman" w:hAnsi="Times New Roman" w:cs="Times New Roman"/>
          <w:sz w:val="28"/>
          <w:szCs w:val="28"/>
        </w:rPr>
        <w:t>8</w:t>
      </w:r>
      <w:r w:rsidRPr="00774458">
        <w:rPr>
          <w:rFonts w:ascii="Times New Roman" w:hAnsi="Times New Roman" w:cs="Times New Roman"/>
          <w:sz w:val="28"/>
          <w:szCs w:val="28"/>
        </w:rPr>
        <w:t xml:space="preserve">- </w:t>
      </w:r>
      <w:r w:rsidR="00DB24E2" w:rsidRPr="00774458">
        <w:rPr>
          <w:rFonts w:ascii="Times New Roman" w:hAnsi="Times New Roman" w:cs="Times New Roman"/>
          <w:sz w:val="28"/>
          <w:szCs w:val="28"/>
        </w:rPr>
        <w:t xml:space="preserve"> Номенклатура и смета общепроизводственных расходов </w:t>
      </w:r>
      <w:r w:rsidR="004E7FE1" w:rsidRPr="0077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12759" w:rsidRPr="0077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</w:t>
      </w:r>
      <w:r w:rsidR="004C3694" w:rsidRPr="0077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="00DB24E2" w:rsidRPr="00774458">
        <w:rPr>
          <w:rFonts w:ascii="Times New Roman" w:hAnsi="Times New Roman" w:cs="Times New Roman"/>
          <w:sz w:val="28"/>
          <w:szCs w:val="28"/>
        </w:rPr>
        <w:t>(тыс. руб)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5529"/>
        <w:gridCol w:w="1134"/>
      </w:tblGrid>
      <w:tr w:rsidR="00DB24E2" w:rsidRPr="00EF3B8A" w:rsidTr="008A49B5">
        <w:trPr>
          <w:cantSplit/>
          <w:trHeight w:val="25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Pr="00EF3B8A" w:rsidRDefault="00DB24E2" w:rsidP="00DB24E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Pr="00EF3B8A" w:rsidRDefault="00DB24E2" w:rsidP="00DB24E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Pr="00EF3B8A" w:rsidRDefault="00DB24E2" w:rsidP="00DB24E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B24E2" w:rsidRPr="00EF3B8A" w:rsidTr="008A49B5">
        <w:trPr>
          <w:cantSplit/>
          <w:trHeight w:val="12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Pr="00EF3B8A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Амортизация по производственному оборудованию и транспортным средствам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Pr="00EF3B8A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Амортизация на полное восстановление основных производственных фондов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Pr="00EF3B8A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Согласно расчетам</w:t>
            </w:r>
          </w:p>
        </w:tc>
      </w:tr>
      <w:tr w:rsidR="00DB24E2" w:rsidRPr="00EF3B8A" w:rsidTr="008A49B5">
        <w:trPr>
          <w:cantSplit/>
          <w:trHeight w:val="199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Pr="00EF3B8A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  содержание и    </w:t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br/>
              <w:t>эксплуатацию производственно</w:t>
            </w:r>
            <w:r w:rsidR="008A49B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A49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обору</w:t>
            </w:r>
            <w:r w:rsidR="004E7FE1">
              <w:rPr>
                <w:rFonts w:ascii="Times New Roman" w:hAnsi="Times New Roman" w:cs="Times New Roman"/>
                <w:sz w:val="24"/>
                <w:szCs w:val="24"/>
              </w:rPr>
              <w:t>дования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заработной платы  и страхового взноса</w:t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A9" w:rsidRDefault="00DB24E2" w:rsidP="005843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потребленной</w:t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электроэнергии, газа,    топлива, воды и пара,</w:t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310D8" w:rsidRDefault="005843A9" w:rsidP="005843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B24E2" w:rsidRPr="00EF3B8A">
              <w:rPr>
                <w:rFonts w:ascii="Times New Roman" w:hAnsi="Times New Roman" w:cs="Times New Roman"/>
                <w:sz w:val="24"/>
                <w:szCs w:val="24"/>
              </w:rPr>
              <w:t>асходы на сменны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детали и запасные части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B24E2" w:rsidRPr="00EF3B8A" w:rsidRDefault="00DB24E2" w:rsidP="005843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Затраты на см</w:t>
            </w:r>
            <w:r w:rsidR="005843A9">
              <w:rPr>
                <w:rFonts w:ascii="Times New Roman" w:hAnsi="Times New Roman" w:cs="Times New Roman"/>
                <w:sz w:val="24"/>
                <w:szCs w:val="24"/>
              </w:rPr>
              <w:t xml:space="preserve">азочные, обтирочные </w:t>
            </w:r>
            <w:r w:rsidR="005843A9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материалы и пр</w:t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 xml:space="preserve">очие    вспомогательные материалы.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4E2" w:rsidRPr="00EF3B8A" w:rsidRDefault="0088067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24E2" w:rsidRPr="00EF3B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DB24E2" w:rsidRPr="00EF3B8A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3A9" w:rsidRDefault="005843A9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Pr="00EF3B8A" w:rsidRDefault="0088067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24E2" w:rsidRPr="00EF3B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B24E2" w:rsidRPr="00EF3B8A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Pr="00EF3B8A" w:rsidRDefault="0088067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4E2" w:rsidRPr="00EF3B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B24E2" w:rsidRPr="00EF3B8A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672" w:rsidRPr="00EF3B8A" w:rsidTr="00880672">
        <w:trPr>
          <w:cantSplit/>
          <w:trHeight w:val="104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72" w:rsidRPr="00EF3B8A" w:rsidRDefault="0088067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вспомогательных рабочих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72" w:rsidRDefault="00880672" w:rsidP="005843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</w:t>
            </w:r>
            <w:r w:rsidR="001D7322">
              <w:rPr>
                <w:rFonts w:ascii="Times New Roman" w:hAnsi="Times New Roman" w:cs="Times New Roman"/>
                <w:sz w:val="24"/>
                <w:szCs w:val="24"/>
              </w:rPr>
              <w:t xml:space="preserve">да, относимые  на себестоимость, включая </w:t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страховой взнос и </w:t>
            </w: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отчисления на обязательное страхование от несчастных случаев вспомогательных рабочих.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72" w:rsidRPr="00EF3B8A" w:rsidRDefault="00880672" w:rsidP="008806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>Согласно расчетам</w:t>
            </w:r>
          </w:p>
          <w:p w:rsidR="005A1B32" w:rsidRPr="005A1B32" w:rsidRDefault="005A1B32" w:rsidP="005A1B32">
            <w:pPr>
              <w:pStyle w:val="33"/>
              <w:ind w:firstLine="0"/>
              <w:rPr>
                <w:szCs w:val="24"/>
              </w:rPr>
            </w:pPr>
            <w:r w:rsidRPr="005A1B32">
              <w:rPr>
                <w:szCs w:val="24"/>
              </w:rPr>
              <w:t>ФЗП всп. рабочих*1,312</w:t>
            </w:r>
          </w:p>
          <w:p w:rsidR="00880672" w:rsidRDefault="0088067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672" w:rsidRPr="00EF3B8A" w:rsidTr="00954782">
        <w:trPr>
          <w:cantSplit/>
          <w:trHeight w:val="78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0672" w:rsidRPr="00EF3B8A" w:rsidRDefault="0088067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A">
              <w:rPr>
                <w:rFonts w:ascii="Times New Roman" w:hAnsi="Times New Roman" w:cs="Times New Roman"/>
                <w:sz w:val="24"/>
                <w:szCs w:val="24"/>
              </w:rPr>
              <w:t xml:space="preserve">Прочие общепроизводственные расходы       </w:t>
            </w:r>
          </w:p>
        </w:tc>
        <w:tc>
          <w:tcPr>
            <w:tcW w:w="6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0672" w:rsidRPr="00880672" w:rsidRDefault="0088067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0672">
              <w:rPr>
                <w:rFonts w:ascii="Times New Roman" w:hAnsi="Times New Roman" w:cs="Times New Roman"/>
                <w:sz w:val="24"/>
                <w:szCs w:val="24"/>
              </w:rPr>
              <w:t>% от основной заработной платы производственных рабочих</w:t>
            </w:r>
          </w:p>
          <w:p w:rsidR="00880672" w:rsidRPr="00880672" w:rsidRDefault="0088067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672" w:rsidRPr="00880672" w:rsidRDefault="0088067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24E2" w:rsidRPr="00505E0F" w:rsidRDefault="008A49B5" w:rsidP="004E7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E0F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C06363" w:rsidRPr="00505E0F">
        <w:rPr>
          <w:rFonts w:ascii="Times New Roman" w:hAnsi="Times New Roman" w:cs="Times New Roman"/>
          <w:sz w:val="28"/>
          <w:szCs w:val="28"/>
        </w:rPr>
        <w:t>1.</w:t>
      </w:r>
      <w:r w:rsidR="00080071">
        <w:rPr>
          <w:rFonts w:ascii="Times New Roman" w:hAnsi="Times New Roman" w:cs="Times New Roman"/>
          <w:sz w:val="28"/>
          <w:szCs w:val="28"/>
        </w:rPr>
        <w:t>9</w:t>
      </w:r>
      <w:r w:rsidRPr="00505E0F">
        <w:rPr>
          <w:rFonts w:ascii="Times New Roman" w:hAnsi="Times New Roman" w:cs="Times New Roman"/>
          <w:sz w:val="28"/>
          <w:szCs w:val="28"/>
        </w:rPr>
        <w:t xml:space="preserve">- </w:t>
      </w:r>
      <w:r w:rsidR="00DB24E2" w:rsidRPr="00505E0F">
        <w:rPr>
          <w:rFonts w:ascii="Times New Roman" w:hAnsi="Times New Roman" w:cs="Times New Roman"/>
          <w:sz w:val="28"/>
          <w:szCs w:val="28"/>
        </w:rPr>
        <w:t xml:space="preserve"> Номенклатура и смета общехозяйственных расходов </w:t>
      </w:r>
      <w:r w:rsidR="00056A92" w:rsidRPr="00505E0F">
        <w:rPr>
          <w:rFonts w:ascii="Times New Roman" w:hAnsi="Times New Roman" w:cs="Times New Roman"/>
          <w:sz w:val="28"/>
          <w:szCs w:val="28"/>
        </w:rPr>
        <w:t xml:space="preserve"> на планируемый </w:t>
      </w:r>
      <w:r w:rsidR="00455A6F" w:rsidRPr="00505E0F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DB24E2" w:rsidRPr="00505E0F">
        <w:rPr>
          <w:rFonts w:ascii="Times New Roman" w:hAnsi="Times New Roman" w:cs="Times New Roman"/>
          <w:sz w:val="28"/>
          <w:szCs w:val="28"/>
        </w:rPr>
        <w:t>(тыс. руб)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6237"/>
        <w:gridCol w:w="1559"/>
      </w:tblGrid>
      <w:tr w:rsidR="00DB24E2" w:rsidTr="00774458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затрат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         </w:t>
            </w:r>
          </w:p>
        </w:tc>
      </w:tr>
      <w:tr w:rsidR="00DB24E2" w:rsidTr="00774458">
        <w:trPr>
          <w:cantSplit/>
          <w:trHeight w:val="453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тивно-управлен-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ческие расходы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A92" w:rsidRDefault="00DB24E2" w:rsidP="004E7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</w:t>
            </w:r>
            <w:r w:rsidR="00774458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 страховой взнос и отчисления на страхование от 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74458" w:rsidRDefault="00774458" w:rsidP="00774458">
            <w:pPr>
              <w:pStyle w:val="ConsPlusNormal"/>
              <w:widowControl/>
              <w:ind w:left="7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774458" w:rsidP="007744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B24E2">
              <w:rPr>
                <w:rFonts w:ascii="Times New Roman" w:hAnsi="Times New Roman" w:cs="Times New Roman"/>
                <w:sz w:val="24"/>
                <w:szCs w:val="24"/>
              </w:rPr>
              <w:t>асходы на служебные командировки</w:t>
            </w:r>
            <w:r w:rsidR="00DB24E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Представительские расходы, связанные с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проведением переговоров для поддержания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взаимного сотрудничества,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Почтово-телеграфные расходы, расходы на услуги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канцелярские товары, переплетные работы.  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5843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бланков отчетности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B32" w:rsidRPr="00774458" w:rsidRDefault="005A1B32" w:rsidP="00774458">
            <w:pPr>
              <w:pStyle w:val="33"/>
              <w:ind w:right="141" w:firstLine="0"/>
              <w:rPr>
                <w:sz w:val="20"/>
              </w:rPr>
            </w:pPr>
            <w:r w:rsidRPr="00774458">
              <w:rPr>
                <w:sz w:val="20"/>
              </w:rPr>
              <w:t>ФЗП управленческого персонала *1,312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455A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455A6F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</w:t>
            </w:r>
            <w:r w:rsidR="005843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55A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455A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774458" w:rsidRDefault="00774458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5843A9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24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5A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B24E2" w:rsidTr="00774458">
        <w:trPr>
          <w:cantSplit/>
          <w:trHeight w:val="166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содержание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ремонт основных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общехо-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зяйственного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назначения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4E7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содержанию основных средств,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инвентаря общехозяйственного назначения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B24E2" w:rsidRDefault="00DB24E2" w:rsidP="005843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топливо, энергию и материалы для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отопления, освещения и содержания основных средств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A9" w:rsidRDefault="005843A9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455A6F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4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455A6F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24E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4E2" w:rsidTr="00774458">
        <w:trPr>
          <w:cantSplit/>
          <w:trHeight w:val="167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4E7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обще-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хозяйственные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24E2" w:rsidRDefault="00DB24E2" w:rsidP="005843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гражданскую оборону,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содержание пожарной, военизированной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сторожевой охраны.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Платежи по обязательному страхованию основных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средств и другого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55A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DB24E2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4E2" w:rsidRDefault="005843A9" w:rsidP="004E7F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24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5A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FE0622" w:rsidRDefault="00FE0622" w:rsidP="007127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24E2" w:rsidRPr="00C06363" w:rsidRDefault="00DB24E2" w:rsidP="00505E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363">
        <w:rPr>
          <w:rFonts w:ascii="Times New Roman" w:hAnsi="Times New Roman" w:cs="Times New Roman"/>
          <w:sz w:val="28"/>
          <w:szCs w:val="28"/>
        </w:rPr>
        <w:t>Коммерческие расходы составят 4% от производственной себестоимости</w:t>
      </w:r>
    </w:p>
    <w:p w:rsidR="00DB24E2" w:rsidRPr="00505E0F" w:rsidRDefault="00DB24E2" w:rsidP="005843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1501">
        <w:rPr>
          <w:rFonts w:ascii="Times New Roman" w:hAnsi="Times New Roman" w:cs="Times New Roman"/>
          <w:sz w:val="28"/>
          <w:szCs w:val="28"/>
        </w:rPr>
        <w:t xml:space="preserve"> </w:t>
      </w:r>
      <w:r w:rsidR="00080071">
        <w:rPr>
          <w:rFonts w:ascii="Times New Roman" w:hAnsi="Times New Roman" w:cs="Times New Roman"/>
          <w:sz w:val="28"/>
          <w:szCs w:val="28"/>
        </w:rPr>
        <w:t>Таблица 1.10</w:t>
      </w:r>
      <w:r w:rsidR="005843A9" w:rsidRPr="00505E0F">
        <w:rPr>
          <w:rFonts w:ascii="Times New Roman" w:hAnsi="Times New Roman" w:cs="Times New Roman"/>
          <w:sz w:val="28"/>
          <w:szCs w:val="28"/>
        </w:rPr>
        <w:t xml:space="preserve">- </w:t>
      </w:r>
      <w:r w:rsidRPr="00505E0F">
        <w:rPr>
          <w:rFonts w:ascii="Times New Roman" w:hAnsi="Times New Roman" w:cs="Times New Roman"/>
          <w:sz w:val="28"/>
          <w:szCs w:val="28"/>
        </w:rPr>
        <w:t xml:space="preserve"> Плановый уровень рентабельности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819"/>
      </w:tblGrid>
      <w:tr w:rsidR="00DB24E2" w:rsidRPr="008A49B5" w:rsidTr="00C012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E2" w:rsidRPr="008A49B5" w:rsidRDefault="00457316" w:rsidP="005843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Изделия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4E2" w:rsidRPr="008A49B5" w:rsidRDefault="00DB24E2" w:rsidP="005843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9B5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уровень рентабельности (%)</w:t>
            </w:r>
          </w:p>
        </w:tc>
      </w:tr>
      <w:tr w:rsidR="005843A9" w:rsidRPr="008A49B5" w:rsidTr="00C012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A9" w:rsidRPr="008A49B5" w:rsidRDefault="005843A9" w:rsidP="006E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9" w:rsidRPr="008A49B5" w:rsidRDefault="00774458" w:rsidP="0058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843A9" w:rsidRPr="008A49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843A9" w:rsidRPr="008A49B5" w:rsidTr="00C012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A9" w:rsidRPr="008A49B5" w:rsidRDefault="005843A9" w:rsidP="006E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9" w:rsidRPr="008A49B5" w:rsidRDefault="00774458" w:rsidP="0058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843A9" w:rsidRPr="008A49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843A9" w:rsidRPr="008A49B5" w:rsidTr="00C012E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A9" w:rsidRPr="008A49B5" w:rsidRDefault="005843A9" w:rsidP="006E1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9" w:rsidRPr="008A49B5" w:rsidRDefault="00774458" w:rsidP="0058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843A9" w:rsidRPr="008A49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74458" w:rsidRPr="0007249F" w:rsidTr="0077445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58" w:rsidRPr="00774458" w:rsidRDefault="00774458" w:rsidP="007A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постельного белья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58" w:rsidRPr="00774458" w:rsidRDefault="00774458" w:rsidP="007A1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458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</w:tbl>
    <w:p w:rsidR="00DB24E2" w:rsidRPr="008A49B5" w:rsidRDefault="00DB24E2" w:rsidP="005843A9">
      <w:pPr>
        <w:spacing w:after="0"/>
        <w:rPr>
          <w:sz w:val="24"/>
          <w:szCs w:val="24"/>
        </w:rPr>
      </w:pPr>
    </w:p>
    <w:p w:rsidR="00197133" w:rsidRDefault="00197133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E0F" w:rsidRDefault="00505E0F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E0F" w:rsidRDefault="00505E0F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E0F" w:rsidRDefault="00505E0F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E0F" w:rsidRDefault="00505E0F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655" w:rsidRPr="003C7655" w:rsidRDefault="003C7655" w:rsidP="003C765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C76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2  Расчет показателей плана развития предприятия</w:t>
      </w:r>
    </w:p>
    <w:p w:rsidR="00505E0F" w:rsidRDefault="00505E0F" w:rsidP="003C765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7655" w:rsidRPr="0054343F" w:rsidRDefault="006E1CBC" w:rsidP="003C765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6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C7655" w:rsidRPr="0054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показатели деятельности  предприятия (организации) </w:t>
      </w:r>
    </w:p>
    <w:p w:rsidR="006E1CBC" w:rsidRDefault="006E1CBC" w:rsidP="0054343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F63" w:rsidRPr="00271EAF" w:rsidRDefault="003C7655" w:rsidP="0054343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  <w:r w:rsidR="00D70192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.1 - </w:t>
      </w:r>
      <w:r w:rsidR="006E1F63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показатели деятельности  предприятия </w:t>
      </w:r>
      <w:r w:rsidR="00A352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планируемый период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520"/>
        <w:gridCol w:w="1276"/>
        <w:gridCol w:w="1559"/>
      </w:tblGrid>
      <w:tr w:rsidR="006E1F63" w:rsidRPr="00C012E9" w:rsidTr="006B270E">
        <w:tc>
          <w:tcPr>
            <w:tcW w:w="568" w:type="dxa"/>
          </w:tcPr>
          <w:p w:rsidR="006E1F63" w:rsidRPr="00505E0F" w:rsidRDefault="006E1F6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520" w:type="dxa"/>
          </w:tcPr>
          <w:p w:rsidR="006E1F63" w:rsidRPr="00505E0F" w:rsidRDefault="006E1F63" w:rsidP="006E1F63">
            <w:pPr>
              <w:keepNext/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</w:tcPr>
          <w:p w:rsidR="006E1F63" w:rsidRPr="00505E0F" w:rsidRDefault="006E1F63" w:rsidP="006E1F63">
            <w:pPr>
              <w:keepNext/>
              <w:spacing w:after="0" w:line="240" w:lineRule="auto"/>
              <w:ind w:lef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59" w:type="dxa"/>
          </w:tcPr>
          <w:p w:rsidR="006E1F63" w:rsidRPr="00505E0F" w:rsidRDefault="006E1F63" w:rsidP="006E1F63">
            <w:pPr>
              <w:keepNext/>
              <w:spacing w:after="0" w:line="240" w:lineRule="auto"/>
              <w:ind w:left="-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на квартал ... год</w:t>
            </w:r>
          </w:p>
        </w:tc>
      </w:tr>
      <w:tr w:rsidR="006E1F63" w:rsidRPr="006E1F63" w:rsidTr="006B270E">
        <w:tc>
          <w:tcPr>
            <w:tcW w:w="568" w:type="dxa"/>
          </w:tcPr>
          <w:p w:rsidR="006E1F63" w:rsidRPr="00505E0F" w:rsidRDefault="006E1F6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6E1F63" w:rsidRPr="00505E0F" w:rsidRDefault="006E1F63" w:rsidP="006E1F63">
            <w:pPr>
              <w:keepNext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Сбыт и производство</w:t>
            </w:r>
          </w:p>
        </w:tc>
        <w:tc>
          <w:tcPr>
            <w:tcW w:w="1276" w:type="dxa"/>
          </w:tcPr>
          <w:p w:rsidR="006E1F63" w:rsidRPr="00505E0F" w:rsidRDefault="006E1F63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E1F63" w:rsidRPr="00505E0F" w:rsidRDefault="006E1F63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F63" w:rsidRPr="006E1F63" w:rsidTr="006B270E">
        <w:tc>
          <w:tcPr>
            <w:tcW w:w="568" w:type="dxa"/>
          </w:tcPr>
          <w:p w:rsidR="006E1F63" w:rsidRPr="00505E0F" w:rsidRDefault="006E1F6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6E1F63" w:rsidRPr="00505E0F" w:rsidRDefault="006B270E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по о</w:t>
            </w:r>
            <w:r w:rsidR="006E1F63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E1F63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продаж в натуральном измерении по изделиям:</w:t>
            </w:r>
          </w:p>
        </w:tc>
        <w:tc>
          <w:tcPr>
            <w:tcW w:w="1276" w:type="dxa"/>
          </w:tcPr>
          <w:p w:rsidR="006E1F63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6E1F63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</w:t>
            </w:r>
          </w:p>
        </w:tc>
        <w:tc>
          <w:tcPr>
            <w:tcW w:w="1559" w:type="dxa"/>
          </w:tcPr>
          <w:p w:rsidR="006E1F63" w:rsidRPr="00505E0F" w:rsidRDefault="006E1F63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458" w:rsidRPr="006E1F63" w:rsidTr="006B270E">
        <w:tc>
          <w:tcPr>
            <w:tcW w:w="568" w:type="dxa"/>
          </w:tcPr>
          <w:p w:rsidR="00774458" w:rsidRPr="00505E0F" w:rsidRDefault="00774458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774458" w:rsidRPr="00774458" w:rsidRDefault="00774458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постельного белья</w:t>
            </w:r>
          </w:p>
        </w:tc>
        <w:tc>
          <w:tcPr>
            <w:tcW w:w="1276" w:type="dxa"/>
          </w:tcPr>
          <w:p w:rsidR="00774458" w:rsidRPr="00505E0F" w:rsidRDefault="00774458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74458" w:rsidRPr="00505E0F" w:rsidRDefault="00774458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продажи продукции в оптовых ценах без НДС по изделиям: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458" w:rsidRPr="006E1F63" w:rsidTr="006B270E">
        <w:tc>
          <w:tcPr>
            <w:tcW w:w="568" w:type="dxa"/>
          </w:tcPr>
          <w:p w:rsidR="00774458" w:rsidRPr="00505E0F" w:rsidRDefault="00774458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774458" w:rsidRPr="00505E0F" w:rsidRDefault="00774458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постельного белья</w:t>
            </w:r>
          </w:p>
        </w:tc>
        <w:tc>
          <w:tcPr>
            <w:tcW w:w="1276" w:type="dxa"/>
          </w:tcPr>
          <w:p w:rsidR="00774458" w:rsidRPr="00505E0F" w:rsidRDefault="00774458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74458" w:rsidRPr="00505E0F" w:rsidRDefault="00774458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добавленную стоимость 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производства – всего, в оптовых ценах (без НДС)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6E1F63">
            <w:pPr>
              <w:keepNext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 и заработная плата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Производительность труда одного рабочего  в оптовых ценах предприятия 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уб.\чел.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работников </w:t>
            </w:r>
            <w:r w:rsidR="00505E0F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промышленно-производственного персонала</w:t>
            </w:r>
            <w:r w:rsid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70192" w:rsidRPr="00505E0F" w:rsidRDefault="00774458" w:rsidP="00505E0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</w:t>
            </w:r>
            <w:r w:rsidR="00373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(основных и вспо</w:t>
            </w:r>
            <w:r w:rsid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могательных)</w:t>
            </w:r>
          </w:p>
        </w:tc>
        <w:tc>
          <w:tcPr>
            <w:tcW w:w="1276" w:type="dxa"/>
          </w:tcPr>
          <w:p w:rsidR="00774458" w:rsidRDefault="00774458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  <w:p w:rsidR="00D70192" w:rsidRPr="00505E0F" w:rsidRDefault="001F7B17" w:rsidP="006E1F63">
            <w:pPr>
              <w:keepNext/>
              <w:spacing w:after="0" w:line="240" w:lineRule="auto"/>
              <w:ind w:left="-108"/>
              <w:jc w:val="center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505E0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заработной платы </w:t>
            </w:r>
            <w:r w:rsidR="00505E0F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промышленно-производственного персонала</w:t>
            </w:r>
            <w:r w:rsid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  <w:p w:rsidR="00D70192" w:rsidRPr="00505E0F" w:rsidRDefault="00D70192" w:rsidP="00505E0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</w:t>
            </w:r>
            <w:r w:rsid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чих (основных и вспомогательных)</w:t>
            </w:r>
          </w:p>
        </w:tc>
        <w:tc>
          <w:tcPr>
            <w:tcW w:w="1276" w:type="dxa"/>
          </w:tcPr>
          <w:p w:rsidR="00774458" w:rsidRDefault="00774458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1F7B17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заработная плата  (за месяц)</w:t>
            </w:r>
          </w:p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работника промышленно-производственного персонала</w:t>
            </w:r>
          </w:p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рабочего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Себестоимость продукции 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товарной продукции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Себестоимость проданной  продукции 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1 рубль товарной продукции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уб./руб.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:rsidR="00D70192" w:rsidRPr="00505E0F" w:rsidRDefault="00D70192" w:rsidP="006E1F63">
            <w:pPr>
              <w:keepNext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Финансовые показатели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от продажи продукции (работ, услуг)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до налогообложения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бюджет (налог на прибыль)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прибыль предприятия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товарной продукции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продаж</w:t>
            </w:r>
          </w:p>
        </w:tc>
        <w:tc>
          <w:tcPr>
            <w:tcW w:w="1276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6E1F63" w:rsidTr="006B270E">
        <w:tc>
          <w:tcPr>
            <w:tcW w:w="568" w:type="dxa"/>
          </w:tcPr>
          <w:p w:rsidR="00D70192" w:rsidRPr="00505E0F" w:rsidRDefault="00197133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70192"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Порог  рентабельности</w:t>
            </w:r>
          </w:p>
        </w:tc>
        <w:tc>
          <w:tcPr>
            <w:tcW w:w="1276" w:type="dxa"/>
          </w:tcPr>
          <w:p w:rsidR="00D70192" w:rsidRPr="00505E0F" w:rsidRDefault="001F7B17" w:rsidP="006E1F6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</w:tcPr>
          <w:p w:rsidR="00D70192" w:rsidRPr="00505E0F" w:rsidRDefault="00D70192" w:rsidP="006E1F6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4731" w:rsidRDefault="00314731" w:rsidP="00403C83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14731" w:rsidRPr="00DE6818" w:rsidRDefault="00314731" w:rsidP="00DE6818">
      <w:pPr>
        <w:pStyle w:val="af5"/>
        <w:keepNext/>
        <w:numPr>
          <w:ilvl w:val="1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81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Планирование сбыта продукции</w:t>
      </w:r>
    </w:p>
    <w:p w:rsidR="00DE6818" w:rsidRDefault="00DE6818" w:rsidP="00DE681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E6818" w:rsidRPr="00DE6818" w:rsidRDefault="00DE6818" w:rsidP="00DE681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818">
        <w:rPr>
          <w:rFonts w:ascii="Times New Roman" w:eastAsia="Times New Roman" w:hAnsi="Times New Roman" w:cs="Times New Roman"/>
          <w:sz w:val="24"/>
          <w:szCs w:val="24"/>
        </w:rPr>
        <w:t xml:space="preserve">В данном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параграфе </w:t>
      </w:r>
      <w:r w:rsidRPr="00DE6818">
        <w:rPr>
          <w:rFonts w:ascii="Times New Roman" w:eastAsia="Times New Roman" w:hAnsi="Times New Roman" w:cs="Times New Roman"/>
          <w:sz w:val="24"/>
          <w:szCs w:val="24"/>
        </w:rPr>
        <w:t>рассмотрите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цель сбытовой деятельности организации, задачи отдела сбыта</w:t>
      </w:r>
    </w:p>
    <w:p w:rsidR="00314731" w:rsidRDefault="00314731" w:rsidP="00403C83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E1F63" w:rsidRPr="00DF7A33" w:rsidRDefault="003C7655" w:rsidP="00271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2.2</w:t>
      </w:r>
      <w:r w:rsidR="00D70192" w:rsidRPr="00DF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E1F63" w:rsidRPr="00DF7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продаж (сбыта) </w:t>
      </w:r>
      <w:r w:rsidR="00271EAF" w:rsidRPr="00DF7A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____квартал 20______   года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134"/>
        <w:gridCol w:w="1701"/>
        <w:gridCol w:w="1843"/>
        <w:gridCol w:w="850"/>
        <w:gridCol w:w="1134"/>
        <w:gridCol w:w="1701"/>
      </w:tblGrid>
      <w:tr w:rsidR="006E1F63" w:rsidRPr="00DE6818" w:rsidTr="00DE6818">
        <w:tc>
          <w:tcPr>
            <w:tcW w:w="1418" w:type="dxa"/>
          </w:tcPr>
          <w:p w:rsidR="006E1F63" w:rsidRPr="00DE6818" w:rsidRDefault="006E1F63" w:rsidP="00D70192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изделий</w:t>
            </w:r>
          </w:p>
        </w:tc>
        <w:tc>
          <w:tcPr>
            <w:tcW w:w="1134" w:type="dxa"/>
          </w:tcPr>
          <w:p w:rsidR="006E1F63" w:rsidRPr="00DE6818" w:rsidRDefault="006B270E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по объему </w:t>
            </w:r>
            <w:r w:rsidR="006E1F6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</w:t>
            </w:r>
            <w:r w:rsidR="00DF7A3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1F63" w:rsidRPr="00DE6818" w:rsidRDefault="00DF7A3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701" w:type="dxa"/>
          </w:tcPr>
          <w:p w:rsidR="006E1F63" w:rsidRPr="00DE6818" w:rsidRDefault="006E1F63" w:rsidP="00DF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Оптовая цена предприятия</w:t>
            </w:r>
          </w:p>
          <w:p w:rsidR="006E1F63" w:rsidRPr="00DE6818" w:rsidRDefault="006E1F63" w:rsidP="00DF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НДС)</w:t>
            </w:r>
            <w:r w:rsidR="00DF7A3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1F63" w:rsidRPr="00DE6818" w:rsidRDefault="00DF7A33" w:rsidP="00DF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843" w:type="dxa"/>
          </w:tcPr>
          <w:p w:rsidR="006E1F63" w:rsidRPr="00DE6818" w:rsidRDefault="006E1F6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продажи продукции оптовых ценах</w:t>
            </w:r>
            <w:r w:rsidR="00DF7A3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1F63" w:rsidRPr="00DE6818" w:rsidRDefault="00DF7A3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6E1F63" w:rsidRPr="00DE6818" w:rsidRDefault="006E1F6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  <w:p w:rsidR="006E1F63" w:rsidRPr="00DE6818" w:rsidRDefault="006E1F6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134" w:type="dxa"/>
          </w:tcPr>
          <w:p w:rsidR="006E1F63" w:rsidRPr="00DE6818" w:rsidRDefault="006E1F6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НДС</w:t>
            </w:r>
            <w:r w:rsidR="00DF7A3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1F63" w:rsidRPr="00DE6818" w:rsidRDefault="00DF7A3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</w:tcPr>
          <w:p w:rsidR="006E1F63" w:rsidRPr="00DE6818" w:rsidRDefault="00D70192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продажи </w:t>
            </w:r>
            <w:r w:rsidR="006E1F6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</w:t>
            </w: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птовых</w:t>
            </w:r>
            <w:r w:rsidR="006E1F6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с НДС</w:t>
            </w:r>
            <w:r w:rsidR="00DF7A33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1F63" w:rsidRPr="00DE6818" w:rsidRDefault="00DF7A33" w:rsidP="00D7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70192" w:rsidRPr="00DE6818" w:rsidTr="00DE6818">
        <w:trPr>
          <w:trHeight w:val="420"/>
        </w:trPr>
        <w:tc>
          <w:tcPr>
            <w:tcW w:w="1418" w:type="dxa"/>
          </w:tcPr>
          <w:p w:rsidR="00D70192" w:rsidRPr="0077445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</w:tcPr>
          <w:p w:rsidR="00D70192" w:rsidRPr="0077445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DE6818" w:rsidTr="00DE6818">
        <w:trPr>
          <w:trHeight w:val="420"/>
        </w:trPr>
        <w:tc>
          <w:tcPr>
            <w:tcW w:w="1418" w:type="dxa"/>
          </w:tcPr>
          <w:p w:rsidR="00D70192" w:rsidRPr="0077445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</w:tcPr>
          <w:p w:rsidR="00D70192" w:rsidRPr="0077445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DE6818" w:rsidTr="00DE6818">
        <w:trPr>
          <w:trHeight w:val="420"/>
        </w:trPr>
        <w:tc>
          <w:tcPr>
            <w:tcW w:w="1418" w:type="dxa"/>
          </w:tcPr>
          <w:p w:rsidR="00D70192" w:rsidRPr="0077445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</w:tcPr>
          <w:p w:rsidR="00D70192" w:rsidRPr="0077445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458" w:rsidRPr="00DE6818" w:rsidTr="00DE6818">
        <w:trPr>
          <w:trHeight w:val="420"/>
        </w:trPr>
        <w:tc>
          <w:tcPr>
            <w:tcW w:w="1418" w:type="dxa"/>
          </w:tcPr>
          <w:p w:rsidR="00774458" w:rsidRPr="00774458" w:rsidRDefault="004069A4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A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КПБ</w:t>
            </w:r>
          </w:p>
        </w:tc>
        <w:tc>
          <w:tcPr>
            <w:tcW w:w="1134" w:type="dxa"/>
          </w:tcPr>
          <w:p w:rsidR="00774458" w:rsidRPr="00774458" w:rsidRDefault="00774458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4458" w:rsidRPr="00DE6818" w:rsidRDefault="00774458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74458" w:rsidRPr="00DE6818" w:rsidRDefault="00774458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74458" w:rsidRPr="00DE6818" w:rsidRDefault="00774458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74458" w:rsidRPr="00DE6818" w:rsidRDefault="00774458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4458" w:rsidRPr="00DE6818" w:rsidRDefault="00774458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0192" w:rsidRPr="00DE6818" w:rsidTr="00DE6818">
        <w:trPr>
          <w:trHeight w:val="420"/>
        </w:trPr>
        <w:tc>
          <w:tcPr>
            <w:tcW w:w="1418" w:type="dxa"/>
          </w:tcPr>
          <w:p w:rsidR="00D70192" w:rsidRPr="00DE6818" w:rsidRDefault="00D70192" w:rsidP="00080071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Х</w:t>
            </w: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Х</w:t>
            </w:r>
          </w:p>
        </w:tc>
        <w:tc>
          <w:tcPr>
            <w:tcW w:w="1843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Х</w:t>
            </w:r>
          </w:p>
        </w:tc>
        <w:tc>
          <w:tcPr>
            <w:tcW w:w="1134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0192" w:rsidRPr="00DE6818" w:rsidRDefault="00D70192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45105" w:rsidRPr="00DE6818" w:rsidRDefault="00745105" w:rsidP="00745105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AEF" w:rsidRDefault="00BD1AEF" w:rsidP="00543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F63" w:rsidRPr="0054343F" w:rsidRDefault="003C7655" w:rsidP="00543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DF7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E1F63" w:rsidRPr="0054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Планирование производства продукции</w:t>
      </w:r>
      <w:r w:rsidR="0054343F" w:rsidRPr="0054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1F63" w:rsidRPr="0054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(работ, услуг)</w:t>
      </w:r>
    </w:p>
    <w:p w:rsidR="00AF3E69" w:rsidRDefault="00AF3E69" w:rsidP="0054343F">
      <w:pPr>
        <w:keepNext/>
        <w:spacing w:after="0"/>
        <w:ind w:firstLine="709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6602" w:rsidRDefault="00DE6818" w:rsidP="00271E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данном</w:t>
      </w:r>
      <w:r w:rsidRPr="00DE68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параграфе дайте понятие плана производства (производственной программы), рассмотрите показатели плана производства и реализации продукции. Факторы, влияющие, на разработку  производственной программы</w:t>
      </w:r>
    </w:p>
    <w:p w:rsidR="00646602" w:rsidRDefault="00646602" w:rsidP="00271E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602" w:rsidRDefault="00646602" w:rsidP="00271E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63" w:rsidRPr="00271EAF" w:rsidRDefault="003C7655" w:rsidP="00271E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2.3</w:t>
      </w:r>
      <w:r w:rsidR="00AD45AC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E1F63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производства продукции (работ, услуг) </w:t>
      </w:r>
      <w:r w:rsidR="00271EAF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E6818">
        <w:rPr>
          <w:rFonts w:ascii="Times New Roman" w:eastAsia="Times New Roman" w:hAnsi="Times New Roman" w:cs="Times New Roman"/>
          <w:sz w:val="28"/>
          <w:szCs w:val="28"/>
          <w:lang w:eastAsia="ru-RU"/>
        </w:rPr>
        <w:t>__квартал 20__   г</w:t>
      </w:r>
      <w:r w:rsidR="006E1F63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134"/>
        <w:gridCol w:w="1275"/>
        <w:gridCol w:w="1276"/>
        <w:gridCol w:w="1701"/>
        <w:gridCol w:w="1134"/>
        <w:gridCol w:w="1559"/>
      </w:tblGrid>
      <w:tr w:rsidR="006E1F63" w:rsidRPr="006E1F63" w:rsidTr="00774458">
        <w:trPr>
          <w:cantSplit/>
        </w:trPr>
        <w:tc>
          <w:tcPr>
            <w:tcW w:w="1418" w:type="dxa"/>
            <w:vMerge w:val="restart"/>
          </w:tcPr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34" w:type="dxa"/>
            <w:vMerge w:val="restart"/>
          </w:tcPr>
          <w:p w:rsidR="006E1F63" w:rsidRPr="00DE6818" w:rsidRDefault="006B270E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по объему </w:t>
            </w: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</w:t>
            </w:r>
            <w:r w:rsidR="00A50814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штук</w:t>
            </w:r>
          </w:p>
        </w:tc>
        <w:tc>
          <w:tcPr>
            <w:tcW w:w="2551" w:type="dxa"/>
            <w:gridSpan w:val="2"/>
          </w:tcPr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Остатки </w:t>
            </w:r>
            <w:r w:rsidR="00A50814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нереализованной продукции, штук</w:t>
            </w:r>
          </w:p>
        </w:tc>
        <w:tc>
          <w:tcPr>
            <w:tcW w:w="1701" w:type="dxa"/>
            <w:vMerge w:val="restart"/>
          </w:tcPr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="00A50814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производства, штук</w:t>
            </w:r>
          </w:p>
        </w:tc>
        <w:tc>
          <w:tcPr>
            <w:tcW w:w="1134" w:type="dxa"/>
            <w:vMerge w:val="restart"/>
          </w:tcPr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Оптовая цена без НДС</w:t>
            </w:r>
            <w:r w:rsidR="00A50814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1F63" w:rsidRPr="00DE6818" w:rsidRDefault="00A50814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559" w:type="dxa"/>
            <w:vMerge w:val="restart"/>
          </w:tcPr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производства в оптовых ценах</w:t>
            </w:r>
            <w:r w:rsidR="00A50814"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E1F63" w:rsidRPr="00DE6818" w:rsidRDefault="00A50814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E1F63" w:rsidRPr="006E1F63" w:rsidTr="00774458">
        <w:trPr>
          <w:cantSplit/>
        </w:trPr>
        <w:tc>
          <w:tcPr>
            <w:tcW w:w="1418" w:type="dxa"/>
            <w:vMerge/>
          </w:tcPr>
          <w:p w:rsidR="006E1F63" w:rsidRPr="00DE6818" w:rsidRDefault="006E1F63" w:rsidP="00403C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E1F63" w:rsidRPr="00DE6818" w:rsidRDefault="006E1F63" w:rsidP="00403C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начало</w:t>
            </w:r>
          </w:p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квартала</w:t>
            </w:r>
          </w:p>
        </w:tc>
        <w:tc>
          <w:tcPr>
            <w:tcW w:w="1276" w:type="dxa"/>
          </w:tcPr>
          <w:p w:rsidR="006E1F63" w:rsidRPr="00DE6818" w:rsidRDefault="006E1F63" w:rsidP="00403C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квартала</w:t>
            </w:r>
          </w:p>
        </w:tc>
        <w:tc>
          <w:tcPr>
            <w:tcW w:w="1701" w:type="dxa"/>
            <w:vMerge/>
          </w:tcPr>
          <w:p w:rsidR="006E1F63" w:rsidRPr="00DE6818" w:rsidRDefault="006E1F63" w:rsidP="00403C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E1F63" w:rsidRPr="00DE6818" w:rsidRDefault="006E1F63" w:rsidP="00403C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6E1F63" w:rsidRPr="00DE6818" w:rsidRDefault="006E1F63" w:rsidP="00403C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C83" w:rsidRPr="006E1F63" w:rsidTr="00774458">
        <w:tc>
          <w:tcPr>
            <w:tcW w:w="1418" w:type="dxa"/>
          </w:tcPr>
          <w:p w:rsidR="00403C83" w:rsidRPr="00DE6818" w:rsidRDefault="00403C83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C83" w:rsidRPr="006E1F63" w:rsidTr="00774458">
        <w:tc>
          <w:tcPr>
            <w:tcW w:w="1418" w:type="dxa"/>
          </w:tcPr>
          <w:p w:rsidR="00403C83" w:rsidRPr="00DE6818" w:rsidRDefault="00403C83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C83" w:rsidRPr="006E1F63" w:rsidTr="00774458">
        <w:tc>
          <w:tcPr>
            <w:tcW w:w="1418" w:type="dxa"/>
          </w:tcPr>
          <w:p w:rsidR="00403C83" w:rsidRPr="00DE6818" w:rsidRDefault="00403C83" w:rsidP="001D3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458" w:rsidRPr="006E1F63" w:rsidTr="00774458">
        <w:tc>
          <w:tcPr>
            <w:tcW w:w="1418" w:type="dxa"/>
          </w:tcPr>
          <w:p w:rsidR="00774458" w:rsidRPr="00DE6818" w:rsidRDefault="004069A4" w:rsidP="00774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КПБ</w:t>
            </w:r>
          </w:p>
        </w:tc>
        <w:tc>
          <w:tcPr>
            <w:tcW w:w="1134" w:type="dxa"/>
          </w:tcPr>
          <w:p w:rsidR="00774458" w:rsidRPr="00DE6818" w:rsidRDefault="00774458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74458" w:rsidRPr="00DE6818" w:rsidRDefault="00774458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4458" w:rsidRPr="00DE6818" w:rsidRDefault="00774458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4458" w:rsidRPr="00DE6818" w:rsidRDefault="00774458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74458" w:rsidRPr="00DE6818" w:rsidRDefault="00774458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74458" w:rsidRPr="00DE6818" w:rsidRDefault="00774458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C83" w:rsidRPr="006E1F63" w:rsidTr="0077445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Х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C83" w:rsidRPr="00DE6818" w:rsidRDefault="00403C83" w:rsidP="006E1F6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62357" w:rsidRDefault="00B62357" w:rsidP="006E1F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14F2" w:rsidRDefault="000E14F2" w:rsidP="006B270E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70E" w:rsidRPr="009243B9" w:rsidRDefault="006B270E" w:rsidP="00A865E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r w:rsidR="00DE6818" w:rsidRPr="00924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 + Ок - Он</w:t>
      </w:r>
      <w:r w:rsidR="00DE6818" w:rsidRPr="00924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DE6818" w:rsidRPr="00924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24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</w:p>
    <w:p w:rsidR="006B270E" w:rsidRDefault="00DE6818" w:rsidP="00A865E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A865E7" w:rsidRDefault="006B270E" w:rsidP="00A865E7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70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ПП</w:t>
      </w:r>
      <w:r w:rsidR="00DE6818" w:rsidRPr="006B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6B2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производства, шт</w:t>
      </w:r>
      <w:r w:rsidR="00DE6818" w:rsidRPr="006B27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6818" w:rsidRDefault="006B270E" w:rsidP="00A865E7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7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 - план по объему продаж</w:t>
      </w:r>
      <w:r w:rsidR="00DE6818" w:rsidRPr="006B270E">
        <w:rPr>
          <w:rFonts w:ascii="Times New Roman" w:eastAsia="Times New Roman" w:hAnsi="Times New Roman" w:cs="Times New Roman"/>
          <w:sz w:val="28"/>
          <w:szCs w:val="28"/>
          <w:lang w:eastAsia="ru-RU"/>
        </w:rPr>
        <w:t>,  шт;</w:t>
      </w:r>
    </w:p>
    <w:p w:rsidR="006B270E" w:rsidRPr="000E14F2" w:rsidRDefault="006B270E" w:rsidP="00A865E7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- </w:t>
      </w:r>
      <w:r w:rsidR="000E14F2" w:rsidRPr="000E14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14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статки нереализованной продукции на конец квартала</w:t>
      </w:r>
      <w:r w:rsidR="000E14F2" w:rsidRPr="000E14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70E" w:rsidRPr="006B270E" w:rsidRDefault="006B270E" w:rsidP="00A865E7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</w:t>
      </w:r>
      <w:r w:rsidR="000E14F2" w:rsidRPr="000E1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остатки</w:t>
      </w:r>
      <w:r w:rsidR="000E14F2" w:rsidRPr="00353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нереализованной продукции на </w:t>
      </w:r>
      <w:r w:rsidR="000E14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квартала.</w:t>
      </w:r>
    </w:p>
    <w:p w:rsidR="00774458" w:rsidRDefault="00774458" w:rsidP="00403C83">
      <w:pPr>
        <w:keepNext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F63" w:rsidRPr="00403C83" w:rsidRDefault="003C7655" w:rsidP="00403C83">
      <w:pPr>
        <w:keepNext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6E1F63" w:rsidRPr="00403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Планирование труда и заработной платы</w:t>
      </w:r>
    </w:p>
    <w:p w:rsidR="006E1F63" w:rsidRPr="008138CD" w:rsidRDefault="00A865E7" w:rsidP="00A865E7">
      <w:pPr>
        <w:pStyle w:val="af5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818">
        <w:rPr>
          <w:rFonts w:ascii="Times New Roman" w:eastAsia="Times New Roman" w:hAnsi="Times New Roman" w:cs="Times New Roman"/>
          <w:sz w:val="24"/>
          <w:szCs w:val="24"/>
        </w:rPr>
        <w:t xml:space="preserve">В данном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параграфе </w:t>
      </w:r>
      <w:r w:rsidRPr="00DE6818">
        <w:rPr>
          <w:rFonts w:ascii="Times New Roman" w:eastAsia="Times New Roman" w:hAnsi="Times New Roman" w:cs="Times New Roman"/>
          <w:sz w:val="24"/>
          <w:szCs w:val="24"/>
        </w:rPr>
        <w:t>рассмотрите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краткое содержание трудовых показателей (рабочее время, персонал организации, производительность труда, оплата труда)</w:t>
      </w:r>
    </w:p>
    <w:p w:rsidR="008138CD" w:rsidRPr="006E1F63" w:rsidRDefault="008138CD" w:rsidP="006E1F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E1F63" w:rsidRPr="00102F42" w:rsidRDefault="003C7655" w:rsidP="0054343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2.4</w:t>
      </w:r>
      <w:r w:rsidR="00AD45AC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E1F63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 рабоч</w:t>
      </w:r>
      <w:r w:rsid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времени на ____квартал 20__   года</w:t>
      </w:r>
      <w:r w:rsidR="006E1F63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расчете </w:t>
      </w:r>
    </w:p>
    <w:p w:rsidR="006E1F63" w:rsidRPr="0054343F" w:rsidRDefault="006E1F63" w:rsidP="0054343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среднесписочного работника                                                                              </w:t>
      </w:r>
    </w:p>
    <w:tbl>
      <w:tblPr>
        <w:tblpPr w:leftFromText="180" w:rightFromText="180" w:vertAnchor="text" w:horzAnchor="margin" w:tblpX="182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5462"/>
        <w:gridCol w:w="1275"/>
        <w:gridCol w:w="1917"/>
      </w:tblGrid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462" w:type="dxa"/>
          </w:tcPr>
          <w:p w:rsidR="0054343F" w:rsidRPr="008138CD" w:rsidRDefault="0054343F" w:rsidP="003C765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Категории рабочего времени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62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фонд рабочего времени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62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и праздничные дни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62" w:type="dxa"/>
          </w:tcPr>
          <w:p w:rsidR="0054343F" w:rsidRPr="008138CD" w:rsidRDefault="0054343F" w:rsidP="003C7655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Номинальный фонд рабочего времени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62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неявки-всего, в том числе</w:t>
            </w:r>
          </w:p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очередные отпуска</w:t>
            </w:r>
          </w:p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болезни</w:t>
            </w:r>
          </w:p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прочие неявки, установленные законом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62" w:type="dxa"/>
          </w:tcPr>
          <w:p w:rsidR="0054343F" w:rsidRPr="008138CD" w:rsidRDefault="0054343F" w:rsidP="003C7655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Полезный фонд рабочего времени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2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рабочего дня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43F" w:rsidRPr="006E1F63" w:rsidTr="008138CD">
        <w:tc>
          <w:tcPr>
            <w:tcW w:w="952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62" w:type="dxa"/>
          </w:tcPr>
          <w:p w:rsidR="0054343F" w:rsidRPr="008138CD" w:rsidRDefault="0054343F" w:rsidP="00080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Полезный фонд рабочего времени на  1 </w:t>
            </w:r>
            <w:r w:rsidR="0008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ССЧ</w:t>
            </w:r>
          </w:p>
        </w:tc>
        <w:tc>
          <w:tcPr>
            <w:tcW w:w="1275" w:type="dxa"/>
          </w:tcPr>
          <w:p w:rsidR="0054343F" w:rsidRPr="008138CD" w:rsidRDefault="0054343F" w:rsidP="003C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917" w:type="dxa"/>
          </w:tcPr>
          <w:p w:rsidR="0054343F" w:rsidRPr="008138CD" w:rsidRDefault="0054343F" w:rsidP="003C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F63" w:rsidRPr="006E1F63" w:rsidRDefault="006E1F63" w:rsidP="006E1F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627A" w:rsidRPr="00C07C51" w:rsidRDefault="00080071" w:rsidP="00506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627A" w:rsidRPr="00C07C51">
        <w:rPr>
          <w:rFonts w:ascii="Times New Roman" w:hAnsi="Times New Roman" w:cs="Times New Roman"/>
          <w:sz w:val="28"/>
          <w:szCs w:val="28"/>
        </w:rPr>
        <w:t xml:space="preserve">лановые неявки по болезни составят </w:t>
      </w:r>
      <w:r w:rsidR="0050627A" w:rsidRPr="00A865E7">
        <w:rPr>
          <w:rFonts w:ascii="Times New Roman" w:hAnsi="Times New Roman" w:cs="Times New Roman"/>
          <w:color w:val="FF0000"/>
          <w:sz w:val="28"/>
          <w:szCs w:val="28"/>
        </w:rPr>
        <w:t xml:space="preserve">3-5% </w:t>
      </w:r>
      <w:r w:rsidR="0050627A" w:rsidRPr="00C07C51">
        <w:rPr>
          <w:rFonts w:ascii="Times New Roman" w:hAnsi="Times New Roman" w:cs="Times New Roman"/>
          <w:sz w:val="28"/>
          <w:szCs w:val="28"/>
        </w:rPr>
        <w:t>от номинального фонда рабочего времени</w:t>
      </w:r>
      <w:r w:rsidR="0050627A">
        <w:rPr>
          <w:rFonts w:ascii="Times New Roman" w:hAnsi="Times New Roman" w:cs="Times New Roman"/>
          <w:sz w:val="28"/>
          <w:szCs w:val="28"/>
        </w:rPr>
        <w:t xml:space="preserve">. </w:t>
      </w:r>
      <w:r w:rsidR="0050627A" w:rsidRPr="00C07C51">
        <w:rPr>
          <w:rFonts w:ascii="Times New Roman" w:hAnsi="Times New Roman" w:cs="Times New Roman"/>
          <w:sz w:val="28"/>
          <w:szCs w:val="28"/>
        </w:rPr>
        <w:t>Прочие неявки, установленные законом 1 день</w:t>
      </w:r>
    </w:p>
    <w:p w:rsidR="00080071" w:rsidRDefault="00080071" w:rsidP="00543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63" w:rsidRPr="002543A1" w:rsidRDefault="002543A1" w:rsidP="00543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A50814" w:rsidRP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381733" w:rsidRP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F63" w:rsidRP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  <w:r w:rsidR="00381733" w:rsidRP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плановой</w:t>
      </w:r>
      <w:r w:rsidR="006E1F63" w:rsidRP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основных производственных рабочих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42"/>
        <w:gridCol w:w="992"/>
        <w:gridCol w:w="993"/>
        <w:gridCol w:w="1417"/>
        <w:gridCol w:w="1418"/>
        <w:gridCol w:w="1417"/>
        <w:gridCol w:w="1276"/>
        <w:gridCol w:w="1134"/>
      </w:tblGrid>
      <w:tr w:rsidR="00AD45AC" w:rsidRPr="00A865E7" w:rsidTr="00080071">
        <w:tc>
          <w:tcPr>
            <w:tcW w:w="1276" w:type="dxa"/>
            <w:gridSpan w:val="2"/>
          </w:tcPr>
          <w:p w:rsidR="00AD45AC" w:rsidRPr="00A865E7" w:rsidRDefault="00AD45AC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продук</w:t>
            </w:r>
            <w:r w:rsidR="0008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92" w:type="dxa"/>
          </w:tcPr>
          <w:p w:rsidR="001B1230" w:rsidRPr="00A865E7" w:rsidRDefault="00A50814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производства, </w:t>
            </w:r>
          </w:p>
          <w:p w:rsidR="00AD45AC" w:rsidRPr="00A865E7" w:rsidRDefault="00A50814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3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  <w:r w:rsidR="00A50814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оемкость на  ед. изделия н\час</w:t>
            </w:r>
          </w:p>
        </w:tc>
        <w:tc>
          <w:tcPr>
            <w:tcW w:w="1417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трудоемкость на весь вып</w:t>
            </w:r>
            <w:r w:rsidR="00A50814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уск, н</w:t>
            </w:r>
            <w:r w:rsidR="001B1230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ормо</w:t>
            </w:r>
            <w:r w:rsidR="00A50814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\час</w:t>
            </w:r>
          </w:p>
        </w:tc>
        <w:tc>
          <w:tcPr>
            <w:tcW w:w="1418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Коэффи-циент выполне-ния норм</w:t>
            </w:r>
            <w:r w:rsidR="001B1230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выработки</w:t>
            </w:r>
          </w:p>
        </w:tc>
        <w:tc>
          <w:tcPr>
            <w:tcW w:w="1417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</w:t>
            </w:r>
            <w:r w:rsidR="00A50814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кость с учетом выполнения, норм н</w:t>
            </w:r>
            <w:r w:rsidR="001B1230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ормо</w:t>
            </w:r>
            <w:r w:rsidR="00A50814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276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Полезный фонд </w:t>
            </w:r>
            <w:r w:rsidR="00A50814"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рабочего времени  на 1ССЧ,  час</w:t>
            </w:r>
          </w:p>
        </w:tc>
        <w:tc>
          <w:tcPr>
            <w:tcW w:w="1134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рабочих-сдельщиков</w:t>
            </w:r>
            <w:r w:rsidR="00080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D45AC" w:rsidRPr="00A865E7" w:rsidRDefault="00A50814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</w:tr>
      <w:tr w:rsidR="00BC2482" w:rsidRPr="00A865E7" w:rsidTr="008138CD">
        <w:trPr>
          <w:trHeight w:val="179"/>
        </w:trPr>
        <w:tc>
          <w:tcPr>
            <w:tcW w:w="9923" w:type="dxa"/>
            <w:gridSpan w:val="9"/>
          </w:tcPr>
          <w:p w:rsidR="00BC2482" w:rsidRPr="00A865E7" w:rsidRDefault="00BC2482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Раскройный цех</w:t>
            </w: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A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КПБ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482" w:rsidRPr="00A865E7" w:rsidTr="002543A1">
        <w:trPr>
          <w:trHeight w:val="292"/>
        </w:trPr>
        <w:tc>
          <w:tcPr>
            <w:tcW w:w="9923" w:type="dxa"/>
            <w:gridSpan w:val="9"/>
          </w:tcPr>
          <w:p w:rsidR="00BC2482" w:rsidRPr="00A865E7" w:rsidRDefault="00BC2482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Швейный цех</w:t>
            </w: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A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КПБ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071" w:rsidRPr="00A865E7" w:rsidTr="00080071"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80071" w:rsidRPr="00A865E7" w:rsidRDefault="00080071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0071" w:rsidRPr="00A865E7" w:rsidRDefault="00080071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5AC" w:rsidRPr="00A865E7" w:rsidTr="00080071">
        <w:tc>
          <w:tcPr>
            <w:tcW w:w="1134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</w:tcPr>
          <w:p w:rsidR="00AD45AC" w:rsidRPr="00A865E7" w:rsidRDefault="00AD45AC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AD45AC" w:rsidRPr="00A865E7" w:rsidRDefault="00AD45AC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A865E7" w:rsidRDefault="00AD45AC" w:rsidP="00A865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D45AC" w:rsidRPr="00A865E7" w:rsidRDefault="00AD45AC" w:rsidP="00A865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0627A" w:rsidRPr="00C07C51" w:rsidRDefault="0050627A" w:rsidP="005062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7C51">
        <w:rPr>
          <w:rFonts w:ascii="Times New Roman" w:hAnsi="Times New Roman" w:cs="Times New Roman"/>
          <w:sz w:val="28"/>
          <w:szCs w:val="28"/>
        </w:rPr>
        <w:lastRenderedPageBreak/>
        <w:t>Средний процент выполнения</w:t>
      </w:r>
      <w:r>
        <w:rPr>
          <w:rFonts w:ascii="Times New Roman" w:hAnsi="Times New Roman" w:cs="Times New Roman"/>
          <w:sz w:val="28"/>
          <w:szCs w:val="28"/>
        </w:rPr>
        <w:t xml:space="preserve"> норм выработки по плану в</w:t>
      </w:r>
      <w:r w:rsidRPr="00C07C51">
        <w:rPr>
          <w:rFonts w:ascii="Times New Roman" w:hAnsi="Times New Roman" w:cs="Times New Roman"/>
          <w:sz w:val="28"/>
          <w:szCs w:val="28"/>
        </w:rPr>
        <w:t xml:space="preserve"> цехах составит 105%</w:t>
      </w:r>
    </w:p>
    <w:p w:rsidR="00A865E7" w:rsidRDefault="00A865E7" w:rsidP="002543A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63" w:rsidRPr="00102F42" w:rsidRDefault="00A50814" w:rsidP="002543A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2.6</w:t>
      </w:r>
      <w:r w:rsidR="00AD45AC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7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D45AC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Плановая численность </w:t>
      </w:r>
      <w:r w:rsid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543A1" w:rsidRPr="00813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ромышлен</w:t>
      </w:r>
      <w:r w:rsid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но-производственного</w:t>
      </w:r>
      <w:r w:rsidR="002543A1" w:rsidRPr="00813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</w:t>
      </w:r>
      <w:r w:rsid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на ___ </w:t>
      </w:r>
      <w:r w:rsid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 w:rsidR="0025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>20__   года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976"/>
      </w:tblGrid>
      <w:tr w:rsidR="00646602" w:rsidRPr="008138CD" w:rsidTr="00926E25">
        <w:tc>
          <w:tcPr>
            <w:tcW w:w="6663" w:type="dxa"/>
          </w:tcPr>
          <w:p w:rsidR="00646602" w:rsidRPr="00A865E7" w:rsidRDefault="00646602" w:rsidP="00A5081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и категории работников предприятия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(чел)</w:t>
            </w:r>
          </w:p>
        </w:tc>
      </w:tr>
      <w:tr w:rsidR="00646602" w:rsidRPr="008138CD" w:rsidTr="00926E25">
        <w:trPr>
          <w:trHeight w:val="297"/>
        </w:trPr>
        <w:tc>
          <w:tcPr>
            <w:tcW w:w="6663" w:type="dxa"/>
          </w:tcPr>
          <w:p w:rsidR="00646602" w:rsidRPr="00A865E7" w:rsidRDefault="00646602" w:rsidP="00A5081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Промышленно-производственный персонал-всего, в том числе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02" w:rsidRPr="008138CD" w:rsidTr="00926E25">
        <w:tc>
          <w:tcPr>
            <w:tcW w:w="6663" w:type="dxa"/>
          </w:tcPr>
          <w:p w:rsidR="00646602" w:rsidRPr="00A865E7" w:rsidRDefault="00646602" w:rsidP="00A50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 рабочие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02" w:rsidRPr="008138CD" w:rsidTr="00926E25">
        <w:trPr>
          <w:trHeight w:val="106"/>
        </w:trPr>
        <w:tc>
          <w:tcPr>
            <w:tcW w:w="6663" w:type="dxa"/>
          </w:tcPr>
          <w:p w:rsidR="00646602" w:rsidRPr="00A865E7" w:rsidRDefault="00646602" w:rsidP="00A50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  основные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02" w:rsidRPr="008138CD" w:rsidTr="00926E25">
        <w:tc>
          <w:tcPr>
            <w:tcW w:w="6663" w:type="dxa"/>
          </w:tcPr>
          <w:p w:rsidR="00646602" w:rsidRPr="00A865E7" w:rsidRDefault="00646602" w:rsidP="00A50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  вспомогательные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02" w:rsidRPr="008138CD" w:rsidTr="00926E25">
        <w:tc>
          <w:tcPr>
            <w:tcW w:w="6663" w:type="dxa"/>
          </w:tcPr>
          <w:p w:rsidR="00646602" w:rsidRPr="00A865E7" w:rsidRDefault="00646602" w:rsidP="00A5081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 служащие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02" w:rsidRPr="008138CD" w:rsidTr="00926E25">
        <w:tc>
          <w:tcPr>
            <w:tcW w:w="6663" w:type="dxa"/>
          </w:tcPr>
          <w:p w:rsidR="00646602" w:rsidRPr="00A865E7" w:rsidRDefault="00646602" w:rsidP="00A50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руководители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02" w:rsidRPr="008138CD" w:rsidTr="00926E25">
        <w:tc>
          <w:tcPr>
            <w:tcW w:w="6663" w:type="dxa"/>
          </w:tcPr>
          <w:p w:rsidR="00646602" w:rsidRPr="00A865E7" w:rsidRDefault="00646602" w:rsidP="00A50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специалисты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02" w:rsidRPr="008138CD" w:rsidTr="00926E25">
        <w:tc>
          <w:tcPr>
            <w:tcW w:w="6663" w:type="dxa"/>
          </w:tcPr>
          <w:p w:rsidR="00646602" w:rsidRPr="00A865E7" w:rsidRDefault="00646602" w:rsidP="00A50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прочие </w:t>
            </w:r>
          </w:p>
        </w:tc>
        <w:tc>
          <w:tcPr>
            <w:tcW w:w="2976" w:type="dxa"/>
          </w:tcPr>
          <w:p w:rsidR="00646602" w:rsidRPr="00A865E7" w:rsidRDefault="00646602" w:rsidP="00A50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068D" w:rsidRDefault="00C5068D" w:rsidP="00C50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A4E" w:rsidRDefault="009A4A4E" w:rsidP="009A4A4E">
      <w:pPr>
        <w:pStyle w:val="1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Данные для планирования фонда заработной платы</w:t>
      </w:r>
    </w:p>
    <w:p w:rsidR="00C5068D" w:rsidRPr="00C5068D" w:rsidRDefault="00C5068D" w:rsidP="00C50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68D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506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5068D">
        <w:rPr>
          <w:rFonts w:ascii="Times New Roman" w:hAnsi="Times New Roman" w:cs="Times New Roman"/>
          <w:sz w:val="28"/>
          <w:szCs w:val="28"/>
        </w:rPr>
        <w:t xml:space="preserve"> - Тарифная сетка для рабочих с нормальными условиями труда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958"/>
        <w:gridCol w:w="1134"/>
        <w:gridCol w:w="992"/>
        <w:gridCol w:w="993"/>
        <w:gridCol w:w="992"/>
        <w:gridCol w:w="850"/>
      </w:tblGrid>
      <w:tr w:rsidR="00C5068D" w:rsidRPr="00FB440E" w:rsidTr="009A4A4E">
        <w:trPr>
          <w:trHeight w:val="307"/>
        </w:trPr>
        <w:tc>
          <w:tcPr>
            <w:tcW w:w="3720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b/>
                <w:szCs w:val="24"/>
                <w:lang w:val="en-US"/>
              </w:rPr>
            </w:pPr>
            <w:r w:rsidRPr="00FB440E">
              <w:rPr>
                <w:b/>
                <w:szCs w:val="24"/>
              </w:rPr>
              <w:t>Разряд</w:t>
            </w:r>
          </w:p>
        </w:tc>
        <w:tc>
          <w:tcPr>
            <w:tcW w:w="958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b/>
                <w:szCs w:val="24"/>
                <w:lang w:val="en-US"/>
              </w:rPr>
            </w:pPr>
            <w:r w:rsidRPr="00FB440E">
              <w:rPr>
                <w:b/>
                <w:szCs w:val="24"/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b/>
                <w:szCs w:val="24"/>
                <w:lang w:val="en-US"/>
              </w:rPr>
            </w:pPr>
            <w:r w:rsidRPr="00FB440E">
              <w:rPr>
                <w:b/>
                <w:szCs w:val="24"/>
                <w:lang w:val="en-US"/>
              </w:rPr>
              <w:t>II</w:t>
            </w:r>
          </w:p>
        </w:tc>
        <w:tc>
          <w:tcPr>
            <w:tcW w:w="992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b/>
                <w:szCs w:val="24"/>
                <w:lang w:val="en-US"/>
              </w:rPr>
            </w:pPr>
            <w:r w:rsidRPr="00FB440E">
              <w:rPr>
                <w:b/>
                <w:szCs w:val="24"/>
                <w:lang w:val="en-US"/>
              </w:rPr>
              <w:t>III</w:t>
            </w:r>
          </w:p>
        </w:tc>
        <w:tc>
          <w:tcPr>
            <w:tcW w:w="993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b/>
                <w:szCs w:val="24"/>
                <w:lang w:val="en-US"/>
              </w:rPr>
            </w:pPr>
            <w:r w:rsidRPr="00FB440E">
              <w:rPr>
                <w:b/>
                <w:szCs w:val="24"/>
                <w:lang w:val="en-US"/>
              </w:rPr>
              <w:t>IV</w:t>
            </w:r>
          </w:p>
        </w:tc>
        <w:tc>
          <w:tcPr>
            <w:tcW w:w="992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b/>
                <w:szCs w:val="24"/>
                <w:lang w:val="en-US"/>
              </w:rPr>
            </w:pPr>
            <w:r w:rsidRPr="00FB440E">
              <w:rPr>
                <w:b/>
                <w:szCs w:val="24"/>
                <w:lang w:val="en-US"/>
              </w:rPr>
              <w:t>V</w:t>
            </w:r>
          </w:p>
        </w:tc>
        <w:tc>
          <w:tcPr>
            <w:tcW w:w="850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b/>
                <w:szCs w:val="24"/>
                <w:lang w:val="en-US"/>
              </w:rPr>
            </w:pPr>
            <w:r w:rsidRPr="00FB440E">
              <w:rPr>
                <w:b/>
                <w:szCs w:val="24"/>
                <w:lang w:val="en-US"/>
              </w:rPr>
              <w:t>VI</w:t>
            </w:r>
          </w:p>
        </w:tc>
      </w:tr>
      <w:tr w:rsidR="00C5068D" w:rsidRPr="00FB440E" w:rsidTr="009A4A4E">
        <w:trPr>
          <w:trHeight w:val="431"/>
        </w:trPr>
        <w:tc>
          <w:tcPr>
            <w:tcW w:w="3720" w:type="dxa"/>
            <w:vAlign w:val="center"/>
          </w:tcPr>
          <w:p w:rsidR="00C5068D" w:rsidRPr="00FB440E" w:rsidRDefault="00C5068D" w:rsidP="005941A4">
            <w:pPr>
              <w:pStyle w:val="25"/>
              <w:rPr>
                <w:szCs w:val="24"/>
              </w:rPr>
            </w:pPr>
            <w:r w:rsidRPr="00FB440E">
              <w:rPr>
                <w:szCs w:val="24"/>
              </w:rPr>
              <w:t>Тарифный коэффициент</w:t>
            </w:r>
          </w:p>
        </w:tc>
        <w:tc>
          <w:tcPr>
            <w:tcW w:w="958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  <w:r w:rsidRPr="00FB440E">
              <w:rPr>
                <w:szCs w:val="24"/>
              </w:rPr>
              <w:t>1,0</w:t>
            </w:r>
          </w:p>
        </w:tc>
        <w:tc>
          <w:tcPr>
            <w:tcW w:w="1134" w:type="dxa"/>
            <w:vAlign w:val="center"/>
          </w:tcPr>
          <w:p w:rsidR="00C5068D" w:rsidRPr="00FB440E" w:rsidRDefault="009A4A4E" w:rsidP="005941A4">
            <w:pPr>
              <w:pStyle w:val="25"/>
              <w:jc w:val="center"/>
              <w:rPr>
                <w:szCs w:val="24"/>
              </w:rPr>
            </w:pPr>
            <w:r>
              <w:rPr>
                <w:szCs w:val="24"/>
              </w:rPr>
              <w:t>1,13</w:t>
            </w:r>
          </w:p>
        </w:tc>
        <w:tc>
          <w:tcPr>
            <w:tcW w:w="992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  <w:r>
              <w:rPr>
                <w:szCs w:val="24"/>
              </w:rPr>
              <w:t>1,2</w:t>
            </w:r>
            <w:r w:rsidR="009A4A4E">
              <w:rPr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C5068D" w:rsidRPr="00FB440E" w:rsidRDefault="009A4A4E" w:rsidP="005941A4">
            <w:pPr>
              <w:pStyle w:val="25"/>
              <w:jc w:val="center"/>
              <w:rPr>
                <w:szCs w:val="24"/>
              </w:rPr>
            </w:pPr>
            <w:r>
              <w:rPr>
                <w:szCs w:val="24"/>
              </w:rPr>
              <w:t>1,40</w:t>
            </w:r>
          </w:p>
        </w:tc>
        <w:tc>
          <w:tcPr>
            <w:tcW w:w="992" w:type="dxa"/>
            <w:vAlign w:val="center"/>
          </w:tcPr>
          <w:p w:rsidR="00C5068D" w:rsidRPr="00FB440E" w:rsidRDefault="009A4A4E" w:rsidP="005941A4">
            <w:pPr>
              <w:pStyle w:val="25"/>
              <w:jc w:val="center"/>
              <w:rPr>
                <w:szCs w:val="24"/>
              </w:rPr>
            </w:pPr>
            <w:r>
              <w:rPr>
                <w:szCs w:val="24"/>
              </w:rPr>
              <w:t>1,60</w:t>
            </w:r>
          </w:p>
        </w:tc>
        <w:tc>
          <w:tcPr>
            <w:tcW w:w="850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  <w:r>
              <w:rPr>
                <w:szCs w:val="24"/>
              </w:rPr>
              <w:t>2,0</w:t>
            </w:r>
          </w:p>
        </w:tc>
      </w:tr>
      <w:tr w:rsidR="00C5068D" w:rsidRPr="00FB440E" w:rsidTr="009A4A4E">
        <w:trPr>
          <w:trHeight w:val="309"/>
        </w:trPr>
        <w:tc>
          <w:tcPr>
            <w:tcW w:w="3720" w:type="dxa"/>
            <w:vAlign w:val="center"/>
          </w:tcPr>
          <w:p w:rsidR="00C5068D" w:rsidRPr="00FB440E" w:rsidRDefault="00C5068D" w:rsidP="005941A4">
            <w:pPr>
              <w:pStyle w:val="25"/>
              <w:rPr>
                <w:szCs w:val="24"/>
              </w:rPr>
            </w:pPr>
            <w:r w:rsidRPr="00FB440E">
              <w:rPr>
                <w:szCs w:val="24"/>
              </w:rPr>
              <w:t>Часовые тарифные ставки рабочих сдельщиков</w:t>
            </w:r>
            <w:r w:rsidR="00C52B86">
              <w:rPr>
                <w:szCs w:val="24"/>
              </w:rPr>
              <w:t xml:space="preserve"> (основных рабочих), руб.</w:t>
            </w:r>
          </w:p>
        </w:tc>
        <w:tc>
          <w:tcPr>
            <w:tcW w:w="958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</w:tr>
      <w:tr w:rsidR="00C5068D" w:rsidRPr="00FB440E" w:rsidTr="009A4A4E">
        <w:trPr>
          <w:trHeight w:val="309"/>
        </w:trPr>
        <w:tc>
          <w:tcPr>
            <w:tcW w:w="3720" w:type="dxa"/>
            <w:vAlign w:val="center"/>
          </w:tcPr>
          <w:p w:rsidR="00C5068D" w:rsidRPr="00FB440E" w:rsidRDefault="00C5068D" w:rsidP="005941A4">
            <w:pPr>
              <w:pStyle w:val="25"/>
              <w:rPr>
                <w:szCs w:val="24"/>
              </w:rPr>
            </w:pPr>
            <w:r w:rsidRPr="00FB440E">
              <w:rPr>
                <w:szCs w:val="24"/>
              </w:rPr>
              <w:t>Тарифные ставки рабочих-повременщиков</w:t>
            </w:r>
            <w:r w:rsidR="00C52B86">
              <w:rPr>
                <w:szCs w:val="24"/>
              </w:rPr>
              <w:t xml:space="preserve"> – вспомогательных рабочих, руб.</w:t>
            </w:r>
          </w:p>
        </w:tc>
        <w:tc>
          <w:tcPr>
            <w:tcW w:w="958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5068D" w:rsidRPr="00FB440E" w:rsidRDefault="00C5068D" w:rsidP="005941A4">
            <w:pPr>
              <w:pStyle w:val="25"/>
              <w:jc w:val="center"/>
              <w:rPr>
                <w:szCs w:val="24"/>
              </w:rPr>
            </w:pPr>
          </w:p>
        </w:tc>
      </w:tr>
    </w:tbl>
    <w:p w:rsidR="00080071" w:rsidRDefault="00080071" w:rsidP="00080071">
      <w:pPr>
        <w:pStyle w:val="11"/>
        <w:jc w:val="both"/>
        <w:rPr>
          <w:sz w:val="28"/>
          <w:szCs w:val="28"/>
        </w:rPr>
      </w:pPr>
    </w:p>
    <w:p w:rsidR="009A4A4E" w:rsidRDefault="009A4A4E" w:rsidP="009A4A4E">
      <w:pPr>
        <w:pStyle w:val="11"/>
        <w:spacing w:line="360" w:lineRule="auto"/>
        <w:jc w:val="both"/>
        <w:rPr>
          <w:sz w:val="28"/>
          <w:szCs w:val="28"/>
        </w:rPr>
      </w:pPr>
    </w:p>
    <w:p w:rsidR="009A4A4E" w:rsidRPr="0050627A" w:rsidRDefault="009A4A4E" w:rsidP="009A4A4E">
      <w:pPr>
        <w:pStyle w:val="11"/>
        <w:spacing w:line="360" w:lineRule="auto"/>
        <w:jc w:val="both"/>
        <w:rPr>
          <w:sz w:val="28"/>
          <w:szCs w:val="28"/>
        </w:rPr>
      </w:pPr>
      <w:r w:rsidRPr="0050627A">
        <w:rPr>
          <w:sz w:val="28"/>
          <w:szCs w:val="28"/>
        </w:rPr>
        <w:t>Часовые тарифные ставки рабочих 1 разряда, принятые в организации (руб.):</w:t>
      </w:r>
    </w:p>
    <w:p w:rsidR="009A4A4E" w:rsidRPr="0050627A" w:rsidRDefault="009A4A4E" w:rsidP="009A4A4E">
      <w:pPr>
        <w:pStyle w:val="11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0627A">
        <w:rPr>
          <w:sz w:val="28"/>
          <w:szCs w:val="28"/>
        </w:rPr>
        <w:t>для  рабочих основного производства  –100,00   (110) руб.</w:t>
      </w:r>
    </w:p>
    <w:p w:rsidR="009A4A4E" w:rsidRPr="0050627A" w:rsidRDefault="009A4A4E" w:rsidP="009A4A4E">
      <w:pPr>
        <w:pStyle w:val="11"/>
        <w:numPr>
          <w:ilvl w:val="0"/>
          <w:numId w:val="28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50627A">
        <w:rPr>
          <w:sz w:val="28"/>
          <w:szCs w:val="28"/>
        </w:rPr>
        <w:t xml:space="preserve">для  вспомогательных рабочих –80,00      (90) руб. </w:t>
      </w:r>
    </w:p>
    <w:p w:rsidR="009A4A4E" w:rsidRDefault="009A4A4E" w:rsidP="00080071">
      <w:pPr>
        <w:pStyle w:val="11"/>
        <w:jc w:val="both"/>
        <w:rPr>
          <w:sz w:val="28"/>
          <w:szCs w:val="28"/>
        </w:rPr>
      </w:pPr>
    </w:p>
    <w:p w:rsidR="00080071" w:rsidRPr="002C702E" w:rsidRDefault="00080071" w:rsidP="00080071">
      <w:pPr>
        <w:pStyle w:val="11"/>
        <w:jc w:val="both"/>
        <w:rPr>
          <w:sz w:val="28"/>
          <w:szCs w:val="28"/>
        </w:rPr>
      </w:pPr>
      <w:r w:rsidRPr="002C702E">
        <w:rPr>
          <w:sz w:val="28"/>
          <w:szCs w:val="28"/>
        </w:rPr>
        <w:t>Разряды работ во вспомогательных рабочих</w:t>
      </w: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701"/>
        <w:gridCol w:w="1842"/>
        <w:gridCol w:w="2331"/>
      </w:tblGrid>
      <w:tr w:rsidR="00080071" w:rsidTr="007A14BE">
        <w:tc>
          <w:tcPr>
            <w:tcW w:w="1668" w:type="dxa"/>
          </w:tcPr>
          <w:p w:rsidR="00080071" w:rsidRPr="002C702E" w:rsidRDefault="00080071" w:rsidP="007A14BE">
            <w:pPr>
              <w:jc w:val="center"/>
              <w:rPr>
                <w:sz w:val="24"/>
                <w:szCs w:val="24"/>
              </w:rPr>
            </w:pPr>
            <w:r w:rsidRPr="002C702E">
              <w:rPr>
                <w:sz w:val="24"/>
                <w:szCs w:val="24"/>
              </w:rPr>
              <w:t xml:space="preserve">Кладовщики </w:t>
            </w:r>
          </w:p>
        </w:tc>
        <w:tc>
          <w:tcPr>
            <w:tcW w:w="2268" w:type="dxa"/>
          </w:tcPr>
          <w:p w:rsidR="00080071" w:rsidRPr="002C702E" w:rsidRDefault="00080071" w:rsidP="007A14BE">
            <w:pPr>
              <w:jc w:val="center"/>
              <w:rPr>
                <w:sz w:val="24"/>
                <w:szCs w:val="24"/>
              </w:rPr>
            </w:pPr>
            <w:r w:rsidRPr="002C702E">
              <w:rPr>
                <w:sz w:val="24"/>
                <w:szCs w:val="24"/>
              </w:rPr>
              <w:t xml:space="preserve">Комплектовщики </w:t>
            </w:r>
          </w:p>
        </w:tc>
        <w:tc>
          <w:tcPr>
            <w:tcW w:w="1701" w:type="dxa"/>
          </w:tcPr>
          <w:p w:rsidR="00080071" w:rsidRPr="002C702E" w:rsidRDefault="00080071" w:rsidP="007A14BE">
            <w:pPr>
              <w:jc w:val="center"/>
              <w:rPr>
                <w:sz w:val="24"/>
                <w:szCs w:val="24"/>
              </w:rPr>
            </w:pPr>
            <w:r w:rsidRPr="002C702E">
              <w:rPr>
                <w:sz w:val="24"/>
                <w:szCs w:val="24"/>
              </w:rPr>
              <w:t>Наладчики оборудования</w:t>
            </w:r>
          </w:p>
        </w:tc>
        <w:tc>
          <w:tcPr>
            <w:tcW w:w="1842" w:type="dxa"/>
          </w:tcPr>
          <w:p w:rsidR="00080071" w:rsidRPr="002C702E" w:rsidRDefault="00080071" w:rsidP="007A14BE">
            <w:pPr>
              <w:jc w:val="center"/>
              <w:rPr>
                <w:sz w:val="24"/>
                <w:szCs w:val="24"/>
              </w:rPr>
            </w:pPr>
            <w:r w:rsidRPr="002C702E">
              <w:rPr>
                <w:sz w:val="24"/>
                <w:szCs w:val="24"/>
              </w:rPr>
              <w:t>Контролеры</w:t>
            </w:r>
          </w:p>
        </w:tc>
        <w:tc>
          <w:tcPr>
            <w:tcW w:w="2331" w:type="dxa"/>
          </w:tcPr>
          <w:p w:rsidR="00080071" w:rsidRPr="002C702E" w:rsidRDefault="00080071" w:rsidP="007A14BE">
            <w:pPr>
              <w:jc w:val="center"/>
              <w:rPr>
                <w:sz w:val="24"/>
                <w:szCs w:val="24"/>
              </w:rPr>
            </w:pPr>
            <w:r w:rsidRPr="002C702E">
              <w:rPr>
                <w:sz w:val="24"/>
                <w:szCs w:val="24"/>
              </w:rPr>
              <w:t>Прочий й персонал</w:t>
            </w:r>
          </w:p>
        </w:tc>
      </w:tr>
      <w:tr w:rsidR="00080071" w:rsidTr="007A14BE">
        <w:tc>
          <w:tcPr>
            <w:tcW w:w="1668" w:type="dxa"/>
          </w:tcPr>
          <w:p w:rsidR="00080071" w:rsidRDefault="00080071" w:rsidP="007A14BE">
            <w:pPr>
              <w:pStyle w:val="11"/>
              <w:jc w:val="center"/>
              <w:rPr>
                <w:b/>
                <w:szCs w:val="24"/>
              </w:rPr>
            </w:pPr>
            <w:r w:rsidRPr="00F3243E">
              <w:rPr>
                <w:szCs w:val="24"/>
                <w:lang w:val="en-US"/>
              </w:rPr>
              <w:t>III</w:t>
            </w:r>
          </w:p>
        </w:tc>
        <w:tc>
          <w:tcPr>
            <w:tcW w:w="2268" w:type="dxa"/>
          </w:tcPr>
          <w:p w:rsidR="00080071" w:rsidRDefault="00080071" w:rsidP="007A14BE">
            <w:pPr>
              <w:pStyle w:val="11"/>
              <w:jc w:val="center"/>
              <w:rPr>
                <w:b/>
                <w:szCs w:val="24"/>
              </w:rPr>
            </w:pPr>
            <w:r w:rsidRPr="00F3243E">
              <w:rPr>
                <w:szCs w:val="24"/>
                <w:lang w:val="en-US"/>
              </w:rPr>
              <w:t>III</w:t>
            </w:r>
          </w:p>
        </w:tc>
        <w:tc>
          <w:tcPr>
            <w:tcW w:w="1701" w:type="dxa"/>
          </w:tcPr>
          <w:p w:rsidR="00080071" w:rsidRDefault="00080071" w:rsidP="007A14BE">
            <w:pPr>
              <w:pStyle w:val="11"/>
              <w:jc w:val="center"/>
              <w:rPr>
                <w:b/>
                <w:szCs w:val="24"/>
              </w:rPr>
            </w:pPr>
            <w:r w:rsidRPr="00F3243E">
              <w:rPr>
                <w:szCs w:val="24"/>
                <w:lang w:val="en-US"/>
              </w:rPr>
              <w:t>IV</w:t>
            </w:r>
          </w:p>
        </w:tc>
        <w:tc>
          <w:tcPr>
            <w:tcW w:w="1842" w:type="dxa"/>
          </w:tcPr>
          <w:p w:rsidR="00080071" w:rsidRDefault="00080071" w:rsidP="007A14BE">
            <w:pPr>
              <w:pStyle w:val="11"/>
              <w:jc w:val="center"/>
              <w:rPr>
                <w:b/>
                <w:szCs w:val="24"/>
              </w:rPr>
            </w:pPr>
            <w:r w:rsidRPr="00F3243E">
              <w:rPr>
                <w:szCs w:val="24"/>
                <w:lang w:val="en-US"/>
              </w:rPr>
              <w:t>IV</w:t>
            </w:r>
          </w:p>
        </w:tc>
        <w:tc>
          <w:tcPr>
            <w:tcW w:w="2331" w:type="dxa"/>
          </w:tcPr>
          <w:p w:rsidR="00080071" w:rsidRDefault="00080071" w:rsidP="007A14BE">
            <w:pPr>
              <w:pStyle w:val="11"/>
              <w:jc w:val="center"/>
              <w:rPr>
                <w:b/>
                <w:szCs w:val="24"/>
              </w:rPr>
            </w:pPr>
            <w:r w:rsidRPr="00F3243E">
              <w:rPr>
                <w:szCs w:val="24"/>
                <w:lang w:val="en-US"/>
              </w:rPr>
              <w:t>III</w:t>
            </w:r>
          </w:p>
        </w:tc>
      </w:tr>
    </w:tbl>
    <w:p w:rsidR="009A4A4E" w:rsidRDefault="009A4A4E" w:rsidP="009A4A4E">
      <w:pPr>
        <w:pStyle w:val="11"/>
        <w:spacing w:line="360" w:lineRule="auto"/>
        <w:jc w:val="both"/>
        <w:rPr>
          <w:sz w:val="28"/>
          <w:szCs w:val="28"/>
        </w:rPr>
      </w:pPr>
    </w:p>
    <w:p w:rsidR="006E1F63" w:rsidRPr="009A4A4E" w:rsidRDefault="009A4A4E" w:rsidP="009A4A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A4A4E">
        <w:rPr>
          <w:rFonts w:ascii="Times New Roman" w:hAnsi="Times New Roman" w:cs="Times New Roman"/>
          <w:sz w:val="28"/>
          <w:szCs w:val="28"/>
        </w:rPr>
        <w:t xml:space="preserve">Работа в цехах основного производства тарифицируется  </w:t>
      </w:r>
      <w:r w:rsidRPr="009A4A4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A4A4E">
        <w:rPr>
          <w:rFonts w:ascii="Times New Roman" w:hAnsi="Times New Roman" w:cs="Times New Roman"/>
          <w:sz w:val="28"/>
          <w:szCs w:val="28"/>
        </w:rPr>
        <w:t xml:space="preserve"> разрядом</w:t>
      </w:r>
    </w:p>
    <w:p w:rsidR="009A4A4E" w:rsidRPr="006E1F63" w:rsidRDefault="009A4A4E" w:rsidP="006E1F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9A4A4E" w:rsidRPr="006E1F63" w:rsidSect="003B45C9">
          <w:footerReference w:type="even" r:id="rId9"/>
          <w:footerReference w:type="default" r:id="rId10"/>
          <w:pgSz w:w="11907" w:h="16840" w:code="9"/>
          <w:pgMar w:top="1134" w:right="567" w:bottom="1134" w:left="1701" w:header="510" w:footer="567" w:gutter="0"/>
          <w:cols w:space="720"/>
          <w:titlePg/>
        </w:sectPr>
      </w:pPr>
    </w:p>
    <w:p w:rsidR="006E1F63" w:rsidRPr="00102F42" w:rsidRDefault="006E1F63" w:rsidP="00AD45A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</w:t>
      </w:r>
      <w:r w:rsidR="00AD45AC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68D"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D6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5AC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заработной платы основных</w:t>
      </w:r>
      <w:r w:rsidR="0007249F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рабочих</w:t>
      </w:r>
      <w:r w:rsidR="00D6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(сдельщиков)</w:t>
      </w:r>
      <w:r w:rsidR="00271EAF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____квартал 20__  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984"/>
        <w:gridCol w:w="1276"/>
        <w:gridCol w:w="1276"/>
        <w:gridCol w:w="708"/>
        <w:gridCol w:w="1134"/>
        <w:gridCol w:w="851"/>
        <w:gridCol w:w="1276"/>
        <w:gridCol w:w="1417"/>
        <w:gridCol w:w="709"/>
        <w:gridCol w:w="1276"/>
        <w:gridCol w:w="1417"/>
      </w:tblGrid>
      <w:tr w:rsidR="006E1F63" w:rsidRPr="00261345" w:rsidTr="006E1F63">
        <w:trPr>
          <w:cantSplit/>
          <w:trHeight w:val="1275"/>
        </w:trPr>
        <w:tc>
          <w:tcPr>
            <w:tcW w:w="1560" w:type="dxa"/>
            <w:vMerge w:val="restart"/>
          </w:tcPr>
          <w:p w:rsidR="006E1F63" w:rsidRPr="00261345" w:rsidRDefault="006E1F63" w:rsidP="0026134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изделия</w:t>
            </w:r>
          </w:p>
        </w:tc>
        <w:tc>
          <w:tcPr>
            <w:tcW w:w="1984" w:type="dxa"/>
            <w:vMerge w:val="restart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Плановая трудоемкость на выпуск с учетом коэффициента выполнения норм</w:t>
            </w:r>
            <w:r w:rsidR="0007249F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6078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38173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ормо</w:t>
            </w:r>
            <w:r w:rsidR="00D6078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\час</w:t>
            </w:r>
          </w:p>
        </w:tc>
        <w:tc>
          <w:tcPr>
            <w:tcW w:w="1276" w:type="dxa"/>
            <w:vMerge w:val="restart"/>
          </w:tcPr>
          <w:p w:rsidR="006E1F63" w:rsidRPr="00261345" w:rsidRDefault="0007249F" w:rsidP="0026134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D6078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асовая тарифная ставка, руб.</w:t>
            </w:r>
          </w:p>
        </w:tc>
        <w:tc>
          <w:tcPr>
            <w:tcW w:w="1276" w:type="dxa"/>
            <w:vMerge w:val="restart"/>
          </w:tcPr>
          <w:p w:rsidR="006E1F63" w:rsidRPr="00261345" w:rsidRDefault="00D60783" w:rsidP="0026134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сдельной з\платы, тыс. руб.</w:t>
            </w:r>
          </w:p>
        </w:tc>
        <w:tc>
          <w:tcPr>
            <w:tcW w:w="1842" w:type="dxa"/>
            <w:gridSpan w:val="2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</w:t>
            </w:r>
          </w:p>
        </w:tc>
        <w:tc>
          <w:tcPr>
            <w:tcW w:w="2127" w:type="dxa"/>
            <w:gridSpan w:val="2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основной заработной плате</w:t>
            </w:r>
          </w:p>
        </w:tc>
        <w:tc>
          <w:tcPr>
            <w:tcW w:w="1417" w:type="dxa"/>
            <w:vMerge w:val="restart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D6078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 основной з/платы, тыс. руб.</w:t>
            </w:r>
          </w:p>
        </w:tc>
        <w:tc>
          <w:tcPr>
            <w:tcW w:w="1985" w:type="dxa"/>
            <w:gridSpan w:val="2"/>
          </w:tcPr>
          <w:p w:rsidR="006E1F63" w:rsidRPr="00261345" w:rsidRDefault="00D6078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дополни-тельной з/платы, тыс. руб.</w:t>
            </w:r>
          </w:p>
        </w:tc>
        <w:tc>
          <w:tcPr>
            <w:tcW w:w="1417" w:type="dxa"/>
            <w:vMerge w:val="restart"/>
          </w:tcPr>
          <w:p w:rsidR="00D60783" w:rsidRPr="00261345" w:rsidRDefault="00D6078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фонд заработной платы,</w:t>
            </w:r>
          </w:p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D6078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6E1F63" w:rsidRPr="00261345" w:rsidTr="006E1F63">
        <w:trPr>
          <w:cantSplit/>
        </w:trPr>
        <w:tc>
          <w:tcPr>
            <w:tcW w:w="1560" w:type="dxa"/>
            <w:vMerge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6E1F63" w:rsidRPr="00261345" w:rsidRDefault="00D60783" w:rsidP="0026134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E1F6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руб.</w:t>
            </w:r>
          </w:p>
        </w:tc>
        <w:tc>
          <w:tcPr>
            <w:tcW w:w="851" w:type="dxa"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6E1F63" w:rsidRPr="00261345" w:rsidRDefault="00D6078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E1F6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руб.</w:t>
            </w:r>
          </w:p>
        </w:tc>
        <w:tc>
          <w:tcPr>
            <w:tcW w:w="1417" w:type="dxa"/>
            <w:vMerge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276" w:type="dxa"/>
          </w:tcPr>
          <w:p w:rsidR="006E1F63" w:rsidRPr="00261345" w:rsidRDefault="002543A1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E1F63"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руб.</w:t>
            </w:r>
          </w:p>
        </w:tc>
        <w:tc>
          <w:tcPr>
            <w:tcW w:w="1417" w:type="dxa"/>
            <w:vMerge/>
          </w:tcPr>
          <w:p w:rsidR="006E1F63" w:rsidRPr="00261345" w:rsidRDefault="006E1F63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F63" w:rsidRPr="00261345" w:rsidTr="006E1F63">
        <w:tc>
          <w:tcPr>
            <w:tcW w:w="1560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:rsidR="006E1F63" w:rsidRPr="00261345" w:rsidRDefault="006E1F63" w:rsidP="00261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D45AC" w:rsidRPr="00261345" w:rsidTr="006E1F63">
        <w:tc>
          <w:tcPr>
            <w:tcW w:w="1560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98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5AC" w:rsidRPr="00261345" w:rsidTr="006E1F63">
        <w:tc>
          <w:tcPr>
            <w:tcW w:w="1560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98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5AC" w:rsidRPr="00261345" w:rsidTr="006E1F63">
        <w:tc>
          <w:tcPr>
            <w:tcW w:w="1560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98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A4E" w:rsidRPr="00261345" w:rsidTr="006E1F63">
        <w:tc>
          <w:tcPr>
            <w:tcW w:w="1560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9A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КПБ</w:t>
            </w:r>
          </w:p>
        </w:tc>
        <w:tc>
          <w:tcPr>
            <w:tcW w:w="1984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45AC" w:rsidRPr="00261345" w:rsidTr="00106288">
        <w:trPr>
          <w:trHeight w:val="293"/>
        </w:trPr>
        <w:tc>
          <w:tcPr>
            <w:tcW w:w="1560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Х</w:t>
            </w: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Х</w:t>
            </w:r>
          </w:p>
        </w:tc>
        <w:tc>
          <w:tcPr>
            <w:tcW w:w="1276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45AC" w:rsidRPr="00261345" w:rsidRDefault="00AD45AC" w:rsidP="00261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F63" w:rsidRPr="00261345" w:rsidRDefault="006E1F63" w:rsidP="002613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E0F" w:rsidRDefault="00505E0F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2C702E">
        <w:rPr>
          <w:sz w:val="28"/>
          <w:szCs w:val="28"/>
        </w:rPr>
        <w:t>Согласно Положению об оплате труда премии основным рабочим запланированы в размере 20%, прочие доплаты, включаемые в состав основной заработной платы 10%.</w:t>
      </w:r>
      <w:r w:rsidR="00BA3F2A" w:rsidRPr="00BA3F2A">
        <w:rPr>
          <w:sz w:val="28"/>
          <w:szCs w:val="28"/>
        </w:rPr>
        <w:t xml:space="preserve"> </w:t>
      </w:r>
      <w:r w:rsidRPr="002C702E">
        <w:rPr>
          <w:sz w:val="28"/>
          <w:szCs w:val="28"/>
        </w:rPr>
        <w:t>Дополнительная заработная плата запланирована в размере 9% от основной заработной платы.</w:t>
      </w: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BA3F2A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9A4A4E" w:rsidRDefault="009A4A4E" w:rsidP="00343367">
      <w:pPr>
        <w:pStyle w:val="1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2.9</w:t>
      </w:r>
      <w:r w:rsidRPr="00102F42">
        <w:rPr>
          <w:sz w:val="28"/>
          <w:szCs w:val="28"/>
        </w:rPr>
        <w:t xml:space="preserve"> - Фонд заработной </w:t>
      </w:r>
      <w:r>
        <w:rPr>
          <w:sz w:val="28"/>
          <w:szCs w:val="28"/>
        </w:rPr>
        <w:t xml:space="preserve">платы вспомогательных рабочих </w:t>
      </w:r>
      <w:r w:rsidRPr="00102F42">
        <w:rPr>
          <w:sz w:val="28"/>
          <w:szCs w:val="28"/>
        </w:rPr>
        <w:t xml:space="preserve"> </w:t>
      </w:r>
      <w:r>
        <w:rPr>
          <w:sz w:val="28"/>
          <w:szCs w:val="28"/>
        </w:rPr>
        <w:t>на ____квартал 20__   года</w:t>
      </w:r>
    </w:p>
    <w:p w:rsidR="00343367" w:rsidRPr="002C702E" w:rsidRDefault="00343367" w:rsidP="00343367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343367" w:rsidRDefault="00343367" w:rsidP="00343367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3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Положению об оплате труда премии  вспомогательным рабочим запланированы в  размере 15% от повременной заработной платы. Доплаты к основной заработной плате начисляются в размере 10% от повременной  заработной платы. Фонд дополнительной з/платы планируется размере 9 % от основной заработной платы</w:t>
      </w:r>
    </w:p>
    <w:tbl>
      <w:tblPr>
        <w:tblpPr w:leftFromText="180" w:rightFromText="180" w:vertAnchor="text" w:horzAnchor="margin" w:tblpY="-1740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276"/>
        <w:gridCol w:w="1134"/>
        <w:gridCol w:w="850"/>
        <w:gridCol w:w="1418"/>
        <w:gridCol w:w="709"/>
        <w:gridCol w:w="1134"/>
        <w:gridCol w:w="709"/>
        <w:gridCol w:w="1134"/>
        <w:gridCol w:w="1417"/>
        <w:gridCol w:w="851"/>
        <w:gridCol w:w="1134"/>
        <w:gridCol w:w="1417"/>
      </w:tblGrid>
      <w:tr w:rsidR="009A4A4E" w:rsidRPr="006E1F63" w:rsidTr="009A4A4E">
        <w:trPr>
          <w:cantSplit/>
        </w:trPr>
        <w:tc>
          <w:tcPr>
            <w:tcW w:w="1701" w:type="dxa"/>
            <w:vMerge w:val="restart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</w:t>
            </w:r>
          </w:p>
        </w:tc>
        <w:tc>
          <w:tcPr>
            <w:tcW w:w="1276" w:type="dxa"/>
            <w:vMerge w:val="restart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(чел)</w:t>
            </w:r>
          </w:p>
        </w:tc>
        <w:tc>
          <w:tcPr>
            <w:tcW w:w="1134" w:type="dxa"/>
            <w:vMerge w:val="restart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Часовая тарифная  ставка, руб.</w:t>
            </w:r>
          </w:p>
        </w:tc>
        <w:tc>
          <w:tcPr>
            <w:tcW w:w="850" w:type="dxa"/>
            <w:vMerge w:val="restart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Полезный ФРВ, час</w:t>
            </w:r>
          </w:p>
        </w:tc>
        <w:tc>
          <w:tcPr>
            <w:tcW w:w="1418" w:type="dxa"/>
            <w:vMerge w:val="restart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тарифной з\платы, тыс. руб.</w:t>
            </w:r>
          </w:p>
        </w:tc>
        <w:tc>
          <w:tcPr>
            <w:tcW w:w="1843" w:type="dxa"/>
            <w:gridSpan w:val="2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</w:t>
            </w:r>
          </w:p>
        </w:tc>
        <w:tc>
          <w:tcPr>
            <w:tcW w:w="1843" w:type="dxa"/>
            <w:gridSpan w:val="2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основной з\плате, тыс. руб.</w:t>
            </w:r>
          </w:p>
        </w:tc>
        <w:tc>
          <w:tcPr>
            <w:tcW w:w="1417" w:type="dxa"/>
            <w:vMerge w:val="restart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основной заработ-ной платы, тыс руб</w:t>
            </w:r>
          </w:p>
        </w:tc>
        <w:tc>
          <w:tcPr>
            <w:tcW w:w="1985" w:type="dxa"/>
            <w:gridSpan w:val="2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дополнительной  заработной  платы</w:t>
            </w:r>
          </w:p>
        </w:tc>
        <w:tc>
          <w:tcPr>
            <w:tcW w:w="1417" w:type="dxa"/>
            <w:vMerge w:val="restart"/>
          </w:tcPr>
          <w:p w:rsidR="009A4A4E" w:rsidRPr="00261345" w:rsidRDefault="009A4A4E" w:rsidP="00343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фонд заработной платы, тыс руб</w:t>
            </w:r>
          </w:p>
        </w:tc>
      </w:tr>
      <w:tr w:rsidR="009A4A4E" w:rsidRPr="006E1F63" w:rsidTr="009A4A4E">
        <w:trPr>
          <w:cantSplit/>
        </w:trPr>
        <w:tc>
          <w:tcPr>
            <w:tcW w:w="1701" w:type="dxa"/>
            <w:vMerge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 руб</w:t>
            </w: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 руб</w:t>
            </w:r>
          </w:p>
        </w:tc>
        <w:tc>
          <w:tcPr>
            <w:tcW w:w="1417" w:type="dxa"/>
            <w:vMerge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 руб</w:t>
            </w:r>
          </w:p>
        </w:tc>
        <w:tc>
          <w:tcPr>
            <w:tcW w:w="1417" w:type="dxa"/>
            <w:vMerge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A4E" w:rsidRPr="006E1F63" w:rsidTr="009A4A4E">
        <w:trPr>
          <w:cantSplit/>
        </w:trPr>
        <w:tc>
          <w:tcPr>
            <w:tcW w:w="1701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4A4E" w:rsidRPr="006E1F63" w:rsidTr="009A4A4E">
        <w:trPr>
          <w:cantSplit/>
        </w:trPr>
        <w:tc>
          <w:tcPr>
            <w:tcW w:w="170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Кладовщики</w:t>
            </w:r>
          </w:p>
        </w:tc>
        <w:tc>
          <w:tcPr>
            <w:tcW w:w="1276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4A4E" w:rsidRPr="006E1F63" w:rsidTr="009A4A4E">
        <w:trPr>
          <w:cantSplit/>
          <w:trHeight w:val="312"/>
        </w:trPr>
        <w:tc>
          <w:tcPr>
            <w:tcW w:w="170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hAnsi="Times New Roman" w:cs="Times New Roman"/>
                <w:sz w:val="24"/>
                <w:szCs w:val="24"/>
              </w:rPr>
              <w:t>Комплектовщики</w:t>
            </w:r>
          </w:p>
        </w:tc>
        <w:tc>
          <w:tcPr>
            <w:tcW w:w="1276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4A4E" w:rsidRPr="006E1F63" w:rsidTr="009A4A4E">
        <w:trPr>
          <w:cantSplit/>
        </w:trPr>
        <w:tc>
          <w:tcPr>
            <w:tcW w:w="170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hAnsi="Times New Roman" w:cs="Times New Roman"/>
                <w:sz w:val="24"/>
                <w:szCs w:val="24"/>
              </w:rPr>
              <w:t>Наладчики оборудования</w:t>
            </w:r>
          </w:p>
        </w:tc>
        <w:tc>
          <w:tcPr>
            <w:tcW w:w="1276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4A4E" w:rsidRPr="006E1F63" w:rsidTr="009A4A4E">
        <w:trPr>
          <w:cantSplit/>
        </w:trPr>
        <w:tc>
          <w:tcPr>
            <w:tcW w:w="170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hAnsi="Times New Roman" w:cs="Times New Roman"/>
                <w:sz w:val="24"/>
                <w:szCs w:val="24"/>
              </w:rPr>
              <w:t>Контролеры</w:t>
            </w:r>
          </w:p>
        </w:tc>
        <w:tc>
          <w:tcPr>
            <w:tcW w:w="1276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4A4E" w:rsidRPr="006E1F63" w:rsidTr="009A4A4E">
        <w:trPr>
          <w:cantSplit/>
        </w:trPr>
        <w:tc>
          <w:tcPr>
            <w:tcW w:w="170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hAnsi="Times New Roman" w:cs="Times New Roman"/>
                <w:sz w:val="24"/>
                <w:szCs w:val="24"/>
              </w:rPr>
              <w:t>Прочий обслуживающий персонал</w:t>
            </w:r>
          </w:p>
        </w:tc>
        <w:tc>
          <w:tcPr>
            <w:tcW w:w="1276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4A4E" w:rsidRPr="006E1F63" w:rsidTr="009A4A4E">
        <w:trPr>
          <w:cantSplit/>
          <w:trHeight w:val="455"/>
        </w:trPr>
        <w:tc>
          <w:tcPr>
            <w:tcW w:w="170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9A4A4E" w:rsidRPr="00261345" w:rsidRDefault="009A4A4E" w:rsidP="009A4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</w:t>
            </w:r>
          </w:p>
        </w:tc>
        <w:tc>
          <w:tcPr>
            <w:tcW w:w="850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</w:t>
            </w:r>
          </w:p>
        </w:tc>
        <w:tc>
          <w:tcPr>
            <w:tcW w:w="1418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х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</w:t>
            </w:r>
          </w:p>
        </w:tc>
        <w:tc>
          <w:tcPr>
            <w:tcW w:w="1134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A4A4E" w:rsidRPr="00261345" w:rsidRDefault="009A4A4E" w:rsidP="009A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F63" w:rsidRPr="006E1F63" w:rsidRDefault="006E1F63" w:rsidP="006E1F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E1F63" w:rsidRPr="006E1F63" w:rsidSect="003B45C9">
          <w:pgSz w:w="16840" w:h="11907" w:orient="landscape" w:code="9"/>
          <w:pgMar w:top="1134" w:right="567" w:bottom="1134" w:left="1701" w:header="510" w:footer="567" w:gutter="0"/>
          <w:cols w:space="720"/>
        </w:sectPr>
      </w:pPr>
    </w:p>
    <w:p w:rsidR="006E1F63" w:rsidRPr="00102F42" w:rsidRDefault="00C5068D" w:rsidP="00C52B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Таблица 2.10</w:t>
      </w:r>
      <w:r w:rsidR="00455A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7249F" w:rsidRPr="0010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E1F63" w:rsidRPr="0010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Фонд заработной платы служащих по плану</w:t>
      </w:r>
      <w:r w:rsidR="0007249F" w:rsidRPr="00102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квартал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134"/>
        <w:gridCol w:w="1559"/>
        <w:gridCol w:w="1276"/>
        <w:gridCol w:w="2693"/>
      </w:tblGrid>
      <w:tr w:rsidR="003B45C9" w:rsidRPr="006E1F63" w:rsidTr="003B45C9">
        <w:tc>
          <w:tcPr>
            <w:tcW w:w="3119" w:type="dxa"/>
          </w:tcPr>
          <w:p w:rsidR="003B45C9" w:rsidRPr="005B6106" w:rsidRDefault="003B45C9" w:rsidP="000724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(должность)</w:t>
            </w:r>
          </w:p>
        </w:tc>
        <w:tc>
          <w:tcPr>
            <w:tcW w:w="1134" w:type="dxa"/>
          </w:tcPr>
          <w:p w:rsidR="003B45C9" w:rsidRPr="005B6106" w:rsidRDefault="003B45C9" w:rsidP="00705B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</w:t>
            </w:r>
          </w:p>
          <w:p w:rsidR="003B45C9" w:rsidRPr="005B6106" w:rsidRDefault="003B45C9" w:rsidP="00705B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  <w:p w:rsidR="003B45C9" w:rsidRPr="005B6106" w:rsidRDefault="003B45C9" w:rsidP="000724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705B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Оклад за месяц, </w:t>
            </w:r>
          </w:p>
          <w:p w:rsidR="003B45C9" w:rsidRPr="005B6106" w:rsidRDefault="003B45C9" w:rsidP="00705B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</w:tcPr>
          <w:p w:rsidR="003B45C9" w:rsidRPr="005B6106" w:rsidRDefault="003B45C9" w:rsidP="000724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доплат</w:t>
            </w:r>
          </w:p>
        </w:tc>
        <w:tc>
          <w:tcPr>
            <w:tcW w:w="2693" w:type="dxa"/>
          </w:tcPr>
          <w:p w:rsidR="003B45C9" w:rsidRPr="005B6106" w:rsidRDefault="003B45C9" w:rsidP="000724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за квартал,</w:t>
            </w:r>
          </w:p>
          <w:p w:rsidR="003B45C9" w:rsidRPr="005B6106" w:rsidRDefault="003B45C9" w:rsidP="000724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5B610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6E1F63" w:rsidTr="003B45C9">
        <w:tc>
          <w:tcPr>
            <w:tcW w:w="3119" w:type="dxa"/>
          </w:tcPr>
          <w:p w:rsidR="003B45C9" w:rsidRPr="00C52B8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3B45C9" w:rsidRPr="00C52B8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B45C9" w:rsidRPr="00C52B8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B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vMerge/>
          </w:tcPr>
          <w:p w:rsidR="003B45C9" w:rsidRPr="00C52B8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B45C9" w:rsidRPr="00C52B86" w:rsidRDefault="003B45C9" w:rsidP="006E1F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F63" w:rsidRPr="006E1F63" w:rsidRDefault="006E1F63" w:rsidP="006E1F63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05E0F" w:rsidRPr="002C702E" w:rsidRDefault="00505E0F" w:rsidP="00505E0F">
      <w:pPr>
        <w:pStyle w:val="11"/>
        <w:spacing w:line="360" w:lineRule="auto"/>
        <w:jc w:val="both"/>
        <w:rPr>
          <w:sz w:val="28"/>
          <w:szCs w:val="28"/>
        </w:rPr>
      </w:pPr>
      <w:r w:rsidRPr="002C702E">
        <w:rPr>
          <w:sz w:val="28"/>
          <w:szCs w:val="28"/>
        </w:rPr>
        <w:t xml:space="preserve">По управленческому персоналу доплаты и надбавки запланированы </w:t>
      </w:r>
      <w:r w:rsidRPr="00BA3F2A">
        <w:rPr>
          <w:color w:val="FF0000"/>
          <w:sz w:val="28"/>
          <w:szCs w:val="28"/>
        </w:rPr>
        <w:t>15%-25%</w:t>
      </w:r>
    </w:p>
    <w:p w:rsidR="00505E0F" w:rsidRDefault="00505E0F" w:rsidP="002B315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63" w:rsidRPr="00102F42" w:rsidRDefault="006E1F63" w:rsidP="005B610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AF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A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068D">
        <w:rPr>
          <w:rFonts w:ascii="Times New Roman" w:eastAsia="Times New Roman" w:hAnsi="Times New Roman" w:cs="Times New Roman"/>
          <w:sz w:val="28"/>
          <w:szCs w:val="28"/>
          <w:lang w:eastAsia="ru-RU"/>
        </w:rPr>
        <w:t>.11</w:t>
      </w:r>
      <w:r w:rsidR="00BD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8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D1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ф</w:t>
      </w:r>
      <w:r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онд заработной платы работников предприятия</w:t>
      </w:r>
    </w:p>
    <w:tbl>
      <w:tblPr>
        <w:tblpPr w:leftFromText="180" w:rightFromText="180" w:vertAnchor="text" w:horzAnchor="margin" w:tblpY="21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2551"/>
      </w:tblGrid>
      <w:tr w:rsidR="00343367" w:rsidRPr="006E1F63" w:rsidTr="00613017">
        <w:trPr>
          <w:trHeight w:val="280"/>
        </w:trPr>
        <w:tc>
          <w:tcPr>
            <w:tcW w:w="7338" w:type="dxa"/>
            <w:tcBorders>
              <w:bottom w:val="nil"/>
            </w:tcBorders>
          </w:tcPr>
          <w:p w:rsidR="00343367" w:rsidRPr="00613017" w:rsidRDefault="00613017" w:rsidP="0061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2551" w:type="dxa"/>
            <w:tcBorders>
              <w:bottom w:val="nil"/>
            </w:tcBorders>
          </w:tcPr>
          <w:p w:rsidR="00343367" w:rsidRPr="00613017" w:rsidRDefault="00343367" w:rsidP="005B6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 руб.)</w:t>
            </w:r>
          </w:p>
        </w:tc>
      </w:tr>
      <w:tr w:rsidR="00BA3F2A" w:rsidRPr="006E1F63" w:rsidTr="00613017">
        <w:trPr>
          <w:trHeight w:val="28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производственные рабочие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2A" w:rsidRPr="006E1F63" w:rsidTr="00613017">
        <w:trPr>
          <w:trHeight w:val="28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спомогательные рабочие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2A" w:rsidRPr="006E1F63" w:rsidTr="00613017">
        <w:trPr>
          <w:trHeight w:val="28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лужащие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F2A" w:rsidRPr="006E1F63" w:rsidTr="00613017">
        <w:trPr>
          <w:trHeight w:val="28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 w:rsidR="00613017" w:rsidRPr="00BA3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613017" w:rsidRPr="00BA3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 оплаты труда  промышленно-производственного персонала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2A" w:rsidRPr="001B1230" w:rsidRDefault="00BA3F2A" w:rsidP="00BA3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F63" w:rsidRPr="006E1F63" w:rsidRDefault="006E1F63" w:rsidP="006E1F6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941A4" w:rsidRDefault="005941A4" w:rsidP="00AF3E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63" w:rsidRPr="00102F42" w:rsidRDefault="00C5068D" w:rsidP="00AF3E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2.12</w:t>
      </w:r>
      <w:r w:rsidR="00AF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49F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E1F63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Сводный план </w:t>
      </w:r>
      <w:r w:rsidR="001B1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труду и заработной плате на__</w:t>
      </w:r>
      <w:r w:rsidR="006E1F63"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BA3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275"/>
        <w:gridCol w:w="2410"/>
      </w:tblGrid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5" w:type="dxa"/>
          </w:tcPr>
          <w:p w:rsidR="003D0180" w:rsidRPr="001B1230" w:rsidRDefault="003D0180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Ед.изм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BD1AEF" w:rsidRPr="001B1230" w:rsidTr="00201697">
        <w:tc>
          <w:tcPr>
            <w:tcW w:w="9923" w:type="dxa"/>
            <w:gridSpan w:val="3"/>
          </w:tcPr>
          <w:p w:rsidR="00BD1AEF" w:rsidRPr="001B1230" w:rsidRDefault="00BD1AEF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Промышленно-производственная деятельность</w:t>
            </w: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производства в оптовых ценах (без НДС)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 руб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промышленно-производственного персонала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рабочих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промышленно-производственного персонала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 руб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рабочих</w:t>
            </w:r>
            <w:r w:rsid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(основных и вспомогательных)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 руб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Производительность труда (выработка 1рабочего) 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уб/чел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заработная плата 1работника 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180" w:rsidRPr="001B1230" w:rsidTr="00201697">
        <w:tc>
          <w:tcPr>
            <w:tcW w:w="6238" w:type="dxa"/>
          </w:tcPr>
          <w:p w:rsidR="003D0180" w:rsidRPr="001B1230" w:rsidRDefault="003D0180" w:rsidP="00AF3E6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1 рабочего</w:t>
            </w:r>
          </w:p>
        </w:tc>
        <w:tc>
          <w:tcPr>
            <w:tcW w:w="1275" w:type="dxa"/>
          </w:tcPr>
          <w:p w:rsidR="003D0180" w:rsidRPr="001B1230" w:rsidRDefault="001F7B17" w:rsidP="00AF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D0180" w:rsidRPr="001B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</w:p>
        </w:tc>
        <w:tc>
          <w:tcPr>
            <w:tcW w:w="2410" w:type="dxa"/>
          </w:tcPr>
          <w:p w:rsidR="003D0180" w:rsidRPr="001B1230" w:rsidRDefault="003D0180" w:rsidP="00AF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F63" w:rsidRPr="001B1230" w:rsidRDefault="006E1F63" w:rsidP="00AF3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8CD" w:rsidRPr="006E1F63" w:rsidRDefault="008138CD" w:rsidP="008138C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</w:t>
      </w:r>
      <w:r w:rsidRPr="006E1F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Планирование себестоимости продукции</w:t>
      </w:r>
      <w:r w:rsidR="00C52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проектирование оптовой цены</w:t>
      </w:r>
    </w:p>
    <w:p w:rsidR="008138CD" w:rsidRDefault="008138CD" w:rsidP="006E1F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F63" w:rsidRPr="006E1F63" w:rsidRDefault="00C52B86" w:rsidP="00C52B86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E6818">
        <w:rPr>
          <w:rFonts w:ascii="Times New Roman" w:eastAsia="Times New Roman" w:hAnsi="Times New Roman" w:cs="Times New Roman"/>
          <w:sz w:val="24"/>
          <w:szCs w:val="24"/>
        </w:rPr>
        <w:t xml:space="preserve">В данном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параграфе дайте понятие себестоимости продукции  </w:t>
      </w:r>
      <w:r w:rsidRPr="00DE6818">
        <w:rPr>
          <w:rFonts w:ascii="Times New Roman" w:eastAsia="Times New Roman" w:hAnsi="Times New Roman" w:cs="Times New Roman"/>
          <w:sz w:val="24"/>
          <w:szCs w:val="24"/>
        </w:rPr>
        <w:t>рассмотрите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ее значение. Охарактеризуйте постоянные и переменные затрат</w:t>
      </w:r>
      <w:r w:rsidR="00653B21">
        <w:rPr>
          <w:rFonts w:ascii="Times New Roman" w:eastAsia="Times New Roman" w:hAnsi="Times New Roman" w:cs="Times New Roman"/>
          <w:sz w:val="24"/>
          <w:szCs w:val="24"/>
        </w:rPr>
        <w:t>ы, прямые и косвенные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затрат</w:t>
      </w:r>
      <w:r w:rsidR="00653B21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Рассмотрите </w:t>
      </w:r>
      <w:r w:rsidR="00BA3F2A">
        <w:rPr>
          <w:rFonts w:ascii="Times New Roman" w:eastAsia="Times New Roman" w:hAnsi="Times New Roman" w:cs="Times New Roman"/>
          <w:sz w:val="24"/>
          <w:szCs w:val="24"/>
        </w:rPr>
        <w:t>состав оптово</w:t>
      </w:r>
      <w:r w:rsidR="00653B21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цены</w:t>
      </w:r>
    </w:p>
    <w:p w:rsidR="00C52B86" w:rsidRDefault="00C52B86" w:rsidP="00136C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63" w:rsidRPr="00136CA0" w:rsidRDefault="00C5068D" w:rsidP="00136C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 2.13</w:t>
      </w:r>
      <w:r w:rsidR="0013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E1F63" w:rsidRPr="00136C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амортизации основных средств</w:t>
      </w:r>
      <w:r w:rsidR="006E1F63" w:rsidRPr="00136C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7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планируемый период</w:t>
      </w:r>
      <w:r w:rsidR="006E1F63" w:rsidRPr="00136C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127"/>
        <w:gridCol w:w="2268"/>
        <w:gridCol w:w="2692"/>
      </w:tblGrid>
      <w:tr w:rsidR="00613017" w:rsidRPr="006E1F63" w:rsidTr="00613017">
        <w:tc>
          <w:tcPr>
            <w:tcW w:w="2552" w:type="dxa"/>
            <w:vAlign w:val="center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</w:t>
            </w:r>
          </w:p>
        </w:tc>
        <w:tc>
          <w:tcPr>
            <w:tcW w:w="2127" w:type="dxa"/>
            <w:vAlign w:val="center"/>
          </w:tcPr>
          <w:p w:rsidR="00613017" w:rsidRPr="00613017" w:rsidRDefault="00613017" w:rsidP="006E1F6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стоимость,</w:t>
            </w:r>
          </w:p>
          <w:p w:rsidR="00613017" w:rsidRPr="00613017" w:rsidRDefault="00613017" w:rsidP="006E1F6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2268" w:type="dxa"/>
            <w:vAlign w:val="center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692" w:type="dxa"/>
            <w:vAlign w:val="center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амортизации,</w:t>
            </w:r>
          </w:p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ыыс.руб</w:t>
            </w:r>
          </w:p>
        </w:tc>
      </w:tr>
      <w:tr w:rsidR="00613017" w:rsidRPr="006E1F63" w:rsidTr="00613017">
        <w:tc>
          <w:tcPr>
            <w:tcW w:w="255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017" w:rsidRPr="006E1F63" w:rsidTr="00613017">
        <w:tc>
          <w:tcPr>
            <w:tcW w:w="255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017" w:rsidRPr="006E1F63" w:rsidTr="00613017">
        <w:tc>
          <w:tcPr>
            <w:tcW w:w="255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017" w:rsidRPr="006E1F63" w:rsidTr="00613017">
        <w:tc>
          <w:tcPr>
            <w:tcW w:w="255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и т.д.</w:t>
            </w:r>
          </w:p>
        </w:tc>
        <w:tc>
          <w:tcPr>
            <w:tcW w:w="2127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613017" w:rsidRPr="00613017" w:rsidRDefault="00613017" w:rsidP="006E1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1F63" w:rsidRPr="006E1F63" w:rsidRDefault="006E1F63" w:rsidP="006E1F63">
      <w:pPr>
        <w:spacing w:after="0" w:line="360" w:lineRule="auto"/>
        <w:ind w:firstLine="56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10F8" w:rsidRDefault="00C5068D" w:rsidP="001D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2.14</w:t>
      </w:r>
      <w:r w:rsidR="004A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A10F8" w:rsidRPr="00136C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  <w:r w:rsidR="004A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общепроизводственных (ОПР) и общехозяйственных (ОХР) расходов</w:t>
      </w:r>
      <w:r w:rsidR="006E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____квартал 20__   года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348"/>
        <w:gridCol w:w="2507"/>
      </w:tblGrid>
      <w:tr w:rsidR="006E359D" w:rsidRPr="00653B21" w:rsidTr="006E359D">
        <w:tc>
          <w:tcPr>
            <w:tcW w:w="7479" w:type="dxa"/>
          </w:tcPr>
          <w:p w:rsidR="006E359D" w:rsidRPr="00653B21" w:rsidRDefault="006E359D" w:rsidP="006E359D">
            <w:pPr>
              <w:jc w:val="center"/>
              <w:rPr>
                <w:b/>
                <w:sz w:val="24"/>
                <w:szCs w:val="24"/>
              </w:rPr>
            </w:pPr>
            <w:r w:rsidRPr="00653B21">
              <w:rPr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2546" w:type="dxa"/>
          </w:tcPr>
          <w:p w:rsidR="006E359D" w:rsidRPr="00653B21" w:rsidRDefault="006E359D" w:rsidP="006E359D">
            <w:pPr>
              <w:jc w:val="center"/>
              <w:rPr>
                <w:b/>
                <w:sz w:val="24"/>
                <w:szCs w:val="24"/>
              </w:rPr>
            </w:pPr>
            <w:r w:rsidRPr="00653B21">
              <w:rPr>
                <w:b/>
                <w:sz w:val="24"/>
                <w:szCs w:val="24"/>
              </w:rPr>
              <w:t>Сумма</w:t>
            </w: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4A10F8">
            <w:pPr>
              <w:rPr>
                <w:sz w:val="24"/>
                <w:szCs w:val="24"/>
              </w:rPr>
            </w:pPr>
            <w:r w:rsidRPr="00653B21">
              <w:rPr>
                <w:sz w:val="24"/>
                <w:szCs w:val="24"/>
              </w:rPr>
              <w:t>Амортизация основных средств</w:t>
            </w:r>
            <w:r w:rsidR="00C375B9" w:rsidRPr="00653B21">
              <w:rPr>
                <w:sz w:val="24"/>
                <w:szCs w:val="24"/>
              </w:rPr>
              <w:t xml:space="preserve"> (согласно расчетам)</w:t>
            </w:r>
          </w:p>
        </w:tc>
        <w:tc>
          <w:tcPr>
            <w:tcW w:w="2546" w:type="dxa"/>
          </w:tcPr>
          <w:p w:rsidR="006E359D" w:rsidRPr="00653B21" w:rsidRDefault="00703DDF" w:rsidP="004A10F8">
            <w:pPr>
              <w:rPr>
                <w:sz w:val="24"/>
                <w:szCs w:val="24"/>
              </w:rPr>
            </w:pPr>
            <w:r w:rsidRPr="00653B21">
              <w:rPr>
                <w:sz w:val="24"/>
                <w:szCs w:val="24"/>
              </w:rPr>
              <w:t>Согласно расчетам</w:t>
            </w: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6E359D">
            <w:pPr>
              <w:rPr>
                <w:sz w:val="24"/>
                <w:szCs w:val="24"/>
              </w:rPr>
            </w:pPr>
            <w:r w:rsidRPr="00653B21">
              <w:rPr>
                <w:sz w:val="24"/>
                <w:szCs w:val="24"/>
              </w:rPr>
              <w:t>Расходы на   содержание и  эксплуатацию производственного оборудования (без заработной платы  и страхового взноса)</w:t>
            </w:r>
          </w:p>
        </w:tc>
        <w:tc>
          <w:tcPr>
            <w:tcW w:w="2546" w:type="dxa"/>
          </w:tcPr>
          <w:p w:rsidR="006E359D" w:rsidRPr="00653B21" w:rsidRDefault="006E359D" w:rsidP="004A10F8">
            <w:pPr>
              <w:rPr>
                <w:sz w:val="24"/>
                <w:szCs w:val="24"/>
              </w:rPr>
            </w:pPr>
          </w:p>
        </w:tc>
      </w:tr>
      <w:tr w:rsidR="00FE2066" w:rsidRPr="00653B21" w:rsidTr="006E359D">
        <w:tc>
          <w:tcPr>
            <w:tcW w:w="7479" w:type="dxa"/>
          </w:tcPr>
          <w:p w:rsidR="00FE2066" w:rsidRPr="00653B21" w:rsidRDefault="001D7322" w:rsidP="006E359D">
            <w:pPr>
              <w:rPr>
                <w:sz w:val="24"/>
                <w:szCs w:val="24"/>
              </w:rPr>
            </w:pPr>
            <w:r w:rsidRPr="00653B21">
              <w:rPr>
                <w:sz w:val="24"/>
                <w:szCs w:val="24"/>
              </w:rPr>
              <w:t>Заработная плата вспомогательных рабочих</w:t>
            </w:r>
          </w:p>
        </w:tc>
        <w:tc>
          <w:tcPr>
            <w:tcW w:w="2546" w:type="dxa"/>
          </w:tcPr>
          <w:p w:rsidR="00FE2066" w:rsidRPr="00653B21" w:rsidRDefault="00FE2066" w:rsidP="004A10F8">
            <w:pPr>
              <w:rPr>
                <w:sz w:val="24"/>
                <w:szCs w:val="24"/>
              </w:rPr>
            </w:pP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4A10F8">
            <w:pPr>
              <w:rPr>
                <w:sz w:val="24"/>
                <w:szCs w:val="24"/>
              </w:rPr>
            </w:pPr>
            <w:r w:rsidRPr="00653B21">
              <w:rPr>
                <w:sz w:val="24"/>
                <w:szCs w:val="24"/>
              </w:rPr>
              <w:t xml:space="preserve">Прочие общепроизводственные расходы       </w:t>
            </w:r>
          </w:p>
        </w:tc>
        <w:tc>
          <w:tcPr>
            <w:tcW w:w="2546" w:type="dxa"/>
          </w:tcPr>
          <w:p w:rsidR="006E359D" w:rsidRPr="00653B21" w:rsidRDefault="006E359D" w:rsidP="004A10F8">
            <w:pPr>
              <w:rPr>
                <w:sz w:val="24"/>
                <w:szCs w:val="24"/>
              </w:rPr>
            </w:pP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BA3F2A">
            <w:pPr>
              <w:jc w:val="both"/>
              <w:rPr>
                <w:b/>
                <w:sz w:val="24"/>
                <w:szCs w:val="24"/>
              </w:rPr>
            </w:pPr>
            <w:r w:rsidRPr="00653B21">
              <w:rPr>
                <w:b/>
                <w:sz w:val="24"/>
                <w:szCs w:val="24"/>
              </w:rPr>
              <w:t>Итого общепроизводственных  расходов</w:t>
            </w:r>
            <w:r w:rsidR="00743575">
              <w:rPr>
                <w:b/>
                <w:sz w:val="24"/>
                <w:szCs w:val="24"/>
              </w:rPr>
              <w:t xml:space="preserve"> </w:t>
            </w:r>
            <w:r w:rsidR="00743575" w:rsidRPr="00743575">
              <w:rPr>
                <w:b/>
                <w:sz w:val="24"/>
                <w:szCs w:val="24"/>
              </w:rPr>
              <w:t>(ОПР)</w:t>
            </w:r>
          </w:p>
          <w:p w:rsidR="00C375B9" w:rsidRPr="00653B21" w:rsidRDefault="00C375B9" w:rsidP="006E359D">
            <w:pPr>
              <w:rPr>
                <w:sz w:val="24"/>
                <w:szCs w:val="24"/>
              </w:rPr>
            </w:pPr>
          </w:p>
        </w:tc>
        <w:tc>
          <w:tcPr>
            <w:tcW w:w="2546" w:type="dxa"/>
          </w:tcPr>
          <w:p w:rsidR="006E359D" w:rsidRPr="00653B21" w:rsidRDefault="006E359D" w:rsidP="004A10F8">
            <w:pPr>
              <w:rPr>
                <w:b/>
                <w:sz w:val="24"/>
                <w:szCs w:val="24"/>
              </w:rPr>
            </w:pP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6E359D">
            <w:pPr>
              <w:rPr>
                <w:b/>
                <w:sz w:val="24"/>
                <w:szCs w:val="24"/>
              </w:rPr>
            </w:pPr>
            <w:r w:rsidRPr="00653B21">
              <w:rPr>
                <w:sz w:val="24"/>
                <w:szCs w:val="24"/>
              </w:rPr>
              <w:t xml:space="preserve">Административно-управленческие расходы </w:t>
            </w:r>
            <w:r w:rsidR="00C375B9" w:rsidRPr="00653B21">
              <w:rPr>
                <w:sz w:val="24"/>
                <w:szCs w:val="24"/>
              </w:rPr>
              <w:t>(согласно расчетам)</w:t>
            </w:r>
            <w:r w:rsidRPr="00653B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</w:tcPr>
          <w:p w:rsidR="006E359D" w:rsidRPr="00653B21" w:rsidRDefault="006E359D" w:rsidP="004A10F8">
            <w:pPr>
              <w:rPr>
                <w:sz w:val="24"/>
                <w:szCs w:val="24"/>
              </w:rPr>
            </w:pP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6E3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2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 содержание и  ремонт основных средств общехозяйственного  назначения      </w:t>
            </w:r>
          </w:p>
        </w:tc>
        <w:tc>
          <w:tcPr>
            <w:tcW w:w="2546" w:type="dxa"/>
          </w:tcPr>
          <w:p w:rsidR="006E359D" w:rsidRPr="00653B21" w:rsidRDefault="006E359D" w:rsidP="004A10F8">
            <w:pPr>
              <w:rPr>
                <w:sz w:val="24"/>
                <w:szCs w:val="24"/>
              </w:rPr>
            </w:pP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6E3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B21">
              <w:rPr>
                <w:rFonts w:ascii="Times New Roman" w:hAnsi="Times New Roman" w:cs="Times New Roman"/>
                <w:sz w:val="24"/>
                <w:szCs w:val="24"/>
              </w:rPr>
              <w:t xml:space="preserve">Прочие общехозяйственные   расходы         </w:t>
            </w:r>
          </w:p>
        </w:tc>
        <w:tc>
          <w:tcPr>
            <w:tcW w:w="2546" w:type="dxa"/>
          </w:tcPr>
          <w:p w:rsidR="006E359D" w:rsidRPr="00653B21" w:rsidRDefault="006E359D" w:rsidP="004A10F8">
            <w:pPr>
              <w:rPr>
                <w:sz w:val="24"/>
                <w:szCs w:val="24"/>
              </w:rPr>
            </w:pPr>
          </w:p>
        </w:tc>
      </w:tr>
      <w:tr w:rsidR="006E359D" w:rsidRPr="00653B21" w:rsidTr="006E359D">
        <w:tc>
          <w:tcPr>
            <w:tcW w:w="7479" w:type="dxa"/>
          </w:tcPr>
          <w:p w:rsidR="006E359D" w:rsidRPr="00653B21" w:rsidRDefault="006E359D" w:rsidP="00BA3F2A">
            <w:pPr>
              <w:jc w:val="both"/>
              <w:rPr>
                <w:b/>
                <w:sz w:val="24"/>
                <w:szCs w:val="24"/>
              </w:rPr>
            </w:pPr>
            <w:r w:rsidRPr="00653B21">
              <w:rPr>
                <w:b/>
                <w:sz w:val="24"/>
                <w:szCs w:val="24"/>
              </w:rPr>
              <w:t>Итого общехозяйственных  расходов</w:t>
            </w:r>
            <w:r w:rsidR="00743575">
              <w:rPr>
                <w:b/>
                <w:sz w:val="24"/>
                <w:szCs w:val="24"/>
              </w:rPr>
              <w:t xml:space="preserve"> (ОХР)</w:t>
            </w:r>
          </w:p>
          <w:p w:rsidR="00C375B9" w:rsidRPr="00653B21" w:rsidRDefault="00C375B9" w:rsidP="004A10F8">
            <w:pPr>
              <w:rPr>
                <w:b/>
                <w:sz w:val="24"/>
                <w:szCs w:val="24"/>
              </w:rPr>
            </w:pPr>
          </w:p>
        </w:tc>
        <w:tc>
          <w:tcPr>
            <w:tcW w:w="2546" w:type="dxa"/>
          </w:tcPr>
          <w:p w:rsidR="006E359D" w:rsidRPr="00653B21" w:rsidRDefault="006E359D" w:rsidP="004A10F8">
            <w:pPr>
              <w:rPr>
                <w:b/>
                <w:sz w:val="24"/>
                <w:szCs w:val="24"/>
              </w:rPr>
            </w:pPr>
          </w:p>
        </w:tc>
      </w:tr>
    </w:tbl>
    <w:p w:rsidR="006E359D" w:rsidRPr="00653B21" w:rsidRDefault="006E359D" w:rsidP="004A10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38CD" w:rsidRDefault="008138CD" w:rsidP="00271E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EAF" w:rsidRDefault="00C5068D" w:rsidP="00271E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2.15</w:t>
      </w:r>
      <w:r w:rsid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Распределение косвенных расходов</w:t>
      </w:r>
      <w:r w:rsidR="00271EAF" w:rsidRP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E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____квартал 20__   года</w:t>
      </w:r>
    </w:p>
    <w:tbl>
      <w:tblPr>
        <w:tblStyle w:val="af7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559"/>
        <w:gridCol w:w="1276"/>
        <w:gridCol w:w="1134"/>
        <w:gridCol w:w="1418"/>
        <w:gridCol w:w="1417"/>
      </w:tblGrid>
      <w:tr w:rsidR="006054D6" w:rsidTr="006054D6">
        <w:tc>
          <w:tcPr>
            <w:tcW w:w="1843" w:type="dxa"/>
          </w:tcPr>
          <w:p w:rsidR="006054D6" w:rsidRPr="00613017" w:rsidRDefault="006054D6" w:rsidP="003B45C9">
            <w:pPr>
              <w:jc w:val="both"/>
              <w:rPr>
                <w:sz w:val="24"/>
                <w:szCs w:val="24"/>
              </w:rPr>
            </w:pPr>
            <w:r w:rsidRPr="00613017">
              <w:rPr>
                <w:sz w:val="24"/>
                <w:szCs w:val="24"/>
              </w:rPr>
              <w:t>Виды изделий</w:t>
            </w: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both"/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>План производства (</w:t>
            </w:r>
            <w:r>
              <w:rPr>
                <w:sz w:val="24"/>
                <w:szCs w:val="24"/>
              </w:rPr>
              <w:t>шт</w:t>
            </w:r>
            <w:r w:rsidRPr="005E537A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054D6" w:rsidRPr="00613017" w:rsidRDefault="006054D6" w:rsidP="003B45C9">
            <w:pPr>
              <w:jc w:val="both"/>
              <w:rPr>
                <w:sz w:val="24"/>
                <w:szCs w:val="24"/>
              </w:rPr>
            </w:pPr>
            <w:r w:rsidRPr="00613017">
              <w:rPr>
                <w:sz w:val="24"/>
                <w:szCs w:val="24"/>
              </w:rPr>
              <w:t xml:space="preserve">Фонд основной заработной платы </w:t>
            </w:r>
            <w:r>
              <w:rPr>
                <w:sz w:val="24"/>
                <w:szCs w:val="24"/>
              </w:rPr>
              <w:t xml:space="preserve">основных </w:t>
            </w:r>
            <w:r w:rsidRPr="00613017">
              <w:rPr>
                <w:sz w:val="24"/>
                <w:szCs w:val="24"/>
              </w:rPr>
              <w:t>рабочих, тыс. руб</w:t>
            </w:r>
          </w:p>
        </w:tc>
        <w:tc>
          <w:tcPr>
            <w:tcW w:w="1276" w:type="dxa"/>
          </w:tcPr>
          <w:p w:rsidR="006054D6" w:rsidRDefault="006054D6" w:rsidP="003B45C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ОПР</w:t>
            </w:r>
            <w:r w:rsidRPr="0061301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на выпуск,</w:t>
            </w:r>
          </w:p>
          <w:p w:rsidR="006054D6" w:rsidRPr="00613017" w:rsidRDefault="006054D6" w:rsidP="003B45C9">
            <w:pPr>
              <w:jc w:val="both"/>
              <w:rPr>
                <w:sz w:val="24"/>
                <w:szCs w:val="24"/>
              </w:rPr>
            </w:pPr>
            <w:r w:rsidRPr="00613017">
              <w:rPr>
                <w:bCs/>
                <w:sz w:val="24"/>
                <w:szCs w:val="24"/>
              </w:rPr>
              <w:t>тыс руб</w:t>
            </w:r>
          </w:p>
        </w:tc>
        <w:tc>
          <w:tcPr>
            <w:tcW w:w="1134" w:type="dxa"/>
          </w:tcPr>
          <w:p w:rsidR="006054D6" w:rsidRPr="00613017" w:rsidRDefault="006054D6" w:rsidP="003B45C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ОХР на выпуск</w:t>
            </w:r>
            <w:r w:rsidRPr="00613017">
              <w:rPr>
                <w:bCs/>
                <w:sz w:val="24"/>
                <w:szCs w:val="24"/>
              </w:rPr>
              <w:t>,</w:t>
            </w:r>
          </w:p>
          <w:p w:rsidR="006054D6" w:rsidRPr="00613017" w:rsidRDefault="006054D6" w:rsidP="003B45C9">
            <w:pPr>
              <w:jc w:val="both"/>
              <w:rPr>
                <w:sz w:val="24"/>
                <w:szCs w:val="24"/>
              </w:rPr>
            </w:pPr>
            <w:r w:rsidRPr="00613017">
              <w:rPr>
                <w:bCs/>
                <w:sz w:val="24"/>
                <w:szCs w:val="24"/>
              </w:rPr>
              <w:t xml:space="preserve"> тыс руб</w:t>
            </w:r>
          </w:p>
        </w:tc>
        <w:tc>
          <w:tcPr>
            <w:tcW w:w="1418" w:type="dxa"/>
          </w:tcPr>
          <w:p w:rsidR="006054D6" w:rsidRPr="00613017" w:rsidRDefault="006054D6" w:rsidP="003B45C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</w:t>
            </w:r>
            <w:r w:rsidRPr="00613017">
              <w:rPr>
                <w:bCs/>
                <w:sz w:val="24"/>
                <w:szCs w:val="24"/>
              </w:rPr>
              <w:t xml:space="preserve"> </w:t>
            </w:r>
          </w:p>
          <w:p w:rsidR="006054D6" w:rsidRPr="00613017" w:rsidRDefault="006054D6" w:rsidP="003B45C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 1 изделие, </w:t>
            </w:r>
            <w:r w:rsidRPr="00613017">
              <w:rPr>
                <w:bCs/>
                <w:sz w:val="24"/>
                <w:szCs w:val="24"/>
              </w:rPr>
              <w:t>руб</w:t>
            </w:r>
          </w:p>
        </w:tc>
        <w:tc>
          <w:tcPr>
            <w:tcW w:w="1417" w:type="dxa"/>
          </w:tcPr>
          <w:p w:rsidR="006054D6" w:rsidRPr="00613017" w:rsidRDefault="006054D6" w:rsidP="0074357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</w:t>
            </w:r>
            <w:r w:rsidRPr="00613017">
              <w:rPr>
                <w:bCs/>
                <w:sz w:val="24"/>
                <w:szCs w:val="24"/>
              </w:rPr>
              <w:t xml:space="preserve"> </w:t>
            </w:r>
          </w:p>
          <w:p w:rsidR="006054D6" w:rsidRPr="00613017" w:rsidRDefault="006054D6" w:rsidP="00743575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  1 изделие, </w:t>
            </w:r>
            <w:r w:rsidRPr="00613017">
              <w:rPr>
                <w:bCs/>
                <w:sz w:val="24"/>
                <w:szCs w:val="24"/>
              </w:rPr>
              <w:t>руб</w:t>
            </w:r>
          </w:p>
        </w:tc>
      </w:tr>
      <w:tr w:rsidR="006054D6" w:rsidTr="006054D6">
        <w:tc>
          <w:tcPr>
            <w:tcW w:w="1843" w:type="dxa"/>
          </w:tcPr>
          <w:p w:rsidR="006054D6" w:rsidRPr="00613017" w:rsidRDefault="006054D6" w:rsidP="003B45C9">
            <w:pPr>
              <w:rPr>
                <w:sz w:val="24"/>
                <w:szCs w:val="24"/>
              </w:rPr>
            </w:pPr>
            <w:r w:rsidRPr="00613017">
              <w:rPr>
                <w:sz w:val="24"/>
                <w:szCs w:val="24"/>
              </w:rPr>
              <w:t>Пиджак</w:t>
            </w: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054D6" w:rsidTr="006054D6">
        <w:tc>
          <w:tcPr>
            <w:tcW w:w="1843" w:type="dxa"/>
          </w:tcPr>
          <w:p w:rsidR="006054D6" w:rsidRPr="00613017" w:rsidRDefault="006054D6" w:rsidP="003B45C9">
            <w:pPr>
              <w:rPr>
                <w:sz w:val="24"/>
                <w:szCs w:val="24"/>
              </w:rPr>
            </w:pPr>
            <w:r w:rsidRPr="00613017">
              <w:rPr>
                <w:sz w:val="24"/>
                <w:szCs w:val="24"/>
              </w:rPr>
              <w:t>Юбка</w:t>
            </w: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054D6" w:rsidTr="006054D6">
        <w:tc>
          <w:tcPr>
            <w:tcW w:w="1843" w:type="dxa"/>
          </w:tcPr>
          <w:p w:rsidR="006054D6" w:rsidRPr="00613017" w:rsidRDefault="006054D6" w:rsidP="003B45C9">
            <w:pPr>
              <w:rPr>
                <w:sz w:val="24"/>
                <w:szCs w:val="24"/>
              </w:rPr>
            </w:pPr>
            <w:r w:rsidRPr="00613017">
              <w:rPr>
                <w:sz w:val="24"/>
                <w:szCs w:val="24"/>
              </w:rPr>
              <w:t>Брюки</w:t>
            </w: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054D6" w:rsidTr="006054D6">
        <w:tc>
          <w:tcPr>
            <w:tcW w:w="1843" w:type="dxa"/>
          </w:tcPr>
          <w:p w:rsidR="006054D6" w:rsidRPr="00613017" w:rsidRDefault="006054D6" w:rsidP="003B45C9">
            <w:pPr>
              <w:rPr>
                <w:sz w:val="24"/>
                <w:szCs w:val="24"/>
              </w:rPr>
            </w:pPr>
            <w:r w:rsidRPr="00613017">
              <w:rPr>
                <w:sz w:val="24"/>
                <w:szCs w:val="24"/>
              </w:rPr>
              <w:t>КПБ</w:t>
            </w: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054D6" w:rsidTr="006054D6">
        <w:tc>
          <w:tcPr>
            <w:tcW w:w="1843" w:type="dxa"/>
          </w:tcPr>
          <w:p w:rsidR="006054D6" w:rsidRPr="00613017" w:rsidRDefault="006054D6" w:rsidP="003B45C9">
            <w:pPr>
              <w:rPr>
                <w:sz w:val="24"/>
                <w:szCs w:val="24"/>
              </w:rPr>
            </w:pPr>
            <w:r w:rsidRPr="00613017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3017" w:rsidRDefault="006054D6" w:rsidP="003B45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4D6" w:rsidRPr="00613017" w:rsidRDefault="006054D6" w:rsidP="003B45C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4D6" w:rsidRPr="00613017" w:rsidRDefault="006054D6" w:rsidP="003B45C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304B4" w:rsidRDefault="001304B4" w:rsidP="00BA3F2A">
      <w:pPr>
        <w:pStyle w:val="33"/>
        <w:spacing w:line="360" w:lineRule="auto"/>
        <w:ind w:firstLine="709"/>
        <w:rPr>
          <w:sz w:val="28"/>
          <w:szCs w:val="28"/>
        </w:rPr>
      </w:pPr>
      <w:r w:rsidRPr="00150D7B">
        <w:rPr>
          <w:sz w:val="28"/>
          <w:szCs w:val="28"/>
        </w:rPr>
        <w:lastRenderedPageBreak/>
        <w:t>Общепроизводственные и общехозяйственные (косвенные) расходы р</w:t>
      </w:r>
      <w:r w:rsidR="00150D7B" w:rsidRPr="00150D7B">
        <w:rPr>
          <w:sz w:val="28"/>
          <w:szCs w:val="28"/>
        </w:rPr>
        <w:t xml:space="preserve">аспределяются </w:t>
      </w:r>
      <w:r w:rsidRPr="00150D7B">
        <w:rPr>
          <w:sz w:val="28"/>
          <w:szCs w:val="28"/>
        </w:rPr>
        <w:t xml:space="preserve">пропорциональной основной  заработной платы </w:t>
      </w:r>
      <w:r w:rsidR="00743575">
        <w:rPr>
          <w:sz w:val="28"/>
          <w:szCs w:val="28"/>
        </w:rPr>
        <w:t xml:space="preserve">основных </w:t>
      </w:r>
      <w:r w:rsidRPr="00150D7B">
        <w:rPr>
          <w:sz w:val="28"/>
          <w:szCs w:val="28"/>
        </w:rPr>
        <w:t>производственных рабочих</w:t>
      </w:r>
      <w:r w:rsidR="00C375B9" w:rsidRPr="00150D7B">
        <w:rPr>
          <w:sz w:val="28"/>
          <w:szCs w:val="28"/>
        </w:rPr>
        <w:t xml:space="preserve">, </w:t>
      </w:r>
      <w:r w:rsidR="00653B21">
        <w:rPr>
          <w:sz w:val="28"/>
          <w:szCs w:val="28"/>
        </w:rPr>
        <w:t xml:space="preserve">через </w:t>
      </w:r>
      <w:r w:rsidR="00C375B9" w:rsidRPr="00150D7B">
        <w:rPr>
          <w:sz w:val="28"/>
          <w:szCs w:val="28"/>
        </w:rPr>
        <w:t xml:space="preserve">коэффициент распределения. </w:t>
      </w:r>
    </w:p>
    <w:p w:rsidR="00743575" w:rsidRPr="00150D7B" w:rsidRDefault="00743575" w:rsidP="007435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7B">
        <w:rPr>
          <w:rFonts w:ascii="Times New Roman" w:hAnsi="Times New Roman" w:cs="Times New Roman"/>
          <w:sz w:val="28"/>
          <w:szCs w:val="28"/>
        </w:rPr>
        <w:t>Коэффициент распределения ОПР = Сумма ОПР / Фонд ос</w:t>
      </w:r>
      <w:r>
        <w:rPr>
          <w:rFonts w:ascii="Times New Roman" w:hAnsi="Times New Roman" w:cs="Times New Roman"/>
          <w:sz w:val="28"/>
          <w:szCs w:val="28"/>
        </w:rPr>
        <w:t>новной заработной платы основных рабочих</w:t>
      </w:r>
    </w:p>
    <w:p w:rsidR="00743575" w:rsidRPr="00150D7B" w:rsidRDefault="00743575" w:rsidP="007435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7B">
        <w:rPr>
          <w:rFonts w:ascii="Times New Roman" w:hAnsi="Times New Roman" w:cs="Times New Roman"/>
          <w:sz w:val="28"/>
          <w:szCs w:val="28"/>
        </w:rPr>
        <w:t xml:space="preserve">Коэффициент распределения ОХР = Сумма ОХР / Фонд основной заработной платы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150D7B">
        <w:rPr>
          <w:rFonts w:ascii="Times New Roman" w:hAnsi="Times New Roman" w:cs="Times New Roman"/>
          <w:sz w:val="28"/>
          <w:szCs w:val="28"/>
        </w:rPr>
        <w:t>рабочих,</w:t>
      </w:r>
    </w:p>
    <w:p w:rsidR="00743575" w:rsidRPr="00150D7B" w:rsidRDefault="00743575" w:rsidP="007435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7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</w:t>
      </w:r>
      <w:r w:rsidRPr="0015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пиджак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5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150D7B">
        <w:rPr>
          <w:rFonts w:ascii="Times New Roman" w:hAnsi="Times New Roman" w:cs="Times New Roman"/>
          <w:sz w:val="28"/>
          <w:szCs w:val="28"/>
        </w:rPr>
        <w:t>Коэффициент распределения ОПР * Фонд основной заработной платы рабочих</w:t>
      </w:r>
      <w:r>
        <w:rPr>
          <w:rFonts w:ascii="Times New Roman" w:hAnsi="Times New Roman" w:cs="Times New Roman"/>
          <w:sz w:val="28"/>
          <w:szCs w:val="28"/>
        </w:rPr>
        <w:t>, изготавливающих пиджаки</w:t>
      </w:r>
      <w:r w:rsidRPr="00150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575" w:rsidRPr="00150D7B" w:rsidRDefault="00743575" w:rsidP="007435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150D7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пиджак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5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150D7B">
        <w:rPr>
          <w:rFonts w:ascii="Times New Roman" w:hAnsi="Times New Roman" w:cs="Times New Roman"/>
          <w:sz w:val="28"/>
          <w:szCs w:val="28"/>
        </w:rPr>
        <w:t>Коэффициент распределения ОХР * Фонд основной заработной платы рабочих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0D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изготавливающих пиджаки</w:t>
      </w:r>
    </w:p>
    <w:p w:rsidR="00743575" w:rsidRDefault="00743575" w:rsidP="007435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7B">
        <w:rPr>
          <w:rFonts w:ascii="Times New Roman" w:hAnsi="Times New Roman" w:cs="Times New Roman"/>
          <w:sz w:val="28"/>
          <w:szCs w:val="28"/>
        </w:rPr>
        <w:t>ОПР и ОХР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0D7B">
        <w:rPr>
          <w:rFonts w:ascii="Times New Roman" w:hAnsi="Times New Roman" w:cs="Times New Roman"/>
          <w:sz w:val="28"/>
          <w:szCs w:val="28"/>
        </w:rPr>
        <w:t>на 1 изделие определяются путем деления суммы ОПР и ОХР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0D7B">
        <w:rPr>
          <w:rFonts w:ascii="Times New Roman" w:hAnsi="Times New Roman" w:cs="Times New Roman"/>
          <w:sz w:val="28"/>
          <w:szCs w:val="28"/>
        </w:rPr>
        <w:t>на план производства изделий</w:t>
      </w:r>
      <w:r>
        <w:rPr>
          <w:rFonts w:ascii="Times New Roman" w:hAnsi="Times New Roman" w:cs="Times New Roman"/>
          <w:sz w:val="28"/>
          <w:szCs w:val="28"/>
        </w:rPr>
        <w:t>*1000</w:t>
      </w:r>
    </w:p>
    <w:p w:rsidR="00743575" w:rsidRDefault="00743575" w:rsidP="00743575">
      <w:pPr>
        <w:pStyle w:val="33"/>
        <w:spacing w:line="360" w:lineRule="auto"/>
        <w:ind w:firstLine="709"/>
        <w:rPr>
          <w:color w:val="FF0000"/>
          <w:sz w:val="28"/>
          <w:szCs w:val="28"/>
        </w:rPr>
      </w:pPr>
      <w:r w:rsidRPr="00743575">
        <w:rPr>
          <w:color w:val="FF0000"/>
          <w:sz w:val="28"/>
          <w:szCs w:val="28"/>
        </w:rPr>
        <w:t>Расчеты выполнить по одному наименованию</w:t>
      </w:r>
    </w:p>
    <w:p w:rsidR="00743575" w:rsidRDefault="00743575" w:rsidP="00653B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D7B" w:rsidRDefault="00653B21" w:rsidP="00653B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 </w:t>
      </w:r>
      <w:r w:rsidRPr="005E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5E53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Расчет  материальных затрат по изделиям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 в расчете на 1 ед.)</w:t>
      </w:r>
    </w:p>
    <w:tbl>
      <w:tblPr>
        <w:tblStyle w:val="af7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3562"/>
        <w:gridCol w:w="1612"/>
        <w:gridCol w:w="1582"/>
        <w:gridCol w:w="1594"/>
        <w:gridCol w:w="1505"/>
      </w:tblGrid>
      <w:tr w:rsidR="00743575" w:rsidTr="00743575">
        <w:trPr>
          <w:trHeight w:val="276"/>
        </w:trPr>
        <w:tc>
          <w:tcPr>
            <w:tcW w:w="356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Статьи затрат</w:t>
            </w:r>
          </w:p>
        </w:tc>
        <w:tc>
          <w:tcPr>
            <w:tcW w:w="1612" w:type="dxa"/>
            <w:shd w:val="clear" w:color="auto" w:fill="auto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Пиджак</w:t>
            </w:r>
          </w:p>
        </w:tc>
        <w:tc>
          <w:tcPr>
            <w:tcW w:w="1582" w:type="dxa"/>
            <w:shd w:val="clear" w:color="auto" w:fill="auto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Юбка</w:t>
            </w:r>
          </w:p>
        </w:tc>
        <w:tc>
          <w:tcPr>
            <w:tcW w:w="1594" w:type="dxa"/>
            <w:shd w:val="clear" w:color="auto" w:fill="auto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Брюки</w:t>
            </w:r>
          </w:p>
        </w:tc>
        <w:tc>
          <w:tcPr>
            <w:tcW w:w="1505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  <w:r w:rsidRPr="004069A4">
              <w:rPr>
                <w:sz w:val="24"/>
              </w:rPr>
              <w:t>КПБ</w:t>
            </w:r>
          </w:p>
        </w:tc>
      </w:tr>
      <w:tr w:rsidR="00743575" w:rsidRPr="00F91D51" w:rsidTr="00743575">
        <w:tc>
          <w:tcPr>
            <w:tcW w:w="356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both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Основные материалы, руб</w:t>
            </w:r>
          </w:p>
        </w:tc>
        <w:tc>
          <w:tcPr>
            <w:tcW w:w="161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</w:tr>
      <w:tr w:rsidR="00743575" w:rsidRPr="00F91D51" w:rsidTr="00743575">
        <w:tc>
          <w:tcPr>
            <w:tcW w:w="356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both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Вспомогательные материалы, руб</w:t>
            </w:r>
          </w:p>
        </w:tc>
        <w:tc>
          <w:tcPr>
            <w:tcW w:w="161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</w:tr>
      <w:tr w:rsidR="00743575" w:rsidRPr="00F91D51" w:rsidTr="00743575">
        <w:tc>
          <w:tcPr>
            <w:tcW w:w="356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both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Тара, руб</w:t>
            </w:r>
          </w:p>
        </w:tc>
        <w:tc>
          <w:tcPr>
            <w:tcW w:w="161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  <w:lang w:val="en-US"/>
              </w:rPr>
            </w:pPr>
          </w:p>
        </w:tc>
        <w:tc>
          <w:tcPr>
            <w:tcW w:w="1505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  <w:lang w:val="en-US"/>
              </w:rPr>
            </w:pPr>
          </w:p>
        </w:tc>
      </w:tr>
      <w:tr w:rsidR="00743575" w:rsidRPr="00F91D51" w:rsidTr="00743575">
        <w:tc>
          <w:tcPr>
            <w:tcW w:w="356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both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Зл/энергия на технологические цели, руб</w:t>
            </w:r>
          </w:p>
        </w:tc>
        <w:tc>
          <w:tcPr>
            <w:tcW w:w="161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</w:tr>
      <w:tr w:rsidR="00743575" w:rsidRPr="00F91D51" w:rsidTr="00743575">
        <w:tc>
          <w:tcPr>
            <w:tcW w:w="356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both"/>
              <w:outlineLvl w:val="3"/>
              <w:rPr>
                <w:sz w:val="24"/>
                <w:szCs w:val="24"/>
              </w:rPr>
            </w:pPr>
            <w:r w:rsidRPr="00743575">
              <w:rPr>
                <w:sz w:val="24"/>
                <w:szCs w:val="24"/>
              </w:rPr>
              <w:t>Итого</w:t>
            </w:r>
          </w:p>
        </w:tc>
        <w:tc>
          <w:tcPr>
            <w:tcW w:w="161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743575" w:rsidRPr="00743575" w:rsidRDefault="00743575" w:rsidP="009A042B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sz w:val="24"/>
                <w:szCs w:val="24"/>
              </w:rPr>
            </w:pPr>
          </w:p>
        </w:tc>
      </w:tr>
    </w:tbl>
    <w:p w:rsidR="00653B21" w:rsidRPr="006E1F63" w:rsidRDefault="00653B21" w:rsidP="00150D7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53B21" w:rsidRPr="006E1F63" w:rsidSect="003B45C9">
          <w:pgSz w:w="11907" w:h="16840" w:code="9"/>
          <w:pgMar w:top="1134" w:right="567" w:bottom="1134" w:left="1701" w:header="510" w:footer="567" w:gutter="0"/>
          <w:cols w:space="720"/>
        </w:sectPr>
      </w:pPr>
    </w:p>
    <w:p w:rsidR="005E537A" w:rsidRPr="005E537A" w:rsidRDefault="00C5068D" w:rsidP="00136CA0">
      <w:pPr>
        <w:keepNext/>
        <w:tabs>
          <w:tab w:val="center" w:pos="7456"/>
          <w:tab w:val="left" w:pos="11480"/>
        </w:tabs>
        <w:spacing w:after="0" w:line="240" w:lineRule="auto"/>
        <w:outlineLvl w:val="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2.17</w:t>
      </w:r>
      <w:r w:rsidR="00BF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37A" w:rsidRPr="005E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537A" w:rsidRPr="005E53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Расчет </w:t>
      </w:r>
      <w:r w:rsidR="005E537A" w:rsidRPr="005E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и полной себестоимости </w:t>
      </w:r>
      <w:r w:rsidR="005E537A" w:rsidRPr="005E53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статьям калькуляции</w:t>
      </w:r>
    </w:p>
    <w:tbl>
      <w:tblPr>
        <w:tblStyle w:val="af7"/>
        <w:tblpPr w:leftFromText="180" w:rightFromText="180" w:vertAnchor="text" w:tblpY="95"/>
        <w:tblW w:w="14992" w:type="dxa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1701"/>
        <w:gridCol w:w="1559"/>
        <w:gridCol w:w="1701"/>
        <w:gridCol w:w="1843"/>
        <w:gridCol w:w="1984"/>
      </w:tblGrid>
      <w:tr w:rsidR="00672FEE" w:rsidRPr="005E537A" w:rsidTr="00672FEE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E537A">
              <w:rPr>
                <w:b/>
                <w:iCs/>
                <w:sz w:val="28"/>
                <w:szCs w:val="28"/>
              </w:rPr>
              <w:t xml:space="preserve">       </w:t>
            </w:r>
            <w:r w:rsidRPr="005E537A">
              <w:rPr>
                <w:b/>
                <w:sz w:val="28"/>
                <w:szCs w:val="28"/>
              </w:rPr>
              <w:t xml:space="preserve">                                                </w:t>
            </w:r>
            <w:r w:rsidRPr="005E537A">
              <w:rPr>
                <w:sz w:val="24"/>
                <w:szCs w:val="24"/>
              </w:rPr>
              <w:t>Статьи затрат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Default="00672FEE" w:rsidP="00971F19">
            <w:pPr>
              <w:keepNext/>
              <w:tabs>
                <w:tab w:val="center" w:pos="7456"/>
                <w:tab w:val="left" w:pos="11480"/>
              </w:tabs>
              <w:jc w:val="center"/>
              <w:outlineLvl w:val="3"/>
              <w:rPr>
                <w:b/>
                <w:sz w:val="36"/>
                <w:szCs w:val="36"/>
                <w:lang w:val="en-US"/>
              </w:rPr>
            </w:pPr>
            <w:r w:rsidRPr="00D70192">
              <w:rPr>
                <w:sz w:val="28"/>
                <w:szCs w:val="28"/>
              </w:rPr>
              <w:t>Пиджак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Default="00672FEE" w:rsidP="00971F19">
            <w:pPr>
              <w:keepNext/>
              <w:tabs>
                <w:tab w:val="center" w:pos="7456"/>
                <w:tab w:val="left" w:pos="11480"/>
              </w:tabs>
              <w:jc w:val="center"/>
              <w:outlineLvl w:val="3"/>
              <w:rPr>
                <w:b/>
                <w:sz w:val="36"/>
                <w:szCs w:val="36"/>
                <w:lang w:val="en-US"/>
              </w:rPr>
            </w:pPr>
            <w:r w:rsidRPr="00D70192">
              <w:rPr>
                <w:sz w:val="28"/>
                <w:szCs w:val="28"/>
              </w:rPr>
              <w:t>Юбка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Default="00672FEE" w:rsidP="00971F19">
            <w:pPr>
              <w:keepNext/>
              <w:tabs>
                <w:tab w:val="center" w:pos="7456"/>
                <w:tab w:val="left" w:pos="11480"/>
              </w:tabs>
              <w:jc w:val="center"/>
              <w:outlineLvl w:val="3"/>
              <w:rPr>
                <w:b/>
                <w:sz w:val="36"/>
                <w:szCs w:val="36"/>
                <w:lang w:val="en-US"/>
              </w:rPr>
            </w:pPr>
            <w:r w:rsidRPr="00D70192">
              <w:rPr>
                <w:sz w:val="28"/>
                <w:szCs w:val="28"/>
              </w:rPr>
              <w:t>Брюки</w:t>
            </w:r>
          </w:p>
        </w:tc>
      </w:tr>
      <w:tr w:rsidR="00672FEE" w:rsidRPr="005E537A" w:rsidTr="00672FEE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Default="00672FEE" w:rsidP="00655D0A">
            <w:pPr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единицу,</w:t>
            </w:r>
          </w:p>
          <w:p w:rsidR="00672FEE" w:rsidRPr="005E537A" w:rsidRDefault="00672FEE" w:rsidP="00655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Default="00672FEE" w:rsidP="00655D0A">
            <w:pPr>
              <w:jc w:val="both"/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выпуск,</w:t>
            </w:r>
          </w:p>
          <w:p w:rsidR="00672FEE" w:rsidRPr="005E537A" w:rsidRDefault="00672FEE" w:rsidP="00655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Default="00672FEE" w:rsidP="00655D0A">
            <w:pPr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единицу,</w:t>
            </w:r>
          </w:p>
          <w:p w:rsidR="00672FEE" w:rsidRPr="005E537A" w:rsidRDefault="00672FEE" w:rsidP="00655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Default="00672FEE" w:rsidP="00655D0A">
            <w:pPr>
              <w:jc w:val="both"/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выпуск,</w:t>
            </w:r>
          </w:p>
          <w:p w:rsidR="00672FEE" w:rsidRPr="005E537A" w:rsidRDefault="00672FEE" w:rsidP="00655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Default="00672FEE" w:rsidP="00655D0A">
            <w:pPr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единицу,</w:t>
            </w:r>
          </w:p>
          <w:p w:rsidR="00672FEE" w:rsidRPr="005E537A" w:rsidRDefault="00672FEE" w:rsidP="00655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Default="00672FEE" w:rsidP="00655D0A">
            <w:pPr>
              <w:jc w:val="both"/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выпуск,</w:t>
            </w:r>
          </w:p>
          <w:p w:rsidR="00672FEE" w:rsidRPr="005E537A" w:rsidRDefault="00672FEE" w:rsidP="00655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тыс.руб</w:t>
            </w: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>План производства (</w:t>
            </w:r>
            <w:r>
              <w:rPr>
                <w:sz w:val="24"/>
                <w:szCs w:val="24"/>
              </w:rPr>
              <w:t>шт</w:t>
            </w:r>
            <w:r w:rsidRPr="005E537A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</w:t>
            </w:r>
            <w:r w:rsidRPr="005E537A">
              <w:rPr>
                <w:sz w:val="24"/>
                <w:szCs w:val="24"/>
              </w:rPr>
              <w:t>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1E75F8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Вспомогательные </w:t>
            </w:r>
            <w:r w:rsidR="00672FEE" w:rsidRPr="005E537A">
              <w:rPr>
                <w:sz w:val="24"/>
                <w:szCs w:val="24"/>
              </w:rPr>
              <w:t>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Эл/энергия на технологические</w:t>
            </w:r>
            <w:r w:rsidRPr="005E537A">
              <w:rPr>
                <w:sz w:val="24"/>
                <w:szCs w:val="24"/>
              </w:rPr>
              <w:t xml:space="preserve"> цели</w:t>
            </w:r>
            <w:r w:rsidR="00BF0603">
              <w:rPr>
                <w:sz w:val="24"/>
                <w:szCs w:val="24"/>
              </w:rPr>
              <w:t xml:space="preserve"> (3%)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rPr>
          <w:trHeight w:val="26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 w:rsidRPr="005E537A">
              <w:rPr>
                <w:sz w:val="24"/>
                <w:szCs w:val="24"/>
              </w:rPr>
              <w:t>Тара</w:t>
            </w:r>
            <w:r w:rsidR="00BF0603">
              <w:rPr>
                <w:sz w:val="24"/>
                <w:szCs w:val="24"/>
              </w:rPr>
              <w:t xml:space="preserve"> (0,6</w:t>
            </w:r>
            <w:r w:rsidR="001E75F8">
              <w:rPr>
                <w:sz w:val="24"/>
                <w:szCs w:val="24"/>
              </w:rPr>
              <w:t>% от стоимости материалов)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1E75F8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Основная заработная </w:t>
            </w:r>
            <w:r w:rsidR="00672FEE" w:rsidRPr="005E537A">
              <w:rPr>
                <w:sz w:val="24"/>
                <w:szCs w:val="24"/>
              </w:rPr>
              <w:t xml:space="preserve"> плата производственных рабочих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заработанная</w:t>
            </w:r>
            <w:r w:rsidRPr="005E537A">
              <w:rPr>
                <w:sz w:val="24"/>
                <w:szCs w:val="24"/>
              </w:rPr>
              <w:t xml:space="preserve"> плата производственных рабочих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BA3F2A" w:rsidRPr="005E537A" w:rsidTr="00BA3F2A">
        <w:trPr>
          <w:trHeight w:val="82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F2A" w:rsidRPr="005E537A" w:rsidRDefault="00BA3F2A" w:rsidP="00672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Страховой взнос (30%) и </w:t>
            </w:r>
          </w:p>
          <w:p w:rsidR="00BA3F2A" w:rsidRPr="005E537A" w:rsidRDefault="00BA3F2A" w:rsidP="00BA3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E537A">
              <w:rPr>
                <w:sz w:val="24"/>
                <w:szCs w:val="24"/>
              </w:rPr>
              <w:t>тчисления на обязательное страхование от НС</w:t>
            </w:r>
            <w:r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проф.</w:t>
            </w:r>
            <w:r w:rsidRPr="00A352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A35272">
              <w:rPr>
                <w:sz w:val="24"/>
                <w:szCs w:val="24"/>
              </w:rPr>
              <w:t>аболеваний</w:t>
            </w:r>
            <w:r>
              <w:rPr>
                <w:sz w:val="24"/>
                <w:szCs w:val="24"/>
              </w:rPr>
              <w:t xml:space="preserve"> (1,2%)</w:t>
            </w:r>
            <w:r w:rsidR="006054D6">
              <w:rPr>
                <w:sz w:val="24"/>
                <w:szCs w:val="24"/>
              </w:rPr>
              <w:t xml:space="preserve"> – 31,2%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2A" w:rsidRPr="005E537A" w:rsidRDefault="00BA3F2A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2A" w:rsidRPr="005E537A" w:rsidRDefault="00BA3F2A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2A" w:rsidRPr="005E537A" w:rsidRDefault="00BA3F2A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2A" w:rsidRPr="005E537A" w:rsidRDefault="00BA3F2A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2A" w:rsidRPr="005E537A" w:rsidRDefault="00BA3F2A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2A" w:rsidRPr="005E537A" w:rsidRDefault="00BA3F2A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E537A">
              <w:rPr>
                <w:sz w:val="24"/>
                <w:szCs w:val="24"/>
              </w:rPr>
              <w:t>бщепроизводственные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2A2AA3" w:rsidRDefault="00672FEE" w:rsidP="00971F19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Общехозяйственные </w:t>
            </w:r>
            <w:r w:rsidRPr="005E537A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rPr>
                <w:b/>
                <w:sz w:val="24"/>
                <w:szCs w:val="24"/>
              </w:rPr>
            </w:pPr>
            <w:r w:rsidRPr="005E537A">
              <w:rPr>
                <w:b/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1E75F8" w:rsidP="00971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639CF">
              <w:rPr>
                <w:sz w:val="24"/>
                <w:szCs w:val="24"/>
              </w:rPr>
              <w:t xml:space="preserve">Коммерческие расходы </w:t>
            </w:r>
            <w:r>
              <w:rPr>
                <w:sz w:val="24"/>
                <w:szCs w:val="24"/>
              </w:rPr>
              <w:t>(4% от производственной себестоимости)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  <w:tr w:rsidR="00672FEE" w:rsidRPr="005E537A" w:rsidTr="00672FE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EE" w:rsidRPr="005E537A" w:rsidRDefault="00672FEE" w:rsidP="00971F19">
            <w:pPr>
              <w:rPr>
                <w:sz w:val="24"/>
                <w:szCs w:val="24"/>
              </w:rPr>
            </w:pPr>
            <w:r w:rsidRPr="005E537A">
              <w:rPr>
                <w:b/>
                <w:sz w:val="24"/>
                <w:szCs w:val="24"/>
              </w:rPr>
              <w:t>Полная себестоимость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EE" w:rsidRPr="005E537A" w:rsidRDefault="00672FEE" w:rsidP="00971F19">
            <w:pPr>
              <w:jc w:val="both"/>
              <w:rPr>
                <w:sz w:val="28"/>
              </w:rPr>
            </w:pPr>
          </w:p>
        </w:tc>
      </w:tr>
    </w:tbl>
    <w:p w:rsidR="001E75F8" w:rsidRDefault="001E75F8" w:rsidP="001E75F8">
      <w:pPr>
        <w:pStyle w:val="33"/>
        <w:spacing w:line="360" w:lineRule="auto"/>
        <w:ind w:firstLine="0"/>
        <w:rPr>
          <w:sz w:val="28"/>
          <w:szCs w:val="28"/>
        </w:rPr>
      </w:pPr>
    </w:p>
    <w:p w:rsidR="00505E0F" w:rsidRPr="00434A35" w:rsidRDefault="00505E0F" w:rsidP="00BA3F2A">
      <w:pPr>
        <w:pStyle w:val="33"/>
        <w:spacing w:line="360" w:lineRule="auto"/>
        <w:ind w:firstLine="709"/>
        <w:rPr>
          <w:szCs w:val="24"/>
        </w:rPr>
      </w:pPr>
      <w:r w:rsidRPr="00505E0F">
        <w:rPr>
          <w:sz w:val="28"/>
          <w:szCs w:val="28"/>
        </w:rPr>
        <w:t>Страховой взнос  н</w:t>
      </w:r>
      <w:r w:rsidR="00124E05">
        <w:rPr>
          <w:sz w:val="28"/>
          <w:szCs w:val="28"/>
        </w:rPr>
        <w:t xml:space="preserve">ачисляется по нормативам (30%  </w:t>
      </w:r>
      <w:r w:rsidR="006054D6">
        <w:rPr>
          <w:sz w:val="28"/>
          <w:szCs w:val="28"/>
        </w:rPr>
        <w:t xml:space="preserve">от </w:t>
      </w:r>
      <w:r w:rsidR="00124E05">
        <w:rPr>
          <w:sz w:val="28"/>
          <w:szCs w:val="28"/>
        </w:rPr>
        <w:t>основной и дополнительной заработной платы</w:t>
      </w:r>
      <w:r w:rsidRPr="00505E0F">
        <w:rPr>
          <w:sz w:val="28"/>
          <w:szCs w:val="28"/>
        </w:rPr>
        <w:t>), отчисления на обязательное страхование от несчастных случаев составляет для данной отрасли 1,2</w:t>
      </w:r>
      <w:r w:rsidRPr="00434A35">
        <w:rPr>
          <w:szCs w:val="24"/>
        </w:rPr>
        <w:t>%</w:t>
      </w:r>
      <w:r w:rsidR="00124E05" w:rsidRPr="00124E05">
        <w:rPr>
          <w:sz w:val="28"/>
          <w:szCs w:val="28"/>
        </w:rPr>
        <w:t xml:space="preserve"> </w:t>
      </w:r>
      <w:r w:rsidR="00124E05">
        <w:rPr>
          <w:sz w:val="28"/>
          <w:szCs w:val="28"/>
        </w:rPr>
        <w:t>основной и дополнительной заработной платы</w:t>
      </w:r>
    </w:p>
    <w:p w:rsidR="00DA7A91" w:rsidRDefault="00DA7A91" w:rsidP="005E537A">
      <w:pPr>
        <w:keepNext/>
        <w:tabs>
          <w:tab w:val="center" w:pos="7456"/>
          <w:tab w:val="left" w:pos="1148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A7A91" w:rsidSect="003B45C9">
          <w:pgSz w:w="16840" w:h="11907" w:orient="landscape"/>
          <w:pgMar w:top="1134" w:right="567" w:bottom="1134" w:left="1701" w:header="510" w:footer="567" w:gutter="0"/>
          <w:cols w:space="720"/>
        </w:sectPr>
      </w:pPr>
    </w:p>
    <w:p w:rsidR="00A97EAE" w:rsidRPr="006054D6" w:rsidRDefault="00A97EAE" w:rsidP="00A97EAE">
      <w:pPr>
        <w:keepNext/>
        <w:tabs>
          <w:tab w:val="left" w:pos="1034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2.18 - Затраты на производство и реализацию продукции, тыс. руб</w:t>
      </w:r>
    </w:p>
    <w:tbl>
      <w:tblPr>
        <w:tblpPr w:leftFromText="180" w:rightFromText="180" w:vertAnchor="text" w:horzAnchor="margin" w:tblpY="101"/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701"/>
        <w:gridCol w:w="1559"/>
        <w:gridCol w:w="1985"/>
        <w:gridCol w:w="1470"/>
      </w:tblGrid>
      <w:tr w:rsidR="006054D6" w:rsidRPr="006054D6" w:rsidTr="006054D6">
        <w:trPr>
          <w:cantSplit/>
          <w:trHeight w:val="237"/>
        </w:trPr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</w:t>
            </w:r>
            <w:r w:rsidRPr="00605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жак</w:t>
            </w: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470" w:type="dxa"/>
          </w:tcPr>
          <w:p w:rsidR="006054D6" w:rsidRPr="006054D6" w:rsidRDefault="00425D78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КПБ</w:t>
            </w: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переменные затраты, всего, в том числе:</w:t>
            </w: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D6" w:rsidRPr="006054D6" w:rsidTr="006054D6">
        <w:trPr>
          <w:trHeight w:val="222"/>
        </w:trPr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Условно-постоянные затраты, всего, в том числе:</w:t>
            </w: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4D6" w:rsidRPr="006054D6" w:rsidTr="006054D6">
        <w:tc>
          <w:tcPr>
            <w:tcW w:w="3227" w:type="dxa"/>
          </w:tcPr>
          <w:p w:rsidR="006054D6" w:rsidRPr="006054D6" w:rsidRDefault="006054D6" w:rsidP="00FF7B70">
            <w:pPr>
              <w:keepNext/>
              <w:tabs>
                <w:tab w:val="left" w:pos="10348"/>
              </w:tabs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70" w:type="dxa"/>
          </w:tcPr>
          <w:p w:rsidR="006054D6" w:rsidRPr="006054D6" w:rsidRDefault="006054D6" w:rsidP="00A97EAE">
            <w:pPr>
              <w:keepNext/>
              <w:tabs>
                <w:tab w:val="left" w:pos="10348"/>
              </w:tabs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</w:tbl>
    <w:p w:rsidR="00BA3F2A" w:rsidRDefault="00E22E87" w:rsidP="00E22E8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6054D6" w:rsidRDefault="006054D6" w:rsidP="00E22E8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603" w:rsidRDefault="006108DC" w:rsidP="00E22E8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3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Pr="00E2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97EAE">
        <w:rPr>
          <w:rFonts w:ascii="Times New Roman" w:eastAsia="Times New Roman" w:hAnsi="Times New Roman" w:cs="Times New Roman"/>
          <w:sz w:val="28"/>
          <w:szCs w:val="28"/>
          <w:lang w:eastAsia="ru-RU"/>
        </w:rPr>
        <w:t>2.19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Проектирование </w:t>
      </w:r>
      <w:r w:rsidRPr="00E22E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оптовой цены               </w:t>
      </w:r>
      <w:r w:rsidRPr="00E2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tbl>
      <w:tblPr>
        <w:tblStyle w:val="af7"/>
        <w:tblW w:w="9640" w:type="dxa"/>
        <w:tblInd w:w="-34" w:type="dxa"/>
        <w:tblLook w:val="04A0" w:firstRow="1" w:lastRow="0" w:firstColumn="1" w:lastColumn="0" w:noHBand="0" w:noVBand="1"/>
      </w:tblPr>
      <w:tblGrid>
        <w:gridCol w:w="2647"/>
        <w:gridCol w:w="1606"/>
        <w:gridCol w:w="1559"/>
        <w:gridCol w:w="2127"/>
        <w:gridCol w:w="1701"/>
      </w:tblGrid>
      <w:tr w:rsidR="006054D6" w:rsidRPr="006108DC" w:rsidTr="006054D6">
        <w:trPr>
          <w:trHeight w:val="332"/>
        </w:trPr>
        <w:tc>
          <w:tcPr>
            <w:tcW w:w="2647" w:type="dxa"/>
            <w:tcBorders>
              <w:bottom w:val="single" w:sz="4" w:space="0" w:color="auto"/>
            </w:tcBorders>
            <w:vAlign w:val="center"/>
          </w:tcPr>
          <w:p w:rsidR="006054D6" w:rsidRPr="006108DC" w:rsidRDefault="006054D6" w:rsidP="006108DC">
            <w:pPr>
              <w:spacing w:line="276" w:lineRule="auto"/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Показатели</w:t>
            </w:r>
          </w:p>
        </w:tc>
        <w:tc>
          <w:tcPr>
            <w:tcW w:w="6993" w:type="dxa"/>
            <w:gridSpan w:val="4"/>
            <w:tcBorders>
              <w:bottom w:val="single" w:sz="4" w:space="0" w:color="auto"/>
            </w:tcBorders>
          </w:tcPr>
          <w:p w:rsidR="006054D6" w:rsidRPr="006108DC" w:rsidRDefault="006054D6" w:rsidP="006108DC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Виды изделий</w:t>
            </w:r>
          </w:p>
        </w:tc>
      </w:tr>
      <w:tr w:rsidR="006054D6" w:rsidRPr="006108DC" w:rsidTr="006054D6">
        <w:tc>
          <w:tcPr>
            <w:tcW w:w="2647" w:type="dxa"/>
            <w:vAlign w:val="center"/>
          </w:tcPr>
          <w:p w:rsidR="006054D6" w:rsidRPr="006108DC" w:rsidRDefault="006054D6" w:rsidP="006108D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06" w:type="dxa"/>
          </w:tcPr>
          <w:p w:rsidR="006054D6" w:rsidRPr="006108DC" w:rsidRDefault="006054D6" w:rsidP="006108DC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b/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Пиджак</w:t>
            </w:r>
          </w:p>
        </w:tc>
        <w:tc>
          <w:tcPr>
            <w:tcW w:w="1559" w:type="dxa"/>
          </w:tcPr>
          <w:p w:rsidR="006054D6" w:rsidRPr="006108DC" w:rsidRDefault="006054D6" w:rsidP="006108DC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b/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Юбка</w:t>
            </w:r>
          </w:p>
        </w:tc>
        <w:tc>
          <w:tcPr>
            <w:tcW w:w="2127" w:type="dxa"/>
          </w:tcPr>
          <w:p w:rsidR="006054D6" w:rsidRPr="006108DC" w:rsidRDefault="006054D6" w:rsidP="006108DC">
            <w:pPr>
              <w:keepNext/>
              <w:tabs>
                <w:tab w:val="center" w:pos="7456"/>
                <w:tab w:val="left" w:pos="11480"/>
              </w:tabs>
              <w:spacing w:line="276" w:lineRule="auto"/>
              <w:jc w:val="center"/>
              <w:outlineLvl w:val="3"/>
              <w:rPr>
                <w:b/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Брюки</w:t>
            </w:r>
          </w:p>
        </w:tc>
        <w:tc>
          <w:tcPr>
            <w:tcW w:w="1701" w:type="dxa"/>
          </w:tcPr>
          <w:p w:rsidR="006054D6" w:rsidRPr="006108DC" w:rsidRDefault="006054D6" w:rsidP="006108DC">
            <w:pPr>
              <w:keepNext/>
              <w:tabs>
                <w:tab w:val="center" w:pos="7456"/>
                <w:tab w:val="left" w:pos="11480"/>
              </w:tabs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КПБ</w:t>
            </w:r>
          </w:p>
        </w:tc>
      </w:tr>
      <w:tr w:rsidR="006054D6" w:rsidRPr="006108DC" w:rsidTr="006054D6">
        <w:tc>
          <w:tcPr>
            <w:tcW w:w="2647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Полная себестоимость одного изделия, руб.</w:t>
            </w:r>
          </w:p>
        </w:tc>
        <w:tc>
          <w:tcPr>
            <w:tcW w:w="1606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08DC" w:rsidRDefault="006054D6" w:rsidP="00605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054D6" w:rsidRPr="006108DC" w:rsidRDefault="006054D6" w:rsidP="006108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4D6" w:rsidRPr="006108DC" w:rsidRDefault="006054D6" w:rsidP="006108DC">
            <w:pPr>
              <w:jc w:val="both"/>
              <w:rPr>
                <w:sz w:val="24"/>
                <w:szCs w:val="24"/>
              </w:rPr>
            </w:pPr>
          </w:p>
        </w:tc>
      </w:tr>
      <w:tr w:rsidR="006054D6" w:rsidRPr="006108DC" w:rsidTr="006054D6">
        <w:tc>
          <w:tcPr>
            <w:tcW w:w="2647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Плановый уровень рентабельности, %</w:t>
            </w:r>
          </w:p>
        </w:tc>
        <w:tc>
          <w:tcPr>
            <w:tcW w:w="1606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08DC" w:rsidRDefault="006054D6" w:rsidP="00605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054D6" w:rsidRPr="006108DC" w:rsidRDefault="006054D6" w:rsidP="006108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4D6" w:rsidRPr="006108DC" w:rsidRDefault="006054D6" w:rsidP="006108DC">
            <w:pPr>
              <w:jc w:val="both"/>
              <w:rPr>
                <w:sz w:val="24"/>
                <w:szCs w:val="24"/>
              </w:rPr>
            </w:pPr>
          </w:p>
        </w:tc>
      </w:tr>
      <w:tr w:rsidR="006054D6" w:rsidRPr="006108DC" w:rsidTr="006054D6">
        <w:tc>
          <w:tcPr>
            <w:tcW w:w="2647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Прибыль, руб.</w:t>
            </w:r>
          </w:p>
        </w:tc>
        <w:tc>
          <w:tcPr>
            <w:tcW w:w="1606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08DC" w:rsidRDefault="006054D6" w:rsidP="00605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054D6" w:rsidRPr="006108DC" w:rsidRDefault="006054D6" w:rsidP="006108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4D6" w:rsidRPr="006108DC" w:rsidRDefault="006054D6" w:rsidP="006108DC">
            <w:pPr>
              <w:jc w:val="both"/>
              <w:rPr>
                <w:sz w:val="24"/>
                <w:szCs w:val="24"/>
              </w:rPr>
            </w:pPr>
          </w:p>
        </w:tc>
      </w:tr>
      <w:tr w:rsidR="006054D6" w:rsidRPr="006108DC" w:rsidTr="006054D6">
        <w:tc>
          <w:tcPr>
            <w:tcW w:w="2647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Оптовая цена без НДС, руб.</w:t>
            </w:r>
          </w:p>
        </w:tc>
        <w:tc>
          <w:tcPr>
            <w:tcW w:w="1606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08DC" w:rsidRDefault="006054D6" w:rsidP="00605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054D6" w:rsidRPr="006108DC" w:rsidRDefault="006054D6" w:rsidP="006108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4D6" w:rsidRPr="006108DC" w:rsidRDefault="006054D6" w:rsidP="006108DC">
            <w:pPr>
              <w:jc w:val="both"/>
              <w:rPr>
                <w:sz w:val="24"/>
                <w:szCs w:val="24"/>
              </w:rPr>
            </w:pPr>
          </w:p>
        </w:tc>
      </w:tr>
      <w:tr w:rsidR="006054D6" w:rsidRPr="006108DC" w:rsidTr="006054D6">
        <w:tc>
          <w:tcPr>
            <w:tcW w:w="2647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НДС,  руб.</w:t>
            </w:r>
          </w:p>
        </w:tc>
        <w:tc>
          <w:tcPr>
            <w:tcW w:w="1606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54D6" w:rsidRPr="006108DC" w:rsidRDefault="006054D6" w:rsidP="00605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054D6" w:rsidRPr="006108DC" w:rsidRDefault="006054D6" w:rsidP="006108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4D6" w:rsidRPr="006108DC" w:rsidRDefault="006054D6" w:rsidP="006108DC">
            <w:pPr>
              <w:jc w:val="both"/>
              <w:rPr>
                <w:sz w:val="24"/>
                <w:szCs w:val="24"/>
              </w:rPr>
            </w:pPr>
          </w:p>
        </w:tc>
      </w:tr>
      <w:tr w:rsidR="006054D6" w:rsidRPr="006108DC" w:rsidTr="006054D6">
        <w:tc>
          <w:tcPr>
            <w:tcW w:w="2647" w:type="dxa"/>
          </w:tcPr>
          <w:p w:rsidR="006054D6" w:rsidRPr="006108DC" w:rsidRDefault="006054D6" w:rsidP="006054D6">
            <w:pPr>
              <w:rPr>
                <w:sz w:val="24"/>
                <w:szCs w:val="24"/>
              </w:rPr>
            </w:pPr>
            <w:r w:rsidRPr="006108DC">
              <w:rPr>
                <w:sz w:val="24"/>
                <w:szCs w:val="24"/>
              </w:rPr>
              <w:t>Оптовая цена (отпускная), руб.</w:t>
            </w:r>
          </w:p>
        </w:tc>
        <w:tc>
          <w:tcPr>
            <w:tcW w:w="1606" w:type="dxa"/>
          </w:tcPr>
          <w:p w:rsidR="006054D6" w:rsidRPr="006108DC" w:rsidRDefault="006054D6" w:rsidP="006054D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6054D6" w:rsidRPr="006108DC" w:rsidRDefault="006054D6" w:rsidP="00605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6054D6" w:rsidRPr="006108DC" w:rsidRDefault="006054D6" w:rsidP="006108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054D6" w:rsidRPr="006108DC" w:rsidRDefault="006054D6" w:rsidP="006108DC">
            <w:pPr>
              <w:jc w:val="both"/>
              <w:rPr>
                <w:sz w:val="24"/>
                <w:szCs w:val="24"/>
              </w:rPr>
            </w:pPr>
          </w:p>
        </w:tc>
      </w:tr>
    </w:tbl>
    <w:p w:rsidR="00BA3F2A" w:rsidRPr="006108DC" w:rsidRDefault="00BA3F2A" w:rsidP="006108DC">
      <w:pPr>
        <w:keepNext/>
        <w:spacing w:after="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EAE" w:rsidRDefault="00A97EAE" w:rsidP="00E22E8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E87" w:rsidRPr="006108DC" w:rsidRDefault="00A97EAE" w:rsidP="00E22E8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 2.20</w:t>
      </w:r>
      <w:r w:rsidR="00E22E87" w:rsidRPr="00610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Себестоимость проданной продукции                                      </w:t>
      </w:r>
    </w:p>
    <w:tbl>
      <w:tblPr>
        <w:tblpPr w:leftFromText="180" w:rightFromText="180" w:bottomFromText="200" w:vertAnchor="text" w:horzAnchor="margin" w:tblpX="-67" w:tblpY="9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2693"/>
        <w:gridCol w:w="2835"/>
      </w:tblGrid>
      <w:tr w:rsidR="00373595" w:rsidRPr="006108DC" w:rsidTr="00A97EAE">
        <w:trPr>
          <w:trHeight w:val="5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95" w:rsidRPr="006054D6" w:rsidRDefault="00373595" w:rsidP="0060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изделий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95" w:rsidRPr="006054D6" w:rsidRDefault="00373595" w:rsidP="0060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по объему продаж, шт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95" w:rsidRPr="006054D6" w:rsidRDefault="00373595" w:rsidP="0060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себестоимость одного изделия,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95" w:rsidRPr="006054D6" w:rsidRDefault="00373595" w:rsidP="00605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проданной продукции,  тыс. руб.</w:t>
            </w:r>
          </w:p>
        </w:tc>
      </w:tr>
      <w:tr w:rsidR="00373595" w:rsidRPr="006108DC" w:rsidTr="00A97EAE">
        <w:trPr>
          <w:trHeight w:val="3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595" w:rsidRPr="006108DC" w:rsidTr="00A97EAE">
        <w:trPr>
          <w:trHeight w:val="4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595" w:rsidRPr="006108DC" w:rsidTr="00A97EAE">
        <w:trPr>
          <w:trHeight w:val="4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D6" w:rsidRPr="006108DC" w:rsidTr="00A97EAE">
        <w:trPr>
          <w:trHeight w:val="4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D6" w:rsidRPr="006054D6" w:rsidRDefault="006054D6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hAnsi="Times New Roman" w:cs="Times New Roman"/>
                <w:sz w:val="24"/>
                <w:szCs w:val="24"/>
              </w:rPr>
              <w:t>КПБ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D6" w:rsidRPr="006054D6" w:rsidRDefault="006054D6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D6" w:rsidRPr="006054D6" w:rsidRDefault="006054D6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D6" w:rsidRPr="006054D6" w:rsidRDefault="006054D6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595" w:rsidRPr="006108DC" w:rsidTr="00A97EAE">
        <w:trPr>
          <w:trHeight w:val="4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95" w:rsidRPr="006054D6" w:rsidRDefault="00373595" w:rsidP="00A9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3F2A" w:rsidRPr="0061432F" w:rsidRDefault="006108DC" w:rsidP="00BA3F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A97E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2.21</w:t>
      </w:r>
      <w:r w:rsidR="00BA3F2A" w:rsidRPr="00614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Смета затрат на производство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5812"/>
        <w:gridCol w:w="2835"/>
      </w:tblGrid>
      <w:tr w:rsidR="00373595" w:rsidRPr="0061432F" w:rsidTr="00A97EAE">
        <w:tc>
          <w:tcPr>
            <w:tcW w:w="851" w:type="dxa"/>
          </w:tcPr>
          <w:p w:rsidR="00373595" w:rsidRPr="00A97EAE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12" w:type="dxa"/>
          </w:tcPr>
          <w:p w:rsidR="00373595" w:rsidRPr="00A97EAE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затрат</w:t>
            </w:r>
          </w:p>
        </w:tc>
        <w:tc>
          <w:tcPr>
            <w:tcW w:w="2835" w:type="dxa"/>
          </w:tcPr>
          <w:p w:rsidR="00373595" w:rsidRPr="006108DC" w:rsidRDefault="00373595" w:rsidP="00A9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</w:t>
            </w:r>
          </w:p>
        </w:tc>
      </w:tr>
      <w:tr w:rsidR="00373595" w:rsidRPr="0061432F" w:rsidTr="00A97EAE">
        <w:tc>
          <w:tcPr>
            <w:tcW w:w="851" w:type="dxa"/>
          </w:tcPr>
          <w:p w:rsidR="00373595" w:rsidRPr="006108DC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затраты</w:t>
            </w:r>
          </w:p>
        </w:tc>
        <w:tc>
          <w:tcPr>
            <w:tcW w:w="2835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3595" w:rsidRPr="0061432F" w:rsidTr="00A97EAE">
        <w:tc>
          <w:tcPr>
            <w:tcW w:w="851" w:type="dxa"/>
          </w:tcPr>
          <w:p w:rsidR="00373595" w:rsidRPr="006108DC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оплату труда,</w:t>
            </w:r>
          </w:p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включая страховой взнос  </w:t>
            </w:r>
            <w:r w:rsidRPr="006108DC">
              <w:rPr>
                <w:rFonts w:ascii="Times New Roman" w:hAnsi="Times New Roman" w:cs="Times New Roman"/>
                <w:sz w:val="24"/>
                <w:szCs w:val="24"/>
              </w:rPr>
              <w:t xml:space="preserve"> и отчисления на обязательное страхование от НС</w:t>
            </w:r>
          </w:p>
        </w:tc>
        <w:tc>
          <w:tcPr>
            <w:tcW w:w="2835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3595" w:rsidRPr="0061432F" w:rsidTr="00A97EAE">
        <w:tc>
          <w:tcPr>
            <w:tcW w:w="851" w:type="dxa"/>
          </w:tcPr>
          <w:p w:rsidR="00373595" w:rsidRPr="006108DC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</w:t>
            </w:r>
          </w:p>
        </w:tc>
        <w:tc>
          <w:tcPr>
            <w:tcW w:w="2835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3595" w:rsidRPr="0061432F" w:rsidTr="00A97EAE">
        <w:tc>
          <w:tcPr>
            <w:tcW w:w="851" w:type="dxa"/>
          </w:tcPr>
          <w:p w:rsidR="00373595" w:rsidRPr="006108DC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</w:t>
            </w:r>
          </w:p>
        </w:tc>
        <w:tc>
          <w:tcPr>
            <w:tcW w:w="2835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3595" w:rsidRPr="0061432F" w:rsidTr="00A97EAE">
        <w:trPr>
          <w:trHeight w:val="751"/>
        </w:trPr>
        <w:tc>
          <w:tcPr>
            <w:tcW w:w="851" w:type="dxa"/>
          </w:tcPr>
          <w:p w:rsidR="00373595" w:rsidRPr="006108DC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73595" w:rsidRPr="006108DC" w:rsidRDefault="00373595" w:rsidP="006108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8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затрат на производство  (</w:t>
            </w:r>
            <w:r w:rsidRPr="00610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полная себестоимость товарной продукции) </w:t>
            </w:r>
          </w:p>
        </w:tc>
        <w:tc>
          <w:tcPr>
            <w:tcW w:w="2835" w:type="dxa"/>
          </w:tcPr>
          <w:p w:rsidR="00373595" w:rsidRPr="006108DC" w:rsidRDefault="00373595" w:rsidP="006108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639CF" w:rsidRDefault="009639CF" w:rsidP="009639CF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9CF" w:rsidRDefault="009639CF" w:rsidP="009639CF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9CF" w:rsidRPr="00DF7A33" w:rsidRDefault="009639CF" w:rsidP="009639CF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2.6</w:t>
      </w:r>
      <w:r w:rsidRPr="00DF7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7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Планирование </w:t>
      </w:r>
      <w:r w:rsidR="00B01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прибыли и расчет рентабельности</w:t>
      </w:r>
    </w:p>
    <w:p w:rsidR="009639CF" w:rsidRDefault="009639CF" w:rsidP="0096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9CF" w:rsidRDefault="009639CF" w:rsidP="0096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9CF" w:rsidRPr="009639CF" w:rsidRDefault="009639CF" w:rsidP="0096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9CF">
        <w:rPr>
          <w:rFonts w:ascii="Times New Roman" w:eastAsia="Times New Roman" w:hAnsi="Times New Roman" w:cs="Times New Roman"/>
          <w:sz w:val="24"/>
          <w:szCs w:val="24"/>
        </w:rPr>
        <w:t>В данном параграфе рассмотрите значение прибыли,</w:t>
      </w:r>
      <w:r w:rsidRPr="0096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прибыли, ,  рентабельность</w:t>
      </w:r>
    </w:p>
    <w:p w:rsidR="009639CF" w:rsidRPr="009639CF" w:rsidRDefault="009639CF" w:rsidP="0096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9CF" w:rsidRDefault="009639CF" w:rsidP="00963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9CF" w:rsidRDefault="009639CF" w:rsidP="0096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аблица </w:t>
      </w:r>
      <w:r w:rsidR="00A97EAE">
        <w:rPr>
          <w:rFonts w:ascii="Times New Roman" w:eastAsia="Times New Roman" w:hAnsi="Times New Roman" w:cs="Times New Roman"/>
          <w:sz w:val="28"/>
          <w:szCs w:val="28"/>
          <w:lang w:eastAsia="ru-RU"/>
        </w:rPr>
        <w:t>2.22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Финансовые показатели деятельности  ООО «Лотос» </w:t>
      </w:r>
    </w:p>
    <w:p w:rsidR="009639CF" w:rsidRPr="00102F42" w:rsidRDefault="009639CF" w:rsidP="009639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_ квартал ____ 20____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663"/>
        <w:gridCol w:w="2268"/>
      </w:tblGrid>
      <w:tr w:rsidR="009639CF" w:rsidRPr="006E1F63" w:rsidTr="00A97EAE">
        <w:tc>
          <w:tcPr>
            <w:tcW w:w="675" w:type="dxa"/>
            <w:vMerge w:val="restart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r w:rsidRPr="00963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9639CF" w:rsidRPr="006E1F63" w:rsidTr="00A97EAE">
        <w:tc>
          <w:tcPr>
            <w:tcW w:w="675" w:type="dxa"/>
            <w:vMerge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2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Доходы по обычным видам деятельности</w:t>
            </w: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продажи, продукции ( работ, услуг) за минусом НДС (акцизов),  тыс. руб.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rPr>
          <w:trHeight w:val="377"/>
        </w:trPr>
        <w:tc>
          <w:tcPr>
            <w:tcW w:w="675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D6" w:rsidRPr="006E1F63" w:rsidTr="00A97EAE">
        <w:tc>
          <w:tcPr>
            <w:tcW w:w="675" w:type="dxa"/>
          </w:tcPr>
          <w:p w:rsidR="006054D6" w:rsidRPr="009639CF" w:rsidRDefault="006054D6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6054D6" w:rsidRPr="006054D6" w:rsidRDefault="006054D6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hAnsi="Times New Roman" w:cs="Times New Roman"/>
                <w:sz w:val="24"/>
                <w:szCs w:val="24"/>
              </w:rPr>
              <w:t>КПБ</w:t>
            </w:r>
          </w:p>
        </w:tc>
        <w:tc>
          <w:tcPr>
            <w:tcW w:w="2268" w:type="dxa"/>
          </w:tcPr>
          <w:p w:rsidR="006054D6" w:rsidRPr="009639CF" w:rsidRDefault="006054D6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проданной  продукции, (работ, услуг) тыс. руб.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rPr>
          <w:trHeight w:val="301"/>
        </w:trPr>
        <w:tc>
          <w:tcPr>
            <w:tcW w:w="675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9639CF" w:rsidRPr="009639CF" w:rsidRDefault="009639CF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D6" w:rsidRPr="006E1F63" w:rsidTr="00A97EAE">
        <w:tc>
          <w:tcPr>
            <w:tcW w:w="675" w:type="dxa"/>
          </w:tcPr>
          <w:p w:rsidR="006054D6" w:rsidRPr="009639CF" w:rsidRDefault="006054D6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6054D6" w:rsidRPr="009639CF" w:rsidRDefault="006054D6" w:rsidP="003B4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hAnsi="Times New Roman" w:cs="Times New Roman"/>
                <w:sz w:val="24"/>
                <w:szCs w:val="24"/>
              </w:rPr>
              <w:t>КПБ</w:t>
            </w:r>
          </w:p>
        </w:tc>
        <w:tc>
          <w:tcPr>
            <w:tcW w:w="2268" w:type="dxa"/>
          </w:tcPr>
          <w:p w:rsidR="006054D6" w:rsidRPr="009639CF" w:rsidRDefault="006054D6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от продажи продукции (работ, услуг), тыс. руб.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по плану,  тыс. руб.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 расходы по плану, тыс. руб.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 убыток) до налогообложения, тыс. руб.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прибыль, тыс. руб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прибыль, тыс. руб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Рентабельность продукции , % </w:t>
            </w:r>
          </w:p>
        </w:tc>
        <w:tc>
          <w:tcPr>
            <w:tcW w:w="2268" w:type="dxa"/>
          </w:tcPr>
          <w:p w:rsidR="009639CF" w:rsidRPr="009639CF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9CF" w:rsidRPr="006E1F63" w:rsidTr="00A97EAE">
        <w:tc>
          <w:tcPr>
            <w:tcW w:w="675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</w:tcPr>
          <w:p w:rsidR="009639CF" w:rsidRPr="009639CF" w:rsidRDefault="009639CF" w:rsidP="003B45C9">
            <w:pPr>
              <w:keepNext/>
              <w:tabs>
                <w:tab w:val="left" w:pos="581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продаж,  %</w:t>
            </w:r>
          </w:p>
        </w:tc>
        <w:tc>
          <w:tcPr>
            <w:tcW w:w="2268" w:type="dxa"/>
          </w:tcPr>
          <w:p w:rsidR="009639CF" w:rsidRPr="006E1F63" w:rsidRDefault="009639CF" w:rsidP="003B45C9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39CF" w:rsidRDefault="009639CF" w:rsidP="003B45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639CF" w:rsidRPr="00102F42" w:rsidRDefault="009639CF" w:rsidP="009639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02F4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Прочи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 доходы по плану  составят </w:t>
      </w:r>
      <w:r w:rsidRPr="00492AB1">
        <w:rPr>
          <w:rFonts w:ascii="Times New Roman" w:eastAsia="Times New Roman" w:hAnsi="Times New Roman" w:cs="Times New Roman"/>
          <w:sz w:val="28"/>
          <w:szCs w:val="20"/>
          <w:lang w:eastAsia="ru-RU"/>
        </w:rPr>
        <w:t>630,0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тыс. руб, , </w:t>
      </w:r>
      <w:r w:rsidRPr="00492A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102F42">
        <w:rPr>
          <w:rFonts w:ascii="Times New Roman" w:eastAsia="Times New Roman" w:hAnsi="Times New Roman" w:cs="Times New Roman"/>
          <w:sz w:val="28"/>
          <w:szCs w:val="20"/>
          <w:lang w:eastAsia="ru-RU"/>
        </w:rPr>
        <w:t>рочие 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асходы по плану составят 520,00  тыс. руб.</w:t>
      </w:r>
    </w:p>
    <w:p w:rsidR="00A97EAE" w:rsidRPr="00A97EAE" w:rsidRDefault="00A97EAE" w:rsidP="003B45C9">
      <w:pPr>
        <w:keepNext/>
        <w:tabs>
          <w:tab w:val="left" w:pos="5812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</w:t>
      </w:r>
      <w:r w:rsidR="00425D7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аблица 2.23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="00124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A97E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орог рентабельности</w:t>
      </w:r>
      <w:r w:rsidRPr="00A9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</w:p>
    <w:tbl>
      <w:tblPr>
        <w:tblW w:w="11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134"/>
        <w:gridCol w:w="2477"/>
        <w:gridCol w:w="2131"/>
      </w:tblGrid>
      <w:tr w:rsidR="003B45C9" w:rsidRPr="00A97EAE" w:rsidTr="003B45C9">
        <w:trPr>
          <w:gridAfter w:val="1"/>
          <w:wAfter w:w="2131" w:type="dxa"/>
          <w:cantSplit/>
        </w:trPr>
        <w:tc>
          <w:tcPr>
            <w:tcW w:w="5954" w:type="dxa"/>
          </w:tcPr>
          <w:p w:rsidR="003B45C9" w:rsidRPr="00A97EAE" w:rsidRDefault="003B45C9" w:rsidP="00A97EAE">
            <w:pPr>
              <w:keepNext/>
              <w:autoSpaceDE w:val="0"/>
              <w:autoSpaceDN w:val="0"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на квартал</w:t>
            </w:r>
          </w:p>
        </w:tc>
      </w:tr>
      <w:tr w:rsidR="003B45C9" w:rsidRPr="00A97EAE" w:rsidTr="003B45C9">
        <w:trPr>
          <w:gridAfter w:val="1"/>
          <w:wAfter w:w="2131" w:type="dxa"/>
          <w:cantSplit/>
          <w:trHeight w:val="510"/>
        </w:trPr>
        <w:tc>
          <w:tcPr>
            <w:tcW w:w="595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 w:rsidR="00605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</w:t>
            </w:r>
            <w:r w:rsidR="00574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зделиям</w:t>
            </w:r>
          </w:p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A97EAE" w:rsidTr="003B45C9">
        <w:trPr>
          <w:gridAfter w:val="1"/>
          <w:wAfter w:w="2131" w:type="dxa"/>
          <w:cantSplit/>
          <w:trHeight w:val="210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A97EAE" w:rsidTr="003B45C9">
        <w:trPr>
          <w:gridAfter w:val="1"/>
          <w:wAfter w:w="2131" w:type="dxa"/>
          <w:cantSplit/>
          <w:trHeight w:val="270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D6" w:rsidRPr="00A97EAE" w:rsidTr="003B45C9">
        <w:trPr>
          <w:gridAfter w:val="1"/>
          <w:wAfter w:w="2131" w:type="dxa"/>
          <w:cantSplit/>
          <w:trHeight w:val="270"/>
        </w:trPr>
        <w:tc>
          <w:tcPr>
            <w:tcW w:w="5954" w:type="dxa"/>
          </w:tcPr>
          <w:p w:rsidR="006054D6" w:rsidRPr="009639CF" w:rsidRDefault="006054D6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hAnsi="Times New Roman" w:cs="Times New Roman"/>
                <w:sz w:val="24"/>
                <w:szCs w:val="24"/>
              </w:rPr>
              <w:t>КПБ</w:t>
            </w:r>
          </w:p>
        </w:tc>
        <w:tc>
          <w:tcPr>
            <w:tcW w:w="1134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A97EAE" w:rsidTr="003B45C9">
        <w:trPr>
          <w:gridAfter w:val="1"/>
          <w:wAfter w:w="2131" w:type="dxa"/>
          <w:cantSplit/>
          <w:trHeight w:val="510"/>
        </w:trPr>
        <w:tc>
          <w:tcPr>
            <w:tcW w:w="595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Условно-переменные затраты на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</w:t>
            </w:r>
          </w:p>
          <w:p w:rsidR="003B45C9" w:rsidRPr="00A97EAE" w:rsidRDefault="00574148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A97EAE" w:rsidTr="003B45C9">
        <w:trPr>
          <w:gridAfter w:val="1"/>
          <w:wAfter w:w="2131" w:type="dxa"/>
          <w:cantSplit/>
          <w:trHeight w:val="225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A97EAE" w:rsidTr="003B45C9">
        <w:trPr>
          <w:gridAfter w:val="1"/>
          <w:wAfter w:w="2131" w:type="dxa"/>
          <w:cantSplit/>
          <w:trHeight w:val="270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4D6" w:rsidRPr="00A97EAE" w:rsidTr="003B45C9">
        <w:trPr>
          <w:gridAfter w:val="1"/>
          <w:wAfter w:w="2131" w:type="dxa"/>
          <w:cantSplit/>
          <w:trHeight w:val="270"/>
        </w:trPr>
        <w:tc>
          <w:tcPr>
            <w:tcW w:w="5954" w:type="dxa"/>
          </w:tcPr>
          <w:p w:rsidR="006054D6" w:rsidRPr="009639CF" w:rsidRDefault="006054D6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hAnsi="Times New Roman" w:cs="Times New Roman"/>
                <w:sz w:val="24"/>
                <w:szCs w:val="24"/>
              </w:rPr>
              <w:t>КПБ</w:t>
            </w:r>
          </w:p>
        </w:tc>
        <w:tc>
          <w:tcPr>
            <w:tcW w:w="1134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C9" w:rsidRPr="00A97EAE" w:rsidTr="003B45C9">
        <w:trPr>
          <w:cantSplit/>
          <w:trHeight w:val="465"/>
        </w:trPr>
        <w:tc>
          <w:tcPr>
            <w:tcW w:w="595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Условно-постоянные  затраты на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</w:t>
            </w:r>
          </w:p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 w:val="restart"/>
            <w:tcBorders>
              <w:top w:val="nil"/>
              <w:bottom w:val="nil"/>
            </w:tcBorders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5C9" w:rsidRPr="00A97EAE" w:rsidTr="003B45C9">
        <w:trPr>
          <w:cantSplit/>
          <w:trHeight w:val="180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5C9" w:rsidRPr="00A97EAE" w:rsidTr="003B45C9">
        <w:trPr>
          <w:cantSplit/>
          <w:trHeight w:val="255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54D6" w:rsidRPr="00A97EAE" w:rsidTr="003B45C9">
        <w:trPr>
          <w:cantSplit/>
          <w:trHeight w:val="255"/>
        </w:trPr>
        <w:tc>
          <w:tcPr>
            <w:tcW w:w="5954" w:type="dxa"/>
          </w:tcPr>
          <w:p w:rsidR="006054D6" w:rsidRPr="009639CF" w:rsidRDefault="006054D6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hAnsi="Times New Roman" w:cs="Times New Roman"/>
                <w:sz w:val="24"/>
                <w:szCs w:val="24"/>
              </w:rPr>
              <w:t>КПБ</w:t>
            </w:r>
          </w:p>
        </w:tc>
        <w:tc>
          <w:tcPr>
            <w:tcW w:w="1134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5C9" w:rsidRPr="00A97EAE" w:rsidTr="003B45C9">
        <w:trPr>
          <w:cantSplit/>
          <w:trHeight w:val="480"/>
        </w:trPr>
        <w:tc>
          <w:tcPr>
            <w:tcW w:w="595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безубыточности</w:t>
            </w:r>
          </w:p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5C9" w:rsidRPr="00A97EAE" w:rsidTr="003B45C9">
        <w:trPr>
          <w:cantSplit/>
          <w:trHeight w:val="210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1134" w:type="dxa"/>
          </w:tcPr>
          <w:p w:rsidR="003B45C9" w:rsidRPr="00A97EAE" w:rsidRDefault="003B45C9" w:rsidP="00124E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 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5C9" w:rsidRPr="00A97EAE" w:rsidTr="003B45C9">
        <w:trPr>
          <w:cantSplit/>
          <w:trHeight w:val="270"/>
        </w:trPr>
        <w:tc>
          <w:tcPr>
            <w:tcW w:w="5954" w:type="dxa"/>
          </w:tcPr>
          <w:p w:rsidR="003B45C9" w:rsidRPr="009639CF" w:rsidRDefault="003B45C9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54D6" w:rsidRPr="00A97EAE" w:rsidTr="003B45C9">
        <w:trPr>
          <w:cantSplit/>
          <w:trHeight w:val="270"/>
        </w:trPr>
        <w:tc>
          <w:tcPr>
            <w:tcW w:w="5954" w:type="dxa"/>
          </w:tcPr>
          <w:p w:rsidR="006054D6" w:rsidRPr="009639CF" w:rsidRDefault="006054D6" w:rsidP="002613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4D6">
              <w:rPr>
                <w:rFonts w:ascii="Times New Roman" w:hAnsi="Times New Roman" w:cs="Times New Roman"/>
                <w:sz w:val="24"/>
                <w:szCs w:val="24"/>
              </w:rPr>
              <w:t>КПБ</w:t>
            </w:r>
          </w:p>
        </w:tc>
        <w:tc>
          <w:tcPr>
            <w:tcW w:w="1134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6054D6" w:rsidRPr="00A97EAE" w:rsidRDefault="006054D6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45C9" w:rsidRPr="00A97EAE" w:rsidTr="003B45C9">
        <w:trPr>
          <w:cantSplit/>
        </w:trPr>
        <w:tc>
          <w:tcPr>
            <w:tcW w:w="595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Порог рентабельности по предприятию</w:t>
            </w:r>
          </w:p>
        </w:tc>
        <w:tc>
          <w:tcPr>
            <w:tcW w:w="1134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 руб</w:t>
            </w:r>
          </w:p>
        </w:tc>
        <w:tc>
          <w:tcPr>
            <w:tcW w:w="2477" w:type="dxa"/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  <w:tcBorders>
              <w:top w:val="nil"/>
              <w:bottom w:val="nil"/>
            </w:tcBorders>
          </w:tcPr>
          <w:p w:rsidR="003B45C9" w:rsidRPr="00A97EAE" w:rsidRDefault="003B45C9" w:rsidP="00A97E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7EAE" w:rsidRPr="00A97EAE" w:rsidRDefault="00A97EAE" w:rsidP="00A97E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97EAE" w:rsidRPr="00A97EAE" w:rsidSect="003B45C9">
          <w:pgSz w:w="11907" w:h="16840" w:code="9"/>
          <w:pgMar w:top="1134" w:right="567" w:bottom="1134" w:left="1701" w:header="510" w:footer="567" w:gutter="0"/>
          <w:cols w:space="709"/>
        </w:sectPr>
      </w:pPr>
    </w:p>
    <w:p w:rsidR="00492AB1" w:rsidRDefault="00F73B32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ЗАКЛЮЧЕНИЕ</w:t>
      </w: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AB1" w:rsidRDefault="00492AB1" w:rsidP="006E1F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93A" w:rsidRPr="00B2693A" w:rsidRDefault="00B2693A" w:rsidP="00B2693A">
      <w:pPr>
        <w:shd w:val="clear" w:color="auto" w:fill="FFFFFF"/>
        <w:tabs>
          <w:tab w:val="left" w:pos="142"/>
        </w:tabs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6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ИСПОЛЬЗОВАННЫХ ИСТОЧНИКОВ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кодекс Российской Федерации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кодекс РФ, часть II глава 25 «Н</w:t>
      </w:r>
      <w:r w:rsidR="00996D59"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 на прибыль организаций» (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Федерального закона от 06.08.2001 </w:t>
      </w:r>
      <w:r w:rsidRPr="00492A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110-ФЗ)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ПБУ 9/99 «Доходы организации», утвержденное  приказом  Минфина РФ 06.05.1999г  № 33н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5.ПБУ10/99 «Расходы организации», утвержденное  приказом  Минфина РФ06.05.1999г  №33н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ПБУ 6/01 от 2001г «Учет основных средств</w:t>
      </w:r>
    </w:p>
    <w:p w:rsidR="006E1F63" w:rsidRPr="00492AB1" w:rsidRDefault="00996D59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ПБУ18/02</w:t>
      </w:r>
      <w:r w:rsidR="006E1F63"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«Учет расчетов по налогу на прибыль»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 М.М. «Планирование деятельности фирмы», изд</w:t>
      </w:r>
      <w:r w:rsidR="00996D59"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-во «Финансы и статистика», 2017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 О.В. Экономик</w:t>
      </w:r>
      <w:r w:rsidR="00996D59"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предп</w:t>
      </w:r>
      <w:r w:rsidR="00F73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риятия. М.: Инфра-М, 2018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Горфинкель В.Я. Эконом</w:t>
      </w:r>
      <w:r w:rsidR="00F73B32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 предприятия. М.: Юнити, 2018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Грузинов В.П. Эконом</w:t>
      </w:r>
      <w:r w:rsidR="00F73B32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 предприятия. М.: Юнити, 2017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Раицкий </w:t>
      </w:r>
      <w:r w:rsidR="00F73B32">
        <w:rPr>
          <w:rFonts w:ascii="Times New Roman" w:eastAsia="Times New Roman" w:hAnsi="Times New Roman" w:cs="Times New Roman"/>
          <w:sz w:val="28"/>
          <w:szCs w:val="28"/>
          <w:lang w:eastAsia="ru-RU"/>
        </w:rPr>
        <w:t>К.А. Экономика предприятия. 2018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 И.В. Экономика предприятия.</w:t>
      </w:r>
      <w:r w:rsidR="00F7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Финансы и статистика, 2017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 В.И Планирование</w:t>
      </w:r>
      <w:r w:rsidR="00155CBD"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предприятии. М.: ЮНИТИ, 2015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Бухалков А.Н. Внутрифирменн</w:t>
      </w:r>
      <w:r w:rsidR="00F73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планирование. М.: Юнити, 2019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Афитов Н.Н. Планирование </w:t>
      </w:r>
      <w:r w:rsidR="00F73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предприятии . М.: Юнити, 2018</w:t>
      </w:r>
    </w:p>
    <w:p w:rsidR="006E1F63" w:rsidRPr="00492AB1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Чуев И.Н., Чуева Л.Н.. Экономика </w:t>
      </w:r>
      <w:r w:rsidR="00155CBD"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предприятия. М.: Дашков и К, 201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</w:p>
    <w:p w:rsidR="006E1F63" w:rsidRDefault="006E1F63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Чечевицына И.И.</w:t>
      </w:r>
      <w:r w:rsidR="00155CBD"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Экономика фирмы. М.: ЮНИТИ, 201</w:t>
      </w:r>
      <w:r w:rsidRPr="00492AB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492AB1" w:rsidRPr="00492AB1" w:rsidRDefault="00492AB1" w:rsidP="00492AB1">
      <w:pPr>
        <w:numPr>
          <w:ilvl w:val="0"/>
          <w:numId w:val="31"/>
        </w:numPr>
        <w:tabs>
          <w:tab w:val="clear" w:pos="1070"/>
          <w:tab w:val="num" w:pos="0"/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</w:t>
      </w:r>
    </w:p>
    <w:p w:rsidR="006E1F63" w:rsidRPr="00492AB1" w:rsidRDefault="006E1F63" w:rsidP="00492AB1">
      <w:pPr>
        <w:tabs>
          <w:tab w:val="num" w:pos="0"/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F63" w:rsidRPr="006E1F63" w:rsidRDefault="006E1F63" w:rsidP="00996D5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E1F63" w:rsidRPr="006E1F63" w:rsidRDefault="006E1F63" w:rsidP="006E1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E1F63" w:rsidRPr="006E1F63" w:rsidRDefault="006E1F63" w:rsidP="006E1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E1F63" w:rsidRPr="006E1F63" w:rsidRDefault="006E1F63" w:rsidP="006E1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E1F63" w:rsidRPr="006E1F63" w:rsidRDefault="006E1F63" w:rsidP="006E1F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E1F63" w:rsidRDefault="006E1F63" w:rsidP="005843A9">
      <w:pPr>
        <w:spacing w:after="0"/>
      </w:pPr>
    </w:p>
    <w:p w:rsidR="006E1F63" w:rsidRDefault="006E1F63" w:rsidP="005843A9">
      <w:pPr>
        <w:spacing w:after="0"/>
      </w:pPr>
    </w:p>
    <w:p w:rsidR="006E1F63" w:rsidRDefault="006E1F63" w:rsidP="005843A9">
      <w:pPr>
        <w:spacing w:after="0"/>
      </w:pPr>
    </w:p>
    <w:p w:rsidR="006E1F63" w:rsidRPr="00425D78" w:rsidRDefault="00425D78" w:rsidP="00425D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5D78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6E1F63" w:rsidRDefault="006E1F63" w:rsidP="005843A9">
      <w:pPr>
        <w:spacing w:after="0"/>
      </w:pPr>
    </w:p>
    <w:p w:rsidR="006E1F63" w:rsidRDefault="006E1F63" w:rsidP="005843A9">
      <w:pPr>
        <w:spacing w:after="0"/>
      </w:pPr>
    </w:p>
    <w:p w:rsidR="006E1F63" w:rsidRDefault="006E1F63" w:rsidP="005843A9">
      <w:pPr>
        <w:spacing w:after="0"/>
      </w:pPr>
    </w:p>
    <w:sectPr w:rsidR="006E1F63" w:rsidSect="003B45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99F" w:rsidRDefault="00A9099F">
      <w:pPr>
        <w:spacing w:after="0" w:line="240" w:lineRule="auto"/>
      </w:pPr>
      <w:r>
        <w:separator/>
      </w:r>
    </w:p>
  </w:endnote>
  <w:endnote w:type="continuationSeparator" w:id="0">
    <w:p w:rsidR="00A9099F" w:rsidRDefault="00A90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EW Repor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4" w:rsidRDefault="00CB1294">
    <w:pPr>
      <w:pStyle w:val="aa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CB1294" w:rsidRDefault="00CB1294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94" w:rsidRDefault="00CB1294">
    <w:pPr>
      <w:pStyle w:val="aa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59715D">
      <w:rPr>
        <w:rStyle w:val="afa"/>
        <w:noProof/>
      </w:rPr>
      <w:t>12</w:t>
    </w:r>
    <w:r>
      <w:rPr>
        <w:rStyle w:val="afa"/>
      </w:rPr>
      <w:fldChar w:fldCharType="end"/>
    </w:r>
  </w:p>
  <w:p w:rsidR="00CB1294" w:rsidRDefault="00CB1294">
    <w:pPr>
      <w:pStyle w:val="aa"/>
      <w:framePr w:wrap="around" w:vAnchor="text" w:hAnchor="margin" w:xAlign="outside" w:y="1"/>
      <w:rPr>
        <w:rStyle w:val="afa"/>
      </w:rPr>
    </w:pPr>
  </w:p>
  <w:p w:rsidR="00CB1294" w:rsidRDefault="00CB1294">
    <w:pPr>
      <w:pStyle w:val="aa"/>
      <w:framePr w:wrap="around" w:vAnchor="text" w:hAnchor="margin" w:xAlign="outside" w:y="1"/>
      <w:ind w:right="360" w:firstLine="360"/>
      <w:rPr>
        <w:rStyle w:val="afa"/>
      </w:rPr>
    </w:pPr>
  </w:p>
  <w:p w:rsidR="00CB1294" w:rsidRDefault="00CB1294">
    <w:pPr>
      <w:pStyle w:val="aa"/>
      <w:framePr w:wrap="around" w:vAnchor="text" w:hAnchor="margin" w:xAlign="right" w:y="1"/>
      <w:ind w:right="360" w:firstLine="360"/>
      <w:rPr>
        <w:rStyle w:val="afa"/>
      </w:rPr>
    </w:pPr>
  </w:p>
  <w:p w:rsidR="00CB1294" w:rsidRDefault="00CB129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99F" w:rsidRDefault="00A9099F">
      <w:pPr>
        <w:spacing w:after="0" w:line="240" w:lineRule="auto"/>
      </w:pPr>
      <w:r>
        <w:separator/>
      </w:r>
    </w:p>
  </w:footnote>
  <w:footnote w:type="continuationSeparator" w:id="0">
    <w:p w:rsidR="00A9099F" w:rsidRDefault="00A90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E0"/>
    <w:multiLevelType w:val="multilevel"/>
    <w:tmpl w:val="0E10EA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06C43C5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60917AF"/>
    <w:multiLevelType w:val="hybridMultilevel"/>
    <w:tmpl w:val="AB3E0024"/>
    <w:lvl w:ilvl="0" w:tplc="8CA89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C97A1C"/>
    <w:multiLevelType w:val="hybridMultilevel"/>
    <w:tmpl w:val="97B47E10"/>
    <w:lvl w:ilvl="0" w:tplc="501A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42547"/>
    <w:multiLevelType w:val="multilevel"/>
    <w:tmpl w:val="EDDC932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5">
    <w:nsid w:val="20C14D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3871886"/>
    <w:multiLevelType w:val="hybridMultilevel"/>
    <w:tmpl w:val="23E67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F4A4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EED6A06"/>
    <w:multiLevelType w:val="hybridMultilevel"/>
    <w:tmpl w:val="80687DCC"/>
    <w:lvl w:ilvl="0" w:tplc="B92AFA4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4118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A69035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B8D5D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D43696D"/>
    <w:multiLevelType w:val="hybridMultilevel"/>
    <w:tmpl w:val="4CFCF91C"/>
    <w:lvl w:ilvl="0" w:tplc="5FCEB70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216149"/>
    <w:multiLevelType w:val="multilevel"/>
    <w:tmpl w:val="713A5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41482C77"/>
    <w:multiLevelType w:val="multilevel"/>
    <w:tmpl w:val="0E10E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E308C2"/>
    <w:multiLevelType w:val="hybridMultilevel"/>
    <w:tmpl w:val="422AA552"/>
    <w:lvl w:ilvl="0" w:tplc="501A89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17E0811"/>
    <w:multiLevelType w:val="hybridMultilevel"/>
    <w:tmpl w:val="4518F9BC"/>
    <w:lvl w:ilvl="0" w:tplc="501A8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166E33"/>
    <w:multiLevelType w:val="multilevel"/>
    <w:tmpl w:val="EDDC9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A375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EF40148"/>
    <w:multiLevelType w:val="hybridMultilevel"/>
    <w:tmpl w:val="931C0760"/>
    <w:lvl w:ilvl="0" w:tplc="501A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13448"/>
    <w:multiLevelType w:val="hybridMultilevel"/>
    <w:tmpl w:val="BEFAF09A"/>
    <w:lvl w:ilvl="0" w:tplc="4566CFA6">
      <w:start w:val="2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5384F9F"/>
    <w:multiLevelType w:val="multilevel"/>
    <w:tmpl w:val="659C9D7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450BF1"/>
    <w:multiLevelType w:val="singleLevel"/>
    <w:tmpl w:val="7EA85034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23">
    <w:nsid w:val="6BE21281"/>
    <w:multiLevelType w:val="singleLevel"/>
    <w:tmpl w:val="30F20C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B070C70"/>
    <w:multiLevelType w:val="hybridMultilevel"/>
    <w:tmpl w:val="EF8A2718"/>
    <w:lvl w:ilvl="0" w:tplc="B92AFA4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1"/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9"/>
    <w:lvlOverride w:ilvl="0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7"/>
  </w:num>
  <w:num w:numId="17">
    <w:abstractNumId w:val="24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8"/>
  </w:num>
  <w:num w:numId="22">
    <w:abstractNumId w:val="18"/>
    <w:lvlOverride w:ilvl="0">
      <w:startOverride w:val="1"/>
    </w:lvlOverride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0"/>
  </w:num>
  <w:num w:numId="27">
    <w:abstractNumId w:val="4"/>
  </w:num>
  <w:num w:numId="28">
    <w:abstractNumId w:val="15"/>
  </w:num>
  <w:num w:numId="29">
    <w:abstractNumId w:val="23"/>
  </w:num>
  <w:num w:numId="30">
    <w:abstractNumId w:val="11"/>
  </w:num>
  <w:num w:numId="31">
    <w:abstractNumId w:val="8"/>
  </w:num>
  <w:num w:numId="3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7"/>
  </w:num>
  <w:num w:numId="35">
    <w:abstractNumId w:val="6"/>
  </w:num>
  <w:num w:numId="3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7"/>
  </w:num>
  <w:num w:numId="39">
    <w:abstractNumId w:val="16"/>
  </w:num>
  <w:num w:numId="40">
    <w:abstractNumId w:val="2"/>
  </w:num>
  <w:num w:numId="41">
    <w:abstractNumId w:val="19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A35"/>
    <w:rsid w:val="00010352"/>
    <w:rsid w:val="00031FF4"/>
    <w:rsid w:val="0004459D"/>
    <w:rsid w:val="00056A92"/>
    <w:rsid w:val="00066E0F"/>
    <w:rsid w:val="0007249F"/>
    <w:rsid w:val="00072B58"/>
    <w:rsid w:val="00080071"/>
    <w:rsid w:val="00086F24"/>
    <w:rsid w:val="000913F4"/>
    <w:rsid w:val="000A2EFD"/>
    <w:rsid w:val="000D19FD"/>
    <w:rsid w:val="000E14F2"/>
    <w:rsid w:val="000F6D26"/>
    <w:rsid w:val="00102F42"/>
    <w:rsid w:val="00106288"/>
    <w:rsid w:val="00113604"/>
    <w:rsid w:val="00113618"/>
    <w:rsid w:val="00124E05"/>
    <w:rsid w:val="00127415"/>
    <w:rsid w:val="001304B4"/>
    <w:rsid w:val="00136CA0"/>
    <w:rsid w:val="00146E87"/>
    <w:rsid w:val="00150D7B"/>
    <w:rsid w:val="00155CBD"/>
    <w:rsid w:val="00197133"/>
    <w:rsid w:val="001A2ACE"/>
    <w:rsid w:val="001B05AE"/>
    <w:rsid w:val="001B1230"/>
    <w:rsid w:val="001B6832"/>
    <w:rsid w:val="001C1336"/>
    <w:rsid w:val="001C3EE6"/>
    <w:rsid w:val="001D0ED5"/>
    <w:rsid w:val="001D3A4D"/>
    <w:rsid w:val="001D7322"/>
    <w:rsid w:val="001E75F8"/>
    <w:rsid w:val="001F7B17"/>
    <w:rsid w:val="00201697"/>
    <w:rsid w:val="00213854"/>
    <w:rsid w:val="002178DE"/>
    <w:rsid w:val="00221F3A"/>
    <w:rsid w:val="00223FF0"/>
    <w:rsid w:val="00240AEB"/>
    <w:rsid w:val="00251174"/>
    <w:rsid w:val="002543A1"/>
    <w:rsid w:val="00261345"/>
    <w:rsid w:val="00271EAF"/>
    <w:rsid w:val="00272718"/>
    <w:rsid w:val="002A16F7"/>
    <w:rsid w:val="002A2AA3"/>
    <w:rsid w:val="002B3157"/>
    <w:rsid w:val="002C702E"/>
    <w:rsid w:val="002D488F"/>
    <w:rsid w:val="002E4D6C"/>
    <w:rsid w:val="002F527B"/>
    <w:rsid w:val="00300FE5"/>
    <w:rsid w:val="00314731"/>
    <w:rsid w:val="00325795"/>
    <w:rsid w:val="00334D93"/>
    <w:rsid w:val="003360FC"/>
    <w:rsid w:val="00343367"/>
    <w:rsid w:val="00347D05"/>
    <w:rsid w:val="00353FF0"/>
    <w:rsid w:val="00355714"/>
    <w:rsid w:val="0036418D"/>
    <w:rsid w:val="00365C26"/>
    <w:rsid w:val="00373595"/>
    <w:rsid w:val="00381733"/>
    <w:rsid w:val="003A060F"/>
    <w:rsid w:val="003B45C9"/>
    <w:rsid w:val="003C7655"/>
    <w:rsid w:val="003D0180"/>
    <w:rsid w:val="003F6394"/>
    <w:rsid w:val="00403C83"/>
    <w:rsid w:val="004069A4"/>
    <w:rsid w:val="00425D78"/>
    <w:rsid w:val="004330A3"/>
    <w:rsid w:val="00434A35"/>
    <w:rsid w:val="00455A6F"/>
    <w:rsid w:val="00455F62"/>
    <w:rsid w:val="00456421"/>
    <w:rsid w:val="00457316"/>
    <w:rsid w:val="00467CFD"/>
    <w:rsid w:val="0048484C"/>
    <w:rsid w:val="00492AB1"/>
    <w:rsid w:val="004A10F8"/>
    <w:rsid w:val="004C3694"/>
    <w:rsid w:val="004D02A5"/>
    <w:rsid w:val="004D145E"/>
    <w:rsid w:val="004D7995"/>
    <w:rsid w:val="004E7FE1"/>
    <w:rsid w:val="004F33D0"/>
    <w:rsid w:val="00505E0F"/>
    <w:rsid w:val="0050627A"/>
    <w:rsid w:val="00513ECB"/>
    <w:rsid w:val="00513F60"/>
    <w:rsid w:val="005400CF"/>
    <w:rsid w:val="0054343F"/>
    <w:rsid w:val="0055769B"/>
    <w:rsid w:val="00560A09"/>
    <w:rsid w:val="00566319"/>
    <w:rsid w:val="00574148"/>
    <w:rsid w:val="00574787"/>
    <w:rsid w:val="00577E71"/>
    <w:rsid w:val="00582BE3"/>
    <w:rsid w:val="005843A9"/>
    <w:rsid w:val="005851CC"/>
    <w:rsid w:val="005941A4"/>
    <w:rsid w:val="0059715D"/>
    <w:rsid w:val="005A1B32"/>
    <w:rsid w:val="005A607A"/>
    <w:rsid w:val="005B6106"/>
    <w:rsid w:val="005C705D"/>
    <w:rsid w:val="005E537A"/>
    <w:rsid w:val="005E589E"/>
    <w:rsid w:val="0060329A"/>
    <w:rsid w:val="006054D6"/>
    <w:rsid w:val="006108DC"/>
    <w:rsid w:val="00613017"/>
    <w:rsid w:val="006135C5"/>
    <w:rsid w:val="0061432F"/>
    <w:rsid w:val="00620E33"/>
    <w:rsid w:val="00636614"/>
    <w:rsid w:val="00646602"/>
    <w:rsid w:val="00653B21"/>
    <w:rsid w:val="00655D0A"/>
    <w:rsid w:val="0067188A"/>
    <w:rsid w:val="00672FEE"/>
    <w:rsid w:val="00676F2A"/>
    <w:rsid w:val="006A6C2C"/>
    <w:rsid w:val="006B270E"/>
    <w:rsid w:val="006D27DD"/>
    <w:rsid w:val="006E1CBC"/>
    <w:rsid w:val="006E1F63"/>
    <w:rsid w:val="006E359D"/>
    <w:rsid w:val="006E6A35"/>
    <w:rsid w:val="006E6FB1"/>
    <w:rsid w:val="006F1501"/>
    <w:rsid w:val="00703DDF"/>
    <w:rsid w:val="00705BB6"/>
    <w:rsid w:val="0071182A"/>
    <w:rsid w:val="00712759"/>
    <w:rsid w:val="007310D8"/>
    <w:rsid w:val="00743575"/>
    <w:rsid w:val="00745105"/>
    <w:rsid w:val="00774458"/>
    <w:rsid w:val="00783FAB"/>
    <w:rsid w:val="007A49E1"/>
    <w:rsid w:val="007B5C09"/>
    <w:rsid w:val="007C7406"/>
    <w:rsid w:val="007D626E"/>
    <w:rsid w:val="007E7B13"/>
    <w:rsid w:val="008138CD"/>
    <w:rsid w:val="00814D8C"/>
    <w:rsid w:val="0082707D"/>
    <w:rsid w:val="0083679E"/>
    <w:rsid w:val="00837507"/>
    <w:rsid w:val="008560AA"/>
    <w:rsid w:val="00874711"/>
    <w:rsid w:val="00877967"/>
    <w:rsid w:val="00880672"/>
    <w:rsid w:val="008A49B5"/>
    <w:rsid w:val="008C1682"/>
    <w:rsid w:val="008F584B"/>
    <w:rsid w:val="00923513"/>
    <w:rsid w:val="00926E25"/>
    <w:rsid w:val="009518E1"/>
    <w:rsid w:val="00954782"/>
    <w:rsid w:val="00960951"/>
    <w:rsid w:val="009639CF"/>
    <w:rsid w:val="00971F19"/>
    <w:rsid w:val="00971FDA"/>
    <w:rsid w:val="00996D59"/>
    <w:rsid w:val="009A042B"/>
    <w:rsid w:val="009A4A4E"/>
    <w:rsid w:val="009A5249"/>
    <w:rsid w:val="009B3B78"/>
    <w:rsid w:val="009D3051"/>
    <w:rsid w:val="00A35272"/>
    <w:rsid w:val="00A50814"/>
    <w:rsid w:val="00A521EF"/>
    <w:rsid w:val="00A73CBE"/>
    <w:rsid w:val="00A83B97"/>
    <w:rsid w:val="00A865E7"/>
    <w:rsid w:val="00A9099F"/>
    <w:rsid w:val="00A95772"/>
    <w:rsid w:val="00A96B19"/>
    <w:rsid w:val="00A97EAE"/>
    <w:rsid w:val="00AD45AC"/>
    <w:rsid w:val="00AF3E69"/>
    <w:rsid w:val="00B017A9"/>
    <w:rsid w:val="00B0387F"/>
    <w:rsid w:val="00B2693A"/>
    <w:rsid w:val="00B62357"/>
    <w:rsid w:val="00BA3F2A"/>
    <w:rsid w:val="00BB4CC1"/>
    <w:rsid w:val="00BC2482"/>
    <w:rsid w:val="00BC5E93"/>
    <w:rsid w:val="00BD1AEF"/>
    <w:rsid w:val="00BD2312"/>
    <w:rsid w:val="00BF0603"/>
    <w:rsid w:val="00BF5B48"/>
    <w:rsid w:val="00C012E9"/>
    <w:rsid w:val="00C06363"/>
    <w:rsid w:val="00C07C51"/>
    <w:rsid w:val="00C21517"/>
    <w:rsid w:val="00C26B04"/>
    <w:rsid w:val="00C375B9"/>
    <w:rsid w:val="00C44A52"/>
    <w:rsid w:val="00C5068D"/>
    <w:rsid w:val="00C52B86"/>
    <w:rsid w:val="00C7277D"/>
    <w:rsid w:val="00C735D3"/>
    <w:rsid w:val="00CA7013"/>
    <w:rsid w:val="00CB1294"/>
    <w:rsid w:val="00CB19B5"/>
    <w:rsid w:val="00CB4108"/>
    <w:rsid w:val="00CD76E8"/>
    <w:rsid w:val="00D0393A"/>
    <w:rsid w:val="00D27F00"/>
    <w:rsid w:val="00D60783"/>
    <w:rsid w:val="00D67479"/>
    <w:rsid w:val="00D70192"/>
    <w:rsid w:val="00DA00F3"/>
    <w:rsid w:val="00DA7A91"/>
    <w:rsid w:val="00DB24E2"/>
    <w:rsid w:val="00DE6818"/>
    <w:rsid w:val="00DF7A33"/>
    <w:rsid w:val="00E22E87"/>
    <w:rsid w:val="00E262F8"/>
    <w:rsid w:val="00E34EA1"/>
    <w:rsid w:val="00E45DF7"/>
    <w:rsid w:val="00E62024"/>
    <w:rsid w:val="00E62173"/>
    <w:rsid w:val="00EC796F"/>
    <w:rsid w:val="00ED5E97"/>
    <w:rsid w:val="00F3243E"/>
    <w:rsid w:val="00F6405B"/>
    <w:rsid w:val="00F73B32"/>
    <w:rsid w:val="00F80AD1"/>
    <w:rsid w:val="00F91D51"/>
    <w:rsid w:val="00FB1BC0"/>
    <w:rsid w:val="00FB440E"/>
    <w:rsid w:val="00FC2843"/>
    <w:rsid w:val="00FD0EDC"/>
    <w:rsid w:val="00FE0622"/>
    <w:rsid w:val="00FE2066"/>
    <w:rsid w:val="00FE6320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D5"/>
  </w:style>
  <w:style w:type="paragraph" w:styleId="1">
    <w:name w:val="heading 1"/>
    <w:basedOn w:val="a"/>
    <w:next w:val="a"/>
    <w:link w:val="10"/>
    <w:qFormat/>
    <w:rsid w:val="00DB24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B24E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B24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B24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B24E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B24E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DB24E2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DB24E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DB24E2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4E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24E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24E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B24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B24E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582BE3"/>
  </w:style>
  <w:style w:type="paragraph" w:styleId="a3">
    <w:name w:val="Normal (Web)"/>
    <w:basedOn w:val="a"/>
    <w:uiPriority w:val="99"/>
    <w:unhideWhenUsed/>
    <w:rsid w:val="004D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DB24E2"/>
    <w:rPr>
      <w:color w:val="0000FF"/>
      <w:u w:val="single"/>
    </w:rPr>
  </w:style>
  <w:style w:type="paragraph" w:styleId="a5">
    <w:name w:val="footnote text"/>
    <w:basedOn w:val="a"/>
    <w:link w:val="a6"/>
    <w:unhideWhenUsed/>
    <w:rsid w:val="00DB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DB24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rsid w:val="00DB2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7"/>
    <w:unhideWhenUsed/>
    <w:rsid w:val="00DB24E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a"/>
    <w:rsid w:val="00DB2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unhideWhenUsed/>
    <w:rsid w:val="00DB24E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DB24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ody Text"/>
    <w:basedOn w:val="a"/>
    <w:link w:val="ae"/>
    <w:unhideWhenUsed/>
    <w:rsid w:val="00DB24E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DB24E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f0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"/>
    <w:unhideWhenUsed/>
    <w:rsid w:val="00DB24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Subtitle"/>
    <w:basedOn w:val="a"/>
    <w:link w:val="af2"/>
    <w:qFormat/>
    <w:rsid w:val="00DB24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rsid w:val="00DB24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DB24E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Основной текст 3 Знак"/>
    <w:basedOn w:val="a0"/>
    <w:link w:val="32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1"/>
    <w:unhideWhenUsed/>
    <w:rsid w:val="00DB24E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4"/>
    <w:rsid w:val="00DB24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unhideWhenUsed/>
    <w:rsid w:val="00DB24E2"/>
    <w:pPr>
      <w:spacing w:after="0" w:line="360" w:lineRule="auto"/>
      <w:ind w:left="7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DB24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Plain Text"/>
    <w:basedOn w:val="a"/>
    <w:link w:val="af4"/>
    <w:unhideWhenUsed/>
    <w:rsid w:val="00DB24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DB2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DB24E2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rsid w:val="00DB24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B24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Òàáëèöà"/>
    <w:basedOn w:val="a"/>
    <w:next w:val="a"/>
    <w:rsid w:val="00DB24E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EStyleFont6">
    <w:name w:val="PEStyleFont6"/>
    <w:basedOn w:val="a0"/>
    <w:rsid w:val="00DB24E2"/>
    <w:rPr>
      <w:rFonts w:ascii="PEW Report" w:hAnsi="PEW Report" w:cs="PEW Report" w:hint="default"/>
      <w:b/>
      <w:bCs/>
      <w:strike w:val="0"/>
      <w:dstrike w:val="0"/>
      <w:spacing w:val="0"/>
      <w:position w:val="0"/>
      <w:sz w:val="16"/>
      <w:szCs w:val="16"/>
      <w:u w:val="none"/>
      <w:effect w:val="none"/>
    </w:rPr>
  </w:style>
  <w:style w:type="character" w:customStyle="1" w:styleId="PEStyleFont8">
    <w:name w:val="PEStyleFont8"/>
    <w:basedOn w:val="a0"/>
    <w:rsid w:val="00DB24E2"/>
    <w:rPr>
      <w:rFonts w:ascii="PEW Report" w:hAnsi="PEW Report" w:cs="PEW Report" w:hint="default"/>
      <w:strike w:val="0"/>
      <w:dstrike w:val="0"/>
      <w:spacing w:val="0"/>
      <w:position w:val="0"/>
      <w:sz w:val="16"/>
      <w:szCs w:val="16"/>
      <w:u w:val="none"/>
      <w:effect w:val="none"/>
    </w:rPr>
  </w:style>
  <w:style w:type="table" w:styleId="af7">
    <w:name w:val="Table Grid"/>
    <w:basedOn w:val="a1"/>
    <w:rsid w:val="00DB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2"/>
    <w:rsid w:val="00FB44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semiHidden/>
    <w:unhideWhenUsed/>
    <w:rsid w:val="006E1F63"/>
  </w:style>
  <w:style w:type="paragraph" w:styleId="af8">
    <w:name w:val="caption"/>
    <w:basedOn w:val="a"/>
    <w:next w:val="a"/>
    <w:qFormat/>
    <w:rsid w:val="006E1F6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9">
    <w:name w:val="footnote reference"/>
    <w:basedOn w:val="a0"/>
    <w:semiHidden/>
    <w:rsid w:val="006E1F63"/>
    <w:rPr>
      <w:vertAlign w:val="superscript"/>
    </w:rPr>
  </w:style>
  <w:style w:type="character" w:styleId="afa">
    <w:name w:val="page number"/>
    <w:basedOn w:val="a0"/>
    <w:rsid w:val="006E1F63"/>
  </w:style>
  <w:style w:type="table" w:customStyle="1" w:styleId="13">
    <w:name w:val="Сетка таблицы1"/>
    <w:basedOn w:val="a1"/>
    <w:next w:val="af7"/>
    <w:rsid w:val="006E1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6A6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6A6C2C"/>
    <w:rPr>
      <w:rFonts w:ascii="Times New Roman" w:hAnsi="Times New Roman" w:cs="Times New Roman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D5"/>
  </w:style>
  <w:style w:type="paragraph" w:styleId="1">
    <w:name w:val="heading 1"/>
    <w:basedOn w:val="a"/>
    <w:next w:val="a"/>
    <w:link w:val="10"/>
    <w:qFormat/>
    <w:rsid w:val="00DB24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B24E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B24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B24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B24E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B24E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DB24E2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DB24E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DB24E2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4E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24E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24E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B24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B24E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582BE3"/>
  </w:style>
  <w:style w:type="paragraph" w:styleId="a3">
    <w:name w:val="Normal (Web)"/>
    <w:basedOn w:val="a"/>
    <w:uiPriority w:val="99"/>
    <w:unhideWhenUsed/>
    <w:rsid w:val="004D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DB24E2"/>
    <w:rPr>
      <w:color w:val="0000FF"/>
      <w:u w:val="single"/>
    </w:rPr>
  </w:style>
  <w:style w:type="paragraph" w:styleId="a5">
    <w:name w:val="footnote text"/>
    <w:basedOn w:val="a"/>
    <w:link w:val="a6"/>
    <w:unhideWhenUsed/>
    <w:rsid w:val="00DB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DB24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rsid w:val="00DB2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7"/>
    <w:unhideWhenUsed/>
    <w:rsid w:val="00DB24E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a"/>
    <w:rsid w:val="00DB2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unhideWhenUsed/>
    <w:rsid w:val="00DB24E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DB24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Body Text"/>
    <w:basedOn w:val="a"/>
    <w:link w:val="ae"/>
    <w:unhideWhenUsed/>
    <w:rsid w:val="00DB24E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DB24E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f0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"/>
    <w:unhideWhenUsed/>
    <w:rsid w:val="00DB24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Subtitle"/>
    <w:basedOn w:val="a"/>
    <w:link w:val="af2"/>
    <w:qFormat/>
    <w:rsid w:val="00DB24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DB24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rsid w:val="00DB24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DB24E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Основной текст 3 Знак"/>
    <w:basedOn w:val="a0"/>
    <w:link w:val="32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1"/>
    <w:unhideWhenUsed/>
    <w:rsid w:val="00DB24E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4"/>
    <w:rsid w:val="00DB24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unhideWhenUsed/>
    <w:rsid w:val="00DB24E2"/>
    <w:pPr>
      <w:spacing w:after="0" w:line="360" w:lineRule="auto"/>
      <w:ind w:left="7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DB24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DB24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Plain Text"/>
    <w:basedOn w:val="a"/>
    <w:link w:val="af4"/>
    <w:unhideWhenUsed/>
    <w:rsid w:val="00DB24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DB24E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DB24E2"/>
    <w:pPr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rsid w:val="00DB24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B24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B24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Òàáëèöà"/>
    <w:basedOn w:val="a"/>
    <w:next w:val="a"/>
    <w:rsid w:val="00DB24E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EStyleFont6">
    <w:name w:val="PEStyleFont6"/>
    <w:basedOn w:val="a0"/>
    <w:rsid w:val="00DB24E2"/>
    <w:rPr>
      <w:rFonts w:ascii="PEW Report" w:hAnsi="PEW Report" w:cs="PEW Report" w:hint="default"/>
      <w:b/>
      <w:bCs/>
      <w:strike w:val="0"/>
      <w:dstrike w:val="0"/>
      <w:spacing w:val="0"/>
      <w:position w:val="0"/>
      <w:sz w:val="16"/>
      <w:szCs w:val="16"/>
      <w:u w:val="none"/>
      <w:effect w:val="none"/>
    </w:rPr>
  </w:style>
  <w:style w:type="character" w:customStyle="1" w:styleId="PEStyleFont8">
    <w:name w:val="PEStyleFont8"/>
    <w:basedOn w:val="a0"/>
    <w:rsid w:val="00DB24E2"/>
    <w:rPr>
      <w:rFonts w:ascii="PEW Report" w:hAnsi="PEW Report" w:cs="PEW Report" w:hint="default"/>
      <w:strike w:val="0"/>
      <w:dstrike w:val="0"/>
      <w:spacing w:val="0"/>
      <w:position w:val="0"/>
      <w:sz w:val="16"/>
      <w:szCs w:val="16"/>
      <w:u w:val="none"/>
      <w:effect w:val="none"/>
    </w:rPr>
  </w:style>
  <w:style w:type="table" w:styleId="af7">
    <w:name w:val="Table Grid"/>
    <w:basedOn w:val="a1"/>
    <w:rsid w:val="00DB2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2"/>
    <w:rsid w:val="00FB44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semiHidden/>
    <w:unhideWhenUsed/>
    <w:rsid w:val="006E1F63"/>
  </w:style>
  <w:style w:type="paragraph" w:styleId="af8">
    <w:name w:val="caption"/>
    <w:basedOn w:val="a"/>
    <w:next w:val="a"/>
    <w:qFormat/>
    <w:rsid w:val="006E1F6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9">
    <w:name w:val="footnote reference"/>
    <w:basedOn w:val="a0"/>
    <w:semiHidden/>
    <w:rsid w:val="006E1F63"/>
    <w:rPr>
      <w:vertAlign w:val="superscript"/>
    </w:rPr>
  </w:style>
  <w:style w:type="character" w:styleId="afa">
    <w:name w:val="page number"/>
    <w:basedOn w:val="a0"/>
    <w:rsid w:val="006E1F63"/>
  </w:style>
  <w:style w:type="table" w:customStyle="1" w:styleId="13">
    <w:name w:val="Сетка таблицы1"/>
    <w:basedOn w:val="a1"/>
    <w:next w:val="af7"/>
    <w:rsid w:val="006E1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6A6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6A6C2C"/>
    <w:rPr>
      <w:rFonts w:ascii="Times New Roman" w:hAnsi="Times New Roman" w:cs="Times New Roman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BCD19-68DF-4CF9-A2D3-F59F71E0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24</Pages>
  <Words>4045</Words>
  <Characters>23063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95</cp:revision>
  <dcterms:created xsi:type="dcterms:W3CDTF">2020-12-19T14:01:00Z</dcterms:created>
  <dcterms:modified xsi:type="dcterms:W3CDTF">2023-02-28T12:14:00Z</dcterms:modified>
</cp:coreProperties>
</file>