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B4A" w:rsidRPr="00A65E1A" w:rsidRDefault="00990B4A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  <w:t>Практическое занятие</w:t>
      </w:r>
      <w:r w:rsidR="00C924C8"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  <w:t xml:space="preserve"> с применением </w:t>
      </w:r>
      <w:proofErr w:type="gramStart"/>
      <w:r w:rsidR="00C924C8"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  <w:t>кейс-технологии</w:t>
      </w:r>
      <w:proofErr w:type="gramEnd"/>
      <w:r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924C8"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  <w:t>по т</w:t>
      </w:r>
      <w:r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  <w:t>еме Разработка правил имущественное страхования физических лиц и документал</w:t>
      </w:r>
      <w:r w:rsidR="00161305"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  <w:t>ьное оформление страховых операц</w:t>
      </w:r>
      <w:r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  <w:t>ий</w:t>
      </w:r>
    </w:p>
    <w:p w:rsidR="00EA2591" w:rsidRPr="00EA2591" w:rsidRDefault="00EA2591" w:rsidP="00EA2591">
      <w:pPr>
        <w:pStyle w:val="aff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2591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ТЕХНОЛОГИЧЕСКАЯ КАРТА </w:t>
      </w:r>
    </w:p>
    <w:p w:rsidR="00EA2591" w:rsidRPr="00EA2591" w:rsidRDefault="00EA2591" w:rsidP="00EA2591">
      <w:pPr>
        <w:pStyle w:val="aff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A2591" w:rsidRPr="00EA2591" w:rsidRDefault="00EA2591" w:rsidP="00EA2591">
      <w:pPr>
        <w:pStyle w:val="aff9"/>
        <w:rPr>
          <w:rFonts w:ascii="Times New Roman" w:eastAsia="Times New Roman" w:hAnsi="Times New Roman" w:cs="Times New Roman"/>
          <w:sz w:val="24"/>
          <w:szCs w:val="24"/>
        </w:rPr>
      </w:pPr>
      <w:r w:rsidRPr="00EA2591">
        <w:rPr>
          <w:rFonts w:ascii="Times New Roman" w:hAnsi="Times New Roman" w:cs="Times New Roman"/>
          <w:b/>
          <w:bCs/>
          <w:sz w:val="24"/>
          <w:szCs w:val="24"/>
          <w:u w:val="single"/>
        </w:rPr>
        <w:t>Ф. И. О. Преподавателя:</w:t>
      </w:r>
      <w:r w:rsidRPr="00EA25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Дубинка О.А.</w:t>
      </w:r>
    </w:p>
    <w:p w:rsidR="00EA2591" w:rsidRPr="00EA2591" w:rsidRDefault="00EA2591" w:rsidP="00EA2591">
      <w:pPr>
        <w:pStyle w:val="aff9"/>
        <w:rPr>
          <w:rFonts w:ascii="Times New Roman" w:hAnsi="Times New Roman" w:cs="Times New Roman"/>
          <w:sz w:val="24"/>
          <w:szCs w:val="24"/>
        </w:rPr>
      </w:pPr>
      <w:r w:rsidRPr="00EA25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259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EA2591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занятия</w:t>
      </w:r>
      <w:r w:rsidRPr="00EA2591">
        <w:rPr>
          <w:rFonts w:ascii="Times New Roman" w:hAnsi="Times New Roman" w:cs="Times New Roman"/>
          <w:sz w:val="24"/>
          <w:szCs w:val="24"/>
        </w:rPr>
        <w:t>: «</w:t>
      </w:r>
      <w:r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  <w:t>Разработка правил имущественное страхования физических лиц и документальное оформление страховых операций</w:t>
      </w:r>
      <w:r w:rsidRPr="00EA2591">
        <w:rPr>
          <w:rFonts w:ascii="Times New Roman" w:hAnsi="Times New Roman" w:cs="Times New Roman"/>
          <w:sz w:val="24"/>
          <w:szCs w:val="24"/>
        </w:rPr>
        <w:t>»</w:t>
      </w:r>
    </w:p>
    <w:p w:rsidR="00EA2591" w:rsidRPr="00EA2591" w:rsidRDefault="00253CE0" w:rsidP="00EA2591">
      <w:pPr>
        <w:pStyle w:val="aff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Тип урока</w:t>
      </w:r>
      <w:r w:rsidR="00EA2591" w:rsidRPr="00EA2591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A2591" w:rsidRPr="00EA2591">
        <w:rPr>
          <w:rFonts w:ascii="Times New Roman" w:hAnsi="Times New Roman" w:cs="Times New Roman"/>
          <w:sz w:val="24"/>
          <w:szCs w:val="24"/>
        </w:rPr>
        <w:t xml:space="preserve"> </w:t>
      </w:r>
      <w:r w:rsidR="00173273">
        <w:rPr>
          <w:rFonts w:ascii="Times New Roman" w:hAnsi="Times New Roman" w:cs="Times New Roman"/>
          <w:sz w:val="24"/>
          <w:szCs w:val="24"/>
        </w:rPr>
        <w:t xml:space="preserve">урок </w:t>
      </w:r>
      <w:r w:rsidR="007408D6">
        <w:rPr>
          <w:rFonts w:ascii="Times New Roman" w:hAnsi="Times New Roman" w:cs="Times New Roman"/>
          <w:sz w:val="24"/>
          <w:szCs w:val="24"/>
        </w:rPr>
        <w:t>о</w:t>
      </w:r>
      <w:r w:rsidR="005F076A">
        <w:rPr>
          <w:rFonts w:ascii="Times New Roman" w:hAnsi="Times New Roman" w:cs="Times New Roman"/>
          <w:sz w:val="24"/>
          <w:szCs w:val="24"/>
        </w:rPr>
        <w:t xml:space="preserve">бретения </w:t>
      </w:r>
      <w:r w:rsidR="007408D6">
        <w:rPr>
          <w:rFonts w:ascii="Times New Roman" w:hAnsi="Times New Roman" w:cs="Times New Roman"/>
          <w:sz w:val="24"/>
          <w:szCs w:val="24"/>
        </w:rPr>
        <w:t xml:space="preserve"> нового знания</w:t>
      </w:r>
    </w:p>
    <w:p w:rsidR="00EA2591" w:rsidRPr="00EA2591" w:rsidRDefault="00253CE0" w:rsidP="00EA2591">
      <w:pPr>
        <w:pStyle w:val="aff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Вид урока</w:t>
      </w:r>
      <w:r w:rsidR="00EA2591" w:rsidRPr="00EA25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проблемный урок</w:t>
      </w:r>
    </w:p>
    <w:p w:rsidR="00EA2591" w:rsidRPr="00EA2591" w:rsidRDefault="00EA2591" w:rsidP="00EA2591">
      <w:pPr>
        <w:pStyle w:val="aff9"/>
        <w:rPr>
          <w:rFonts w:ascii="Times New Roman" w:hAnsi="Times New Roman" w:cs="Times New Roman"/>
          <w:sz w:val="24"/>
          <w:szCs w:val="24"/>
        </w:rPr>
      </w:pPr>
    </w:p>
    <w:p w:rsidR="00EA2591" w:rsidRPr="00EA2591" w:rsidRDefault="00EA2591" w:rsidP="00EA2591">
      <w:pPr>
        <w:pStyle w:val="aff9"/>
        <w:rPr>
          <w:sz w:val="24"/>
          <w:szCs w:val="24"/>
        </w:rPr>
      </w:pPr>
      <w:r w:rsidRPr="00EA259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EA25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Задачи УЗ: </w:t>
      </w:r>
      <w:r w:rsidRPr="00EA2591">
        <w:rPr>
          <w:rFonts w:ascii="Times New Roman" w:hAnsi="Times New Roman" w:cs="Times New Roman"/>
          <w:sz w:val="24"/>
          <w:szCs w:val="24"/>
        </w:rPr>
        <w:t xml:space="preserve"> </w:t>
      </w:r>
      <w:r w:rsidRPr="00EA2591">
        <w:rPr>
          <w:rFonts w:ascii="Times New Roman" w:hAnsi="Times New Roman" w:cs="Times New Roman"/>
          <w:b/>
          <w:sz w:val="24"/>
          <w:szCs w:val="24"/>
        </w:rPr>
        <w:t>Дидактические (образовательные):</w:t>
      </w:r>
    </w:p>
    <w:p w:rsidR="00EA2591" w:rsidRPr="00EA2591" w:rsidRDefault="00EA2591" w:rsidP="00EA2591">
      <w:pPr>
        <w:pStyle w:val="aff9"/>
        <w:rPr>
          <w:rFonts w:ascii="Times New Roman" w:hAnsi="Times New Roman" w:cs="Times New Roman"/>
          <w:b/>
          <w:sz w:val="24"/>
          <w:szCs w:val="24"/>
        </w:rPr>
      </w:pPr>
      <w:r w:rsidRPr="00EA2591">
        <w:rPr>
          <w:sz w:val="24"/>
          <w:szCs w:val="24"/>
        </w:rPr>
        <w:t xml:space="preserve">- </w:t>
      </w:r>
      <w:r w:rsidRPr="00EA2591">
        <w:rPr>
          <w:rFonts w:ascii="Times New Roman" w:hAnsi="Times New Roman" w:cs="Times New Roman"/>
          <w:sz w:val="24"/>
          <w:szCs w:val="24"/>
        </w:rPr>
        <w:t>совершенствования знаний, умений и навыков  по теме  «</w:t>
      </w:r>
      <w:r w:rsidRPr="00EA2591"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  <w:t xml:space="preserve">Имущественное страхования физических </w:t>
      </w:r>
      <w:proofErr w:type="spellStart"/>
      <w:r w:rsidRPr="00EA2591"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  <w:t>лиц</w:t>
      </w:r>
      <w:proofErr w:type="gramStart"/>
      <w:r w:rsidRPr="00EA259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процессе  выполнения </w:t>
      </w:r>
      <w:r w:rsidRPr="00EA2591">
        <w:rPr>
          <w:rFonts w:ascii="Times New Roman" w:hAnsi="Times New Roman" w:cs="Times New Roman"/>
          <w:sz w:val="24"/>
          <w:szCs w:val="24"/>
        </w:rPr>
        <w:t>заданий кейса.</w:t>
      </w:r>
    </w:p>
    <w:p w:rsidR="00EA2591" w:rsidRPr="00EA2591" w:rsidRDefault="00EA2591" w:rsidP="00EA2591">
      <w:pPr>
        <w:pStyle w:val="ad"/>
        <w:spacing w:after="0"/>
        <w:jc w:val="both"/>
      </w:pPr>
      <w:r w:rsidRPr="00EA2591">
        <w:rPr>
          <w:b/>
        </w:rPr>
        <w:t>Воспитательные:</w:t>
      </w:r>
    </w:p>
    <w:p w:rsidR="00EA2591" w:rsidRPr="00EA2591" w:rsidRDefault="00EA2591" w:rsidP="00EA2591">
      <w:pPr>
        <w:pStyle w:val="ad"/>
        <w:tabs>
          <w:tab w:val="left" w:pos="0"/>
        </w:tabs>
        <w:spacing w:after="0"/>
        <w:jc w:val="both"/>
      </w:pPr>
      <w:r w:rsidRPr="00EA2591">
        <w:t>- формировать коммуникативные качества студента;</w:t>
      </w:r>
    </w:p>
    <w:p w:rsidR="00EA2591" w:rsidRDefault="00EA2591" w:rsidP="00EA2591">
      <w:pPr>
        <w:pStyle w:val="ad"/>
        <w:tabs>
          <w:tab w:val="left" w:pos="0"/>
        </w:tabs>
        <w:spacing w:after="0"/>
        <w:jc w:val="both"/>
      </w:pPr>
      <w:r w:rsidRPr="00EA2591">
        <w:t>- формировать умение вести дискуссию, убеждать окружающих, умение работать в одной команде, защищать собственную точку зрения, убеждать оппонентов, составлять краткий, отчет;</w:t>
      </w:r>
    </w:p>
    <w:p w:rsidR="00EA2591" w:rsidRPr="00EA2591" w:rsidRDefault="00EA2591" w:rsidP="00EA2591">
      <w:pPr>
        <w:pStyle w:val="ad"/>
        <w:tabs>
          <w:tab w:val="left" w:pos="0"/>
        </w:tabs>
        <w:spacing w:after="0"/>
        <w:jc w:val="both"/>
      </w:pPr>
      <w:r>
        <w:t>- ф</w:t>
      </w:r>
      <w:r w:rsidRPr="00EA2591">
        <w:t>ормировать навыки генерации альтернативных решений;</w:t>
      </w:r>
    </w:p>
    <w:p w:rsidR="00EA2591" w:rsidRPr="00EA2591" w:rsidRDefault="00EA2591" w:rsidP="00EA2591">
      <w:pPr>
        <w:pStyle w:val="ad"/>
        <w:tabs>
          <w:tab w:val="left" w:pos="0"/>
        </w:tabs>
        <w:spacing w:after="0"/>
        <w:jc w:val="both"/>
        <w:rPr>
          <w:b/>
        </w:rPr>
      </w:pPr>
      <w:r w:rsidRPr="00EA2591">
        <w:t>-формировать интерес к будущей профессиональной деятельности, стремления к приобретению профессиональных навыков.</w:t>
      </w:r>
    </w:p>
    <w:p w:rsidR="00EA2591" w:rsidRPr="00EA2591" w:rsidRDefault="00EA2591" w:rsidP="00EA2591">
      <w:pPr>
        <w:pStyle w:val="ad"/>
        <w:spacing w:after="0"/>
        <w:jc w:val="both"/>
      </w:pPr>
      <w:r w:rsidRPr="00EA2591">
        <w:rPr>
          <w:b/>
        </w:rPr>
        <w:t>Развивающие:</w:t>
      </w:r>
    </w:p>
    <w:p w:rsidR="00EA2591" w:rsidRPr="00EA2591" w:rsidRDefault="00EA2591" w:rsidP="00EA2591">
      <w:pPr>
        <w:pStyle w:val="ad"/>
        <w:tabs>
          <w:tab w:val="left" w:pos="0"/>
        </w:tabs>
        <w:spacing w:after="0"/>
        <w:jc w:val="both"/>
      </w:pPr>
      <w:r w:rsidRPr="00EA2591">
        <w:t>Развивать навыки самостоятельной работы у студентов;</w:t>
      </w:r>
    </w:p>
    <w:p w:rsidR="00EA2591" w:rsidRPr="00EA2591" w:rsidRDefault="00EA2591" w:rsidP="00EA2591">
      <w:pPr>
        <w:pStyle w:val="ad"/>
        <w:tabs>
          <w:tab w:val="left" w:pos="0"/>
        </w:tabs>
        <w:spacing w:after="0"/>
        <w:jc w:val="both"/>
      </w:pPr>
      <w:r w:rsidRPr="00EA2591">
        <w:t>Развивать познавательный интерес;</w:t>
      </w:r>
    </w:p>
    <w:p w:rsidR="00EA2591" w:rsidRDefault="00EA2591" w:rsidP="00EA2591">
      <w:pPr>
        <w:pStyle w:val="aff9"/>
        <w:rPr>
          <w:rFonts w:ascii="Times New Roman" w:hAnsi="Times New Roman" w:cs="Times New Roman"/>
          <w:sz w:val="24"/>
          <w:szCs w:val="24"/>
        </w:rPr>
      </w:pPr>
      <w:r w:rsidRPr="00EA2591">
        <w:rPr>
          <w:rFonts w:ascii="Times New Roman" w:hAnsi="Times New Roman" w:cs="Times New Roman"/>
          <w:sz w:val="24"/>
          <w:szCs w:val="24"/>
        </w:rPr>
        <w:t xml:space="preserve">Развивать профессиональный интерес, профессиональные качества. </w:t>
      </w:r>
    </w:p>
    <w:p w:rsidR="00A849E5" w:rsidRDefault="00A849E5" w:rsidP="00EA2591">
      <w:pPr>
        <w:pStyle w:val="aff9"/>
        <w:rPr>
          <w:rFonts w:ascii="Times New Roman" w:hAnsi="Times New Roman" w:cs="Times New Roman"/>
          <w:b/>
          <w:sz w:val="24"/>
          <w:szCs w:val="24"/>
        </w:rPr>
      </w:pPr>
      <w:r w:rsidRPr="00A849E5">
        <w:rPr>
          <w:rFonts w:ascii="Times New Roman" w:hAnsi="Times New Roman" w:cs="Times New Roman"/>
          <w:b/>
          <w:sz w:val="24"/>
          <w:szCs w:val="24"/>
        </w:rPr>
        <w:t>Содержательные</w:t>
      </w:r>
    </w:p>
    <w:p w:rsidR="00A849E5" w:rsidRPr="00A849E5" w:rsidRDefault="00A849E5" w:rsidP="00A849E5">
      <w:pPr>
        <w:pStyle w:val="aff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научить обобщению;</w:t>
      </w:r>
      <w:r w:rsidRPr="00A849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A849E5" w:rsidRPr="00A849E5" w:rsidRDefault="00A849E5" w:rsidP="00A849E5">
      <w:pPr>
        <w:pStyle w:val="aff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A849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развивать умение строить теоретические предположения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A849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A849E5" w:rsidRPr="00A849E5" w:rsidRDefault="00A849E5" w:rsidP="00A849E5">
      <w:pPr>
        <w:pStyle w:val="aff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A849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научить видению нового знания в структуре общего курса, его связь с уже приобретенным опытом и его значение для последующего обучения.</w:t>
      </w:r>
    </w:p>
    <w:p w:rsidR="00EA2591" w:rsidRPr="00EA2591" w:rsidRDefault="00EA2591" w:rsidP="00EA2591">
      <w:pPr>
        <w:pStyle w:val="aff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A2591">
        <w:rPr>
          <w:rFonts w:ascii="Times New Roman" w:hAnsi="Times New Roman" w:cs="Times New Roman"/>
          <w:b/>
          <w:bCs/>
          <w:sz w:val="24"/>
          <w:szCs w:val="24"/>
          <w:u w:val="single"/>
        </w:rPr>
        <w:t>Используемые педагогические технологии</w:t>
      </w:r>
      <w:proofErr w:type="gramStart"/>
      <w:r w:rsidRPr="00EA25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EA2591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EA2591">
        <w:rPr>
          <w:rFonts w:ascii="Times New Roman" w:hAnsi="Times New Roman" w:cs="Times New Roman"/>
          <w:sz w:val="24"/>
          <w:szCs w:val="24"/>
        </w:rPr>
        <w:t xml:space="preserve"> кейс — метод</w:t>
      </w:r>
    </w:p>
    <w:p w:rsidR="00EA2591" w:rsidRPr="00EA2591" w:rsidRDefault="00EA2591" w:rsidP="00EA2591">
      <w:pPr>
        <w:pStyle w:val="aff9"/>
        <w:rPr>
          <w:rFonts w:ascii="Times New Roman" w:hAnsi="Times New Roman" w:cs="Times New Roman"/>
          <w:sz w:val="24"/>
          <w:szCs w:val="24"/>
        </w:rPr>
      </w:pPr>
      <w:r w:rsidRPr="00EA259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EA2591">
        <w:rPr>
          <w:rFonts w:ascii="Times New Roman" w:hAnsi="Times New Roman" w:cs="Times New Roman"/>
          <w:b/>
          <w:bCs/>
          <w:sz w:val="24"/>
          <w:szCs w:val="24"/>
          <w:u w:val="single"/>
        </w:rPr>
        <w:t>Формируемые компетенции (образовательный аспект)</w:t>
      </w:r>
    </w:p>
    <w:tbl>
      <w:tblPr>
        <w:tblW w:w="964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43"/>
        <w:gridCol w:w="3975"/>
        <w:gridCol w:w="900"/>
        <w:gridCol w:w="3928"/>
      </w:tblGrid>
      <w:tr w:rsidR="00EA2591" w:rsidRPr="00EA2591" w:rsidTr="00EA2591">
        <w:tc>
          <w:tcPr>
            <w:tcW w:w="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EA2591">
              <w:rPr>
                <w:rFonts w:ascii="Times New Roman" w:eastAsia="Times New Roman" w:hAnsi="Times New Roman" w:cs="Times New Roman"/>
              </w:rPr>
              <w:t xml:space="preserve"> </w:t>
            </w:r>
            <w:r w:rsidRPr="00EA2591">
              <w:rPr>
                <w:rFonts w:ascii="Times New Roman" w:hAnsi="Times New Roman" w:cs="Times New Roman"/>
              </w:rPr>
              <w:t>Общие компетенции</w:t>
            </w:r>
          </w:p>
        </w:tc>
        <w:tc>
          <w:tcPr>
            <w:tcW w:w="9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  <w:sz w:val="20"/>
                <w:szCs w:val="20"/>
              </w:rPr>
            </w:pPr>
          </w:p>
        </w:tc>
        <w:tc>
          <w:tcPr>
            <w:tcW w:w="3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9"/>
              <w:jc w:val="center"/>
            </w:pPr>
            <w:r w:rsidRPr="00EA2591">
              <w:rPr>
                <w:rFonts w:ascii="Times New Roman" w:eastAsia="Times New Roman" w:hAnsi="Times New Roman" w:cs="Times New Roman"/>
              </w:rPr>
              <w:t xml:space="preserve"> </w:t>
            </w:r>
            <w:r w:rsidRPr="00EA2591">
              <w:rPr>
                <w:rFonts w:ascii="Times New Roman" w:hAnsi="Times New Roman" w:cs="Times New Roman"/>
              </w:rPr>
              <w:t xml:space="preserve">Профессиональные компетенции </w:t>
            </w:r>
          </w:p>
        </w:tc>
      </w:tr>
      <w:tr w:rsidR="00EA2591" w:rsidRPr="00EA2591" w:rsidTr="00EA2591">
        <w:tc>
          <w:tcPr>
            <w:tcW w:w="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9"/>
              <w:rPr>
                <w:rFonts w:ascii="Times New Roman" w:hAnsi="Times New Roman" w:cs="Times New Roman"/>
              </w:rPr>
            </w:pPr>
            <w:r w:rsidRPr="00EA2591">
              <w:rPr>
                <w:rFonts w:ascii="Times New Roman" w:hAnsi="Times New Roman" w:cs="Times New Roman"/>
              </w:rPr>
              <w:t>ОК</w:t>
            </w:r>
            <w:proofErr w:type="gramStart"/>
            <w:r w:rsidRPr="00EA2591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3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17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591">
              <w:rPr>
                <w:rFonts w:ascii="Times New Roman" w:eastAsia="NSimSun" w:hAnsi="Times New Roman" w:cs="Times New Roman"/>
                <w:sz w:val="20"/>
                <w:szCs w:val="20"/>
              </w:rPr>
              <w:t xml:space="preserve">Понимать сущность и социальную значимость своей будущей профессии, проявлять к ней устойчивый интерес 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9"/>
              <w:rPr>
                <w:rFonts w:ascii="Times New Roman" w:hAnsi="Times New Roman" w:cs="Times New Roman"/>
              </w:rPr>
            </w:pPr>
            <w:r w:rsidRPr="00EA259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ПК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3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17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8A592E">
              <w:rPr>
                <w:rFonts w:ascii="Times New Roman" w:hAnsi="Times New Roman" w:cs="Times New Roman"/>
                <w:sz w:val="24"/>
                <w:szCs w:val="24"/>
              </w:rPr>
              <w:t>Реализовывать различные технологии розничных продаж в страховании</w:t>
            </w:r>
          </w:p>
        </w:tc>
      </w:tr>
      <w:tr w:rsidR="00EA2591" w:rsidRPr="00EA2591" w:rsidTr="00EA2591">
        <w:tc>
          <w:tcPr>
            <w:tcW w:w="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rPr>
                <w:rFonts w:ascii="Times New Roman" w:eastAsia="NSimSun" w:hAnsi="Times New Roman" w:cs="Times New Roman"/>
                <w:sz w:val="20"/>
                <w:szCs w:val="20"/>
              </w:rPr>
            </w:pPr>
            <w:r w:rsidRPr="00EA2591">
              <w:rPr>
                <w:rFonts w:ascii="Times New Roman" w:eastAsia="NSimSun" w:hAnsi="Times New Roman" w:cs="Times New Roman"/>
                <w:sz w:val="20"/>
                <w:szCs w:val="20"/>
              </w:rPr>
              <w:t>ОК</w:t>
            </w:r>
            <w:proofErr w:type="gramStart"/>
            <w:r w:rsidRPr="00EA2591">
              <w:rPr>
                <w:rFonts w:ascii="Times New Roman" w:eastAsia="NSimSu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3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0"/>
                <w:szCs w:val="20"/>
              </w:rPr>
            </w:pPr>
            <w:r w:rsidRPr="00EA2591">
              <w:rPr>
                <w:rFonts w:ascii="Times New Roman" w:eastAsia="NSimSun" w:hAnsi="Times New Roman" w:cs="Times New Roman"/>
                <w:sz w:val="20"/>
                <w:szCs w:val="20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90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1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</w:rPr>
              <w:t xml:space="preserve">ПК </w:t>
            </w:r>
            <w:r w:rsidRPr="00EA2591">
              <w:rPr>
                <w:rFonts w:ascii="Times New Roman" w:eastAsia="NSimSu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N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8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17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EA2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A592E">
              <w:rPr>
                <w:rFonts w:ascii="Times New Roman" w:hAnsi="Times New Roman" w:cs="Times New Roman"/>
                <w:sz w:val="24"/>
                <w:szCs w:val="24"/>
              </w:rPr>
              <w:t>Документально оформлять страховые операции</w:t>
            </w:r>
          </w:p>
          <w:p w:rsidR="00EA2591" w:rsidRPr="00EA2591" w:rsidRDefault="00EA2591" w:rsidP="00EA2591">
            <w:pPr>
              <w:pStyle w:val="17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A2591" w:rsidRPr="00EA2591" w:rsidTr="00EA2591">
        <w:tc>
          <w:tcPr>
            <w:tcW w:w="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rPr>
                <w:rFonts w:ascii="Times New Roman" w:eastAsia="NSimSun" w:hAnsi="Times New Roman" w:cs="Times New Roman"/>
                <w:sz w:val="20"/>
                <w:szCs w:val="20"/>
              </w:rPr>
            </w:pPr>
            <w:r w:rsidRPr="00EA2591">
              <w:rPr>
                <w:rFonts w:ascii="Times New Roman" w:eastAsia="NSimSun" w:hAnsi="Times New Roman" w:cs="Times New Roman"/>
                <w:sz w:val="20"/>
                <w:szCs w:val="20"/>
              </w:rPr>
              <w:t>ОК3</w:t>
            </w:r>
          </w:p>
        </w:tc>
        <w:tc>
          <w:tcPr>
            <w:tcW w:w="3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0"/>
                <w:szCs w:val="20"/>
              </w:rPr>
            </w:pPr>
            <w:r w:rsidRPr="00EA2591">
              <w:rPr>
                <w:rFonts w:ascii="Times New Roman" w:eastAsia="NSimSun" w:hAnsi="Times New Roman" w:cs="Times New Roman"/>
                <w:sz w:val="20"/>
                <w:szCs w:val="20"/>
              </w:rPr>
              <w:t>Решать проблемы, оценивать риски и принимать решения в нестандартных ситуациях</w:t>
            </w:r>
          </w:p>
        </w:tc>
        <w:tc>
          <w:tcPr>
            <w:tcW w:w="90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17"/>
              <w:spacing w:after="0" w:line="240" w:lineRule="auto"/>
              <w:ind w:left="0"/>
              <w:jc w:val="both"/>
              <w:rPr>
                <w:rFonts w:ascii="Times New Roman" w:eastAsia="NSimSun" w:hAnsi="Times New Roman" w:cs="Times New Roman"/>
                <w:sz w:val="20"/>
                <w:szCs w:val="20"/>
              </w:rPr>
            </w:pPr>
          </w:p>
        </w:tc>
        <w:tc>
          <w:tcPr>
            <w:tcW w:w="3928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17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A2591" w:rsidRPr="00EA2591" w:rsidTr="00EA2591">
        <w:tc>
          <w:tcPr>
            <w:tcW w:w="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rPr>
                <w:rFonts w:ascii="Times New Roman" w:eastAsia="NSimSun" w:hAnsi="Times New Roman" w:cs="Times New Roman"/>
                <w:sz w:val="20"/>
                <w:szCs w:val="20"/>
              </w:rPr>
            </w:pPr>
            <w:r w:rsidRPr="00EA2591">
              <w:rPr>
                <w:rFonts w:ascii="Times New Roman" w:eastAsia="NSimSun" w:hAnsi="Times New Roman" w:cs="Times New Roman"/>
                <w:sz w:val="20"/>
                <w:szCs w:val="20"/>
              </w:rPr>
              <w:t>ОК5</w:t>
            </w:r>
          </w:p>
        </w:tc>
        <w:tc>
          <w:tcPr>
            <w:tcW w:w="3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0"/>
                <w:szCs w:val="20"/>
              </w:rPr>
            </w:pPr>
            <w:r w:rsidRPr="00EA2591">
              <w:rPr>
                <w:rFonts w:ascii="Times New Roman" w:eastAsia="NSimSun" w:hAnsi="Times New Roman" w:cs="Times New Roman"/>
                <w:sz w:val="20"/>
                <w:szCs w:val="20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9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  <w:sz w:val="20"/>
                <w:szCs w:val="20"/>
              </w:rPr>
            </w:pPr>
          </w:p>
        </w:tc>
        <w:tc>
          <w:tcPr>
            <w:tcW w:w="392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  <w:sz w:val="20"/>
                <w:szCs w:val="20"/>
              </w:rPr>
            </w:pPr>
          </w:p>
        </w:tc>
      </w:tr>
    </w:tbl>
    <w:p w:rsidR="00EA2591" w:rsidRPr="00EA2591" w:rsidRDefault="00EA2591" w:rsidP="00EA2591">
      <w:pPr>
        <w:pStyle w:val="aff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964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37"/>
        <w:gridCol w:w="1518"/>
        <w:gridCol w:w="2325"/>
        <w:gridCol w:w="2494"/>
        <w:gridCol w:w="1772"/>
      </w:tblGrid>
      <w:tr w:rsidR="00EA2591" w:rsidRPr="00EA2591" w:rsidTr="00A849E5">
        <w:tc>
          <w:tcPr>
            <w:tcW w:w="153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591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151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591">
              <w:rPr>
                <w:rFonts w:ascii="Times New Roman" w:hAnsi="Times New Roman" w:cs="Times New Roman"/>
                <w:sz w:val="24"/>
                <w:szCs w:val="24"/>
              </w:rPr>
              <w:t xml:space="preserve">Формы, </w:t>
            </w:r>
          </w:p>
          <w:p w:rsidR="00EA2591" w:rsidRPr="00EA2591" w:rsidRDefault="00EA2591" w:rsidP="00EA2591">
            <w:pPr>
              <w:pStyle w:val="aff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591"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</w:p>
        </w:tc>
        <w:tc>
          <w:tcPr>
            <w:tcW w:w="48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591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77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9"/>
              <w:jc w:val="center"/>
              <w:rPr>
                <w:sz w:val="24"/>
                <w:szCs w:val="24"/>
              </w:rPr>
            </w:pPr>
            <w:r w:rsidRPr="00EA2591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</w:tc>
      </w:tr>
      <w:tr w:rsidR="00EA2591" w:rsidRPr="00EA2591" w:rsidTr="00A849E5">
        <w:tc>
          <w:tcPr>
            <w:tcW w:w="153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rPr>
                <w:sz w:val="24"/>
                <w:szCs w:val="24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591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Pr="00EA2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педагога </w:t>
            </w:r>
          </w:p>
        </w:tc>
        <w:tc>
          <w:tcPr>
            <w:tcW w:w="2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9"/>
              <w:jc w:val="center"/>
              <w:rPr>
                <w:sz w:val="24"/>
                <w:szCs w:val="24"/>
              </w:rPr>
            </w:pPr>
            <w:r w:rsidRPr="00EA2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</w:t>
            </w:r>
            <w:proofErr w:type="gramStart"/>
            <w:r w:rsidRPr="00EA2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 w:rsidRPr="00EA2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rPr>
                <w:sz w:val="24"/>
                <w:szCs w:val="24"/>
              </w:rPr>
            </w:pPr>
          </w:p>
        </w:tc>
      </w:tr>
      <w:tr w:rsidR="00EA2591" w:rsidRPr="00EA2591" w:rsidTr="00A849E5">
        <w:tc>
          <w:tcPr>
            <w:tcW w:w="15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spacing w:before="150" w:after="150"/>
              <w:ind w:left="150" w:right="150"/>
              <w:rPr>
                <w:rFonts w:ascii="Times New Roman" w:eastAsia="NSimSun" w:hAnsi="Times New Roman" w:cs="Times New Roman"/>
              </w:rPr>
            </w:pPr>
            <w:r w:rsidRPr="00EA2591">
              <w:rPr>
                <w:rFonts w:ascii="Times New Roman" w:eastAsia="NSimSun" w:hAnsi="Times New Roman" w:cs="Times New Roman"/>
              </w:rPr>
              <w:lastRenderedPageBreak/>
              <w:t xml:space="preserve">Организационный момент </w:t>
            </w:r>
          </w:p>
        </w:tc>
        <w:tc>
          <w:tcPr>
            <w:tcW w:w="1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</w:rPr>
            </w:pPr>
            <w:r w:rsidRPr="00EA2591">
              <w:rPr>
                <w:rFonts w:ascii="Times New Roman" w:eastAsia="NSimSun" w:hAnsi="Times New Roman" w:cs="Times New Roman"/>
              </w:rPr>
              <w:t>Массовая форма</w:t>
            </w:r>
          </w:p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</w:rPr>
            </w:pPr>
            <w:r w:rsidRPr="00EA2591">
              <w:rPr>
                <w:rFonts w:ascii="Times New Roman" w:eastAsia="NSimSun" w:hAnsi="Times New Roman" w:cs="Times New Roman"/>
              </w:rPr>
              <w:t xml:space="preserve">Повествовательное изложение, рассказ-вступление Метод </w:t>
            </w:r>
            <w:proofErr w:type="spellStart"/>
            <w:proofErr w:type="gramStart"/>
            <w:r w:rsidRPr="00EA2591">
              <w:rPr>
                <w:rFonts w:ascii="Times New Roman" w:eastAsia="NSimSun" w:hAnsi="Times New Roman" w:cs="Times New Roman"/>
              </w:rPr>
              <w:t>диалогичес</w:t>
            </w:r>
            <w:proofErr w:type="spellEnd"/>
            <w:r w:rsidRPr="00EA2591">
              <w:rPr>
                <w:rFonts w:ascii="Times New Roman" w:eastAsia="NSimSun" w:hAnsi="Times New Roman" w:cs="Times New Roman"/>
              </w:rPr>
              <w:t>-ких</w:t>
            </w:r>
            <w:proofErr w:type="gramEnd"/>
            <w:r w:rsidRPr="00EA2591">
              <w:rPr>
                <w:rFonts w:ascii="Times New Roman" w:eastAsia="NSimSun" w:hAnsi="Times New Roman" w:cs="Times New Roman"/>
              </w:rPr>
              <w:t xml:space="preserve"> изложений</w:t>
            </w: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  <w:color w:val="333333"/>
              </w:rPr>
            </w:pPr>
            <w:r w:rsidRPr="00EA2591">
              <w:rPr>
                <w:rFonts w:ascii="Times New Roman" w:eastAsia="NSimSun" w:hAnsi="Times New Roman" w:cs="Times New Roman"/>
              </w:rPr>
              <w:t>Приветствие, проверка присутствующих</w:t>
            </w:r>
            <w:proofErr w:type="gramStart"/>
            <w:r w:rsidRPr="00EA2591">
              <w:rPr>
                <w:rFonts w:ascii="Times New Roman" w:eastAsia="NSimSun" w:hAnsi="Times New Roman" w:cs="Times New Roman"/>
              </w:rPr>
              <w:t>.</w:t>
            </w:r>
            <w:proofErr w:type="gramEnd"/>
            <w:r w:rsidRPr="00EA2591">
              <w:rPr>
                <w:rFonts w:ascii="Times New Roman" w:eastAsia="NSimSun" w:hAnsi="Times New Roman" w:cs="Times New Roman"/>
              </w:rPr>
              <w:t xml:space="preserve">  </w:t>
            </w:r>
            <w:proofErr w:type="gramStart"/>
            <w:r w:rsidRPr="00EA2591">
              <w:rPr>
                <w:rFonts w:ascii="Times New Roman" w:eastAsia="NSimSun" w:hAnsi="Times New Roman" w:cs="Times New Roman"/>
              </w:rPr>
              <w:t>с</w:t>
            </w:r>
            <w:proofErr w:type="gramEnd"/>
            <w:r w:rsidRPr="00EA2591">
              <w:rPr>
                <w:rFonts w:ascii="Times New Roman" w:eastAsia="NSimSun" w:hAnsi="Times New Roman" w:cs="Times New Roman"/>
              </w:rPr>
              <w:t>оздание мотивации учебной деятельности. Уточняет название темы, цель</w:t>
            </w:r>
            <w:proofErr w:type="gramStart"/>
            <w:r w:rsidRPr="00EA2591">
              <w:rPr>
                <w:rFonts w:ascii="Times New Roman" w:eastAsia="NSimSun" w:hAnsi="Times New Roman" w:cs="Times New Roman"/>
              </w:rPr>
              <w:t>.</w:t>
            </w:r>
            <w:proofErr w:type="gramEnd"/>
            <w:r w:rsidRPr="00EA2591">
              <w:rPr>
                <w:rFonts w:ascii="Times New Roman" w:eastAsia="NSimSun" w:hAnsi="Times New Roman" w:cs="Times New Roman"/>
              </w:rPr>
              <w:t xml:space="preserve"> </w:t>
            </w:r>
            <w:proofErr w:type="gramStart"/>
            <w:r w:rsidRPr="00EA2591">
              <w:rPr>
                <w:rFonts w:ascii="Times New Roman" w:eastAsia="NSimSun" w:hAnsi="Times New Roman" w:cs="Times New Roman"/>
              </w:rPr>
              <w:t>з</w:t>
            </w:r>
            <w:proofErr w:type="gramEnd"/>
            <w:r w:rsidRPr="00EA2591">
              <w:rPr>
                <w:rFonts w:ascii="Times New Roman" w:eastAsia="NSimSun" w:hAnsi="Times New Roman" w:cs="Times New Roman"/>
              </w:rPr>
              <w:t>адачи.</w:t>
            </w:r>
          </w:p>
        </w:tc>
        <w:tc>
          <w:tcPr>
            <w:tcW w:w="2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</w:rPr>
            </w:pPr>
            <w:r w:rsidRPr="00EA2591">
              <w:rPr>
                <w:rFonts w:ascii="Times New Roman" w:eastAsia="NSimSun" w:hAnsi="Times New Roman" w:cs="Times New Roman"/>
                <w:color w:val="333333"/>
              </w:rPr>
              <w:t>Подгото</w:t>
            </w:r>
            <w:r>
              <w:rPr>
                <w:rFonts w:ascii="Times New Roman" w:eastAsia="NSimSun" w:hAnsi="Times New Roman" w:cs="Times New Roman"/>
                <w:color w:val="333333"/>
              </w:rPr>
              <w:t xml:space="preserve">вка и быстрое включение студентов </w:t>
            </w:r>
            <w:r w:rsidRPr="00EA2591">
              <w:rPr>
                <w:rFonts w:ascii="Times New Roman" w:eastAsia="NSimSun" w:hAnsi="Times New Roman" w:cs="Times New Roman"/>
                <w:color w:val="333333"/>
              </w:rPr>
              <w:t xml:space="preserve"> в деловой ритм,</w:t>
            </w:r>
          </w:p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</w:rPr>
            </w:pPr>
            <w:r>
              <w:rPr>
                <w:rFonts w:ascii="Times New Roman" w:eastAsia="NSimSun" w:hAnsi="Times New Roman" w:cs="Times New Roman"/>
              </w:rPr>
              <w:t>умение формулировать</w:t>
            </w:r>
            <w:r w:rsidRPr="00EA2591">
              <w:rPr>
                <w:rFonts w:ascii="Times New Roman" w:eastAsia="NSimSun" w:hAnsi="Times New Roman" w:cs="Times New Roman"/>
              </w:rPr>
              <w:t xml:space="preserve"> </w:t>
            </w:r>
            <w:r>
              <w:rPr>
                <w:rFonts w:ascii="Times New Roman" w:eastAsia="NSimSun" w:hAnsi="Times New Roman" w:cs="Times New Roman"/>
              </w:rPr>
              <w:t>тему</w:t>
            </w:r>
            <w:r w:rsidRPr="00EA2591">
              <w:rPr>
                <w:rFonts w:ascii="Times New Roman" w:eastAsia="NSimSun" w:hAnsi="Times New Roman" w:cs="Times New Roman"/>
              </w:rPr>
              <w:t>, цели занятия,  задач для достижения цели</w:t>
            </w:r>
          </w:p>
        </w:tc>
        <w:tc>
          <w:tcPr>
            <w:tcW w:w="17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jc w:val="center"/>
              <w:rPr>
                <w:rFonts w:ascii="Times New Roman" w:eastAsia="NSimSun" w:hAnsi="Times New Roman" w:cs="Times New Roman"/>
              </w:rPr>
            </w:pPr>
            <w:r w:rsidRPr="00EA2591">
              <w:rPr>
                <w:rFonts w:ascii="Times New Roman" w:eastAsia="NSimSun" w:hAnsi="Times New Roman" w:cs="Times New Roman"/>
              </w:rPr>
              <w:t xml:space="preserve">Выработать цель и задачи </w:t>
            </w:r>
          </w:p>
          <w:p w:rsidR="00EA2591" w:rsidRPr="00EA2591" w:rsidRDefault="00EA2591" w:rsidP="00EA2591">
            <w:pPr>
              <w:pStyle w:val="affa"/>
              <w:snapToGrid w:val="0"/>
              <w:jc w:val="center"/>
              <w:rPr>
                <w:rFonts w:hint="eastAsia"/>
              </w:rPr>
            </w:pPr>
            <w:r w:rsidRPr="00EA2591">
              <w:rPr>
                <w:rFonts w:ascii="Times New Roman" w:eastAsia="NSimSun" w:hAnsi="Times New Roman" w:cs="Times New Roman"/>
              </w:rPr>
              <w:t>занятия</w:t>
            </w:r>
          </w:p>
        </w:tc>
      </w:tr>
      <w:tr w:rsidR="00EA2591" w:rsidRPr="00EA2591" w:rsidTr="00A849E5">
        <w:tc>
          <w:tcPr>
            <w:tcW w:w="15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spacing w:before="150" w:after="150"/>
              <w:ind w:left="150" w:right="150"/>
              <w:rPr>
                <w:rFonts w:ascii="Times New Roman" w:eastAsia="NSimSun" w:hAnsi="Times New Roman" w:cs="Times New Roman"/>
              </w:rPr>
            </w:pPr>
            <w:proofErr w:type="spellStart"/>
            <w:proofErr w:type="gramStart"/>
            <w:r w:rsidRPr="00EA2591">
              <w:rPr>
                <w:rFonts w:ascii="Times New Roman" w:eastAsia="NSimSun" w:hAnsi="Times New Roman" w:cs="Times New Roman"/>
              </w:rPr>
              <w:t>Актуализа-ция</w:t>
            </w:r>
            <w:proofErr w:type="spellEnd"/>
            <w:proofErr w:type="gramEnd"/>
            <w:r w:rsidRPr="00EA2591">
              <w:rPr>
                <w:rFonts w:ascii="Times New Roman" w:eastAsia="NSimSun" w:hAnsi="Times New Roman" w:cs="Times New Roman"/>
              </w:rPr>
              <w:t xml:space="preserve"> знаний: </w:t>
            </w:r>
          </w:p>
        </w:tc>
        <w:tc>
          <w:tcPr>
            <w:tcW w:w="1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  <w:shd w:val="clear" w:color="auto" w:fill="FFFFFF"/>
              </w:rPr>
            </w:pPr>
            <w:r w:rsidRPr="00EA2591">
              <w:rPr>
                <w:rFonts w:ascii="Times New Roman" w:eastAsia="NSimSun" w:hAnsi="Times New Roman" w:cs="Times New Roman"/>
              </w:rPr>
              <w:t>Массовая форма,</w:t>
            </w:r>
          </w:p>
          <w:p w:rsidR="00EA2591" w:rsidRPr="00EA2591" w:rsidRDefault="00EA2591" w:rsidP="00EA2591">
            <w:pPr>
              <w:pStyle w:val="affa"/>
              <w:snapToGrid w:val="0"/>
              <w:rPr>
                <w:rFonts w:ascii="Times New Roman" w:hAnsi="Times New Roman" w:cs="Times New Roman"/>
              </w:rPr>
            </w:pPr>
            <w:r w:rsidRPr="00EA2591">
              <w:rPr>
                <w:rFonts w:ascii="Times New Roman" w:eastAsia="NSimSun" w:hAnsi="Times New Roman" w:cs="Times New Roman"/>
                <w:shd w:val="clear" w:color="auto" w:fill="FFFFFF"/>
              </w:rPr>
              <w:t>фронтальный опрос</w:t>
            </w: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rPr>
                <w:rFonts w:ascii="Times New Roman" w:eastAsia="NSimSun" w:hAnsi="Times New Roman" w:cs="Times New Roman"/>
              </w:rPr>
            </w:pPr>
            <w:r w:rsidRPr="00EA2591">
              <w:rPr>
                <w:rFonts w:ascii="Times New Roman" w:hAnsi="Times New Roman" w:cs="Times New Roman"/>
              </w:rPr>
              <w:t>Проверка усвоения материала</w:t>
            </w:r>
          </w:p>
        </w:tc>
        <w:tc>
          <w:tcPr>
            <w:tcW w:w="2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</w:rPr>
            </w:pPr>
            <w:r w:rsidRPr="00EA2591">
              <w:rPr>
                <w:rFonts w:ascii="Times New Roman" w:eastAsia="NSimSun" w:hAnsi="Times New Roman" w:cs="Times New Roman"/>
              </w:rPr>
              <w:t>Отвечают на  вопросы педагога по теме</w:t>
            </w:r>
          </w:p>
        </w:tc>
        <w:tc>
          <w:tcPr>
            <w:tcW w:w="17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hint="eastAsia"/>
              </w:rPr>
            </w:pPr>
            <w:r w:rsidRPr="00EA2591">
              <w:rPr>
                <w:rFonts w:ascii="Times New Roman" w:eastAsia="NSimSun" w:hAnsi="Times New Roman" w:cs="Times New Roman"/>
              </w:rPr>
              <w:t>Повторение и закрепление пройденного материала.</w:t>
            </w:r>
          </w:p>
        </w:tc>
      </w:tr>
      <w:tr w:rsidR="00A849E5" w:rsidRPr="00EA2591" w:rsidTr="00A849E5">
        <w:tc>
          <w:tcPr>
            <w:tcW w:w="9646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49E5" w:rsidRPr="00EA2591" w:rsidRDefault="00A849E5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</w:rPr>
            </w:pPr>
            <w:r>
              <w:rPr>
                <w:rFonts w:ascii="Times New Roman" w:eastAsia="NSimSun" w:hAnsi="Times New Roman" w:cs="Times New Roman"/>
              </w:rPr>
              <w:t>Постановка учебной задачи, целей</w:t>
            </w:r>
          </w:p>
        </w:tc>
      </w:tr>
      <w:tr w:rsidR="00EA2591" w:rsidRPr="00EA2591" w:rsidTr="00A849E5">
        <w:tc>
          <w:tcPr>
            <w:tcW w:w="15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</w:rPr>
            </w:pPr>
            <w:r w:rsidRPr="00EA2591">
              <w:rPr>
                <w:rFonts w:ascii="Times New Roman" w:eastAsia="NSimSun" w:hAnsi="Times New Roman" w:cs="Times New Roman"/>
              </w:rPr>
              <w:t>Выдача кейса</w:t>
            </w:r>
          </w:p>
        </w:tc>
        <w:tc>
          <w:tcPr>
            <w:tcW w:w="1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</w:rPr>
            </w:pPr>
            <w:r w:rsidRPr="00EA2591">
              <w:rPr>
                <w:rFonts w:ascii="Times New Roman" w:eastAsia="NSimSun" w:hAnsi="Times New Roman" w:cs="Times New Roman"/>
              </w:rPr>
              <w:t>Групповая форма,</w:t>
            </w:r>
          </w:p>
          <w:p w:rsidR="00EA2591" w:rsidRPr="00EA2591" w:rsidRDefault="00EA2591" w:rsidP="00EA2591">
            <w:pPr>
              <w:pStyle w:val="affa"/>
              <w:snapToGrid w:val="0"/>
              <w:rPr>
                <w:rFonts w:ascii="Times New Roman" w:hAnsi="Times New Roman" w:cs="Times New Roman"/>
              </w:rPr>
            </w:pPr>
            <w:r w:rsidRPr="00EA2591">
              <w:rPr>
                <w:rFonts w:ascii="Times New Roman" w:eastAsia="NSimSun" w:hAnsi="Times New Roman" w:cs="Times New Roman"/>
              </w:rPr>
              <w:t xml:space="preserve">метод </w:t>
            </w:r>
            <w:proofErr w:type="gramStart"/>
            <w:r w:rsidRPr="00EA2591">
              <w:rPr>
                <w:rFonts w:ascii="Times New Roman" w:eastAsia="NSimSun" w:hAnsi="Times New Roman" w:cs="Times New Roman"/>
              </w:rPr>
              <w:t>-</w:t>
            </w:r>
            <w:proofErr w:type="spellStart"/>
            <w:r w:rsidRPr="00EA2591">
              <w:rPr>
                <w:rFonts w:ascii="Times New Roman" w:eastAsia="NSimSun" w:hAnsi="Times New Roman" w:cs="Times New Roman"/>
              </w:rPr>
              <w:t>д</w:t>
            </w:r>
            <w:proofErr w:type="gramEnd"/>
            <w:r w:rsidRPr="00EA2591">
              <w:rPr>
                <w:rFonts w:ascii="Times New Roman" w:eastAsia="NSimSun" w:hAnsi="Times New Roman" w:cs="Times New Roman"/>
              </w:rPr>
              <w:t>емонстра-ция,инструктаж</w:t>
            </w:r>
            <w:proofErr w:type="spellEnd"/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rPr>
                <w:rFonts w:ascii="Times New Roman" w:eastAsia="NSimSun" w:hAnsi="Times New Roman" w:cs="Times New Roman"/>
              </w:rPr>
            </w:pPr>
            <w:r w:rsidRPr="00EA2591">
              <w:rPr>
                <w:rFonts w:ascii="Times New Roman" w:hAnsi="Times New Roman" w:cs="Times New Roman"/>
              </w:rPr>
              <w:t xml:space="preserve">Формирование </w:t>
            </w:r>
            <w:proofErr w:type="spellStart"/>
            <w:r w:rsidRPr="00EA2591">
              <w:rPr>
                <w:rFonts w:ascii="Times New Roman" w:hAnsi="Times New Roman" w:cs="Times New Roman"/>
              </w:rPr>
              <w:t>микрогрупп</w:t>
            </w:r>
            <w:proofErr w:type="spellEnd"/>
            <w:r w:rsidRPr="00EA2591">
              <w:rPr>
                <w:rFonts w:ascii="Times New Roman" w:hAnsi="Times New Roman" w:cs="Times New Roman"/>
              </w:rPr>
              <w:t xml:space="preserve">, выбор экспертов. Объяснение экспертам их обязанностей объяснение лидерам их обязанностей, объяснение правил работы с кейсом </w:t>
            </w:r>
          </w:p>
          <w:p w:rsidR="00EA2591" w:rsidRPr="00EA2591" w:rsidRDefault="00EA2591" w:rsidP="008863F8">
            <w:pPr>
              <w:pStyle w:val="affa"/>
              <w:rPr>
                <w:rFonts w:ascii="Times New Roman" w:eastAsia="NSimSun" w:hAnsi="Times New Roman" w:cs="Times New Roman"/>
              </w:rPr>
            </w:pPr>
          </w:p>
        </w:tc>
        <w:tc>
          <w:tcPr>
            <w:tcW w:w="2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</w:rPr>
            </w:pPr>
            <w:proofErr w:type="spellStart"/>
            <w:r w:rsidRPr="00EA2591">
              <w:rPr>
                <w:rFonts w:ascii="Times New Roman" w:eastAsia="NSimSun" w:hAnsi="Times New Roman" w:cs="Times New Roman"/>
              </w:rPr>
              <w:t>Обьединение</w:t>
            </w:r>
            <w:proofErr w:type="spellEnd"/>
            <w:r w:rsidRPr="00EA2591">
              <w:rPr>
                <w:rFonts w:ascii="Times New Roman" w:eastAsia="NSimSun" w:hAnsi="Times New Roman" w:cs="Times New Roman"/>
              </w:rPr>
              <w:t xml:space="preserve"> в </w:t>
            </w:r>
            <w:proofErr w:type="spellStart"/>
            <w:r w:rsidRPr="00EA2591">
              <w:rPr>
                <w:rFonts w:ascii="Times New Roman" w:eastAsia="NSimSun" w:hAnsi="Times New Roman" w:cs="Times New Roman"/>
              </w:rPr>
              <w:t>микрогруппы</w:t>
            </w:r>
            <w:proofErr w:type="spellEnd"/>
            <w:proofErr w:type="gramStart"/>
            <w:r w:rsidRPr="00EA2591">
              <w:rPr>
                <w:rFonts w:ascii="Times New Roman" w:eastAsia="NSimSun" w:hAnsi="Times New Roman" w:cs="Times New Roman"/>
              </w:rPr>
              <w:t xml:space="preserve">.. </w:t>
            </w:r>
            <w:proofErr w:type="gramEnd"/>
            <w:r w:rsidRPr="00EA2591">
              <w:rPr>
                <w:rFonts w:ascii="Times New Roman" w:eastAsia="NSimSun" w:hAnsi="Times New Roman" w:cs="Times New Roman"/>
              </w:rPr>
              <w:t>Выбор лидера.</w:t>
            </w:r>
          </w:p>
        </w:tc>
        <w:tc>
          <w:tcPr>
            <w:tcW w:w="17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hint="eastAsia"/>
              </w:rPr>
            </w:pPr>
            <w:r w:rsidRPr="00EA2591">
              <w:rPr>
                <w:rFonts w:ascii="Times New Roman" w:eastAsia="NSimSun" w:hAnsi="Times New Roman" w:cs="Times New Roman"/>
              </w:rPr>
              <w:t>Подготовка к работе с кейсом</w:t>
            </w:r>
          </w:p>
        </w:tc>
      </w:tr>
      <w:tr w:rsidR="00EA2591" w:rsidRPr="00EA2591" w:rsidTr="00A849E5">
        <w:tc>
          <w:tcPr>
            <w:tcW w:w="15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rPr>
                <w:rFonts w:ascii="Times New Roman" w:eastAsia="NSimSun" w:hAnsi="Times New Roman" w:cs="Times New Roman"/>
              </w:rPr>
            </w:pPr>
            <w:r w:rsidRPr="00EA2591">
              <w:rPr>
                <w:rFonts w:ascii="Times New Roman" w:hAnsi="Times New Roman" w:cs="Times New Roman"/>
              </w:rPr>
              <w:t xml:space="preserve">Работа студентов в </w:t>
            </w:r>
            <w:proofErr w:type="spellStart"/>
            <w:r w:rsidRPr="00EA2591">
              <w:rPr>
                <w:rFonts w:ascii="Times New Roman" w:hAnsi="Times New Roman" w:cs="Times New Roman"/>
              </w:rPr>
              <w:t>микрогруппе</w:t>
            </w:r>
            <w:proofErr w:type="spellEnd"/>
            <w:r w:rsidRPr="00EA2591">
              <w:rPr>
                <w:rFonts w:ascii="Times New Roman" w:hAnsi="Times New Roman" w:cs="Times New Roman"/>
              </w:rPr>
              <w:t xml:space="preserve"> над кейсом</w:t>
            </w:r>
          </w:p>
        </w:tc>
        <w:tc>
          <w:tcPr>
            <w:tcW w:w="1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</w:rPr>
            </w:pPr>
            <w:r w:rsidRPr="00EA2591">
              <w:rPr>
                <w:rFonts w:ascii="Times New Roman" w:eastAsia="NSimSun" w:hAnsi="Times New Roman" w:cs="Times New Roman"/>
              </w:rPr>
              <w:t>Групповая форма,</w:t>
            </w:r>
          </w:p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</w:rPr>
            </w:pPr>
            <w:r w:rsidRPr="00EA2591">
              <w:rPr>
                <w:rFonts w:ascii="Times New Roman" w:eastAsia="NSimSun" w:hAnsi="Times New Roman" w:cs="Times New Roman"/>
              </w:rPr>
              <w:t>производственные ситуации</w:t>
            </w:r>
          </w:p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  <w:color w:val="333333"/>
              </w:rPr>
            </w:pPr>
            <w:r w:rsidRPr="00EA2591">
              <w:rPr>
                <w:rFonts w:ascii="Times New Roman" w:eastAsia="NSimSun" w:hAnsi="Times New Roman" w:cs="Times New Roman"/>
              </w:rPr>
              <w:t>(упражнение)</w:t>
            </w: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d"/>
              <w:spacing w:after="0" w:line="288" w:lineRule="auto"/>
              <w:ind w:left="-87"/>
              <w:rPr>
                <w:color w:val="333333"/>
              </w:rPr>
            </w:pPr>
            <w:r w:rsidRPr="00EA2591">
              <w:rPr>
                <w:rFonts w:eastAsia="NSimSun"/>
                <w:color w:val="333333"/>
              </w:rPr>
              <w:t>Наблюдает, советует и косвенно руководит деятельностью учащихся</w:t>
            </w:r>
          </w:p>
          <w:p w:rsidR="00EA2591" w:rsidRPr="00EA2591" w:rsidRDefault="00EA2591" w:rsidP="00EA2591">
            <w:pPr>
              <w:pStyle w:val="ad"/>
              <w:tabs>
                <w:tab w:val="left" w:pos="0"/>
              </w:tabs>
              <w:spacing w:after="0" w:line="288" w:lineRule="auto"/>
              <w:ind w:left="-87"/>
            </w:pPr>
            <w:r w:rsidRPr="00EA2591">
              <w:rPr>
                <w:color w:val="333333"/>
              </w:rPr>
              <w:t>Помощь и ответы на текущие вопросы участников групп</w:t>
            </w:r>
          </w:p>
          <w:p w:rsidR="00EA2591" w:rsidRPr="00EA2591" w:rsidRDefault="00EA2591" w:rsidP="00EA2591">
            <w:pPr>
              <w:pStyle w:val="affa"/>
              <w:spacing w:line="288" w:lineRule="auto"/>
              <w:ind w:left="-794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d"/>
              <w:tabs>
                <w:tab w:val="left" w:pos="0"/>
              </w:tabs>
              <w:spacing w:after="0" w:line="288" w:lineRule="auto"/>
              <w:ind w:left="-87"/>
              <w:rPr>
                <w:color w:val="333333"/>
              </w:rPr>
            </w:pPr>
            <w:r w:rsidRPr="00EA2591">
              <w:rPr>
                <w:color w:val="333333"/>
              </w:rPr>
              <w:t>Внимательное изучение материала кейса</w:t>
            </w:r>
          </w:p>
          <w:p w:rsidR="00EA2591" w:rsidRPr="00EA2591" w:rsidRDefault="00EA2591" w:rsidP="00EA2591">
            <w:pPr>
              <w:pStyle w:val="ad"/>
              <w:tabs>
                <w:tab w:val="left" w:pos="0"/>
              </w:tabs>
              <w:spacing w:after="0" w:line="288" w:lineRule="auto"/>
              <w:ind w:left="-87"/>
              <w:rPr>
                <w:color w:val="333333"/>
              </w:rPr>
            </w:pPr>
            <w:r w:rsidRPr="00EA2591">
              <w:rPr>
                <w:color w:val="333333"/>
              </w:rPr>
              <w:t>Обсуждение изученной информации</w:t>
            </w:r>
          </w:p>
          <w:p w:rsidR="00EA2591" w:rsidRPr="00EA2591" w:rsidRDefault="00EA2591" w:rsidP="00EA2591">
            <w:pPr>
              <w:pStyle w:val="ad"/>
              <w:tabs>
                <w:tab w:val="left" w:pos="0"/>
              </w:tabs>
              <w:spacing w:after="0" w:line="288" w:lineRule="auto"/>
              <w:ind w:left="-87"/>
              <w:rPr>
                <w:color w:val="333333"/>
              </w:rPr>
            </w:pPr>
            <w:r w:rsidRPr="00EA2591">
              <w:rPr>
                <w:color w:val="333333"/>
              </w:rPr>
              <w:t>Обмен мнениями и составление плана работы над задачей</w:t>
            </w:r>
          </w:p>
          <w:p w:rsidR="00EA2591" w:rsidRPr="00EA2591" w:rsidRDefault="00EA2591" w:rsidP="00EA2591">
            <w:pPr>
              <w:pStyle w:val="ad"/>
              <w:tabs>
                <w:tab w:val="left" w:pos="0"/>
              </w:tabs>
              <w:spacing w:after="0" w:line="288" w:lineRule="auto"/>
              <w:ind w:left="-87"/>
              <w:rPr>
                <w:color w:val="333333"/>
              </w:rPr>
            </w:pPr>
            <w:r w:rsidRPr="00EA2591">
              <w:rPr>
                <w:color w:val="333333"/>
              </w:rPr>
              <w:t>Анализ материала</w:t>
            </w:r>
          </w:p>
          <w:p w:rsidR="00EA2591" w:rsidRPr="00EA2591" w:rsidRDefault="00EA2591" w:rsidP="00EA2591">
            <w:pPr>
              <w:pStyle w:val="ad"/>
              <w:tabs>
                <w:tab w:val="left" w:pos="0"/>
              </w:tabs>
              <w:spacing w:after="0" w:line="288" w:lineRule="auto"/>
              <w:ind w:left="-87"/>
              <w:rPr>
                <w:color w:val="333333"/>
              </w:rPr>
            </w:pPr>
            <w:r w:rsidRPr="00EA2591">
              <w:rPr>
                <w:color w:val="333333"/>
              </w:rPr>
              <w:t>Определение сущности ситуации</w:t>
            </w:r>
          </w:p>
          <w:p w:rsidR="00EA2591" w:rsidRPr="00EA2591" w:rsidRDefault="00EA2591" w:rsidP="00EA2591">
            <w:pPr>
              <w:pStyle w:val="ad"/>
              <w:tabs>
                <w:tab w:val="left" w:pos="0"/>
              </w:tabs>
              <w:spacing w:after="0" w:line="288" w:lineRule="auto"/>
              <w:ind w:left="-87"/>
              <w:rPr>
                <w:color w:val="333333"/>
              </w:rPr>
            </w:pPr>
            <w:r w:rsidRPr="00EA2591">
              <w:rPr>
                <w:color w:val="333333"/>
              </w:rPr>
              <w:t xml:space="preserve">Фиксирование </w:t>
            </w:r>
            <w:proofErr w:type="gramStart"/>
            <w:r w:rsidRPr="00EA2591">
              <w:rPr>
                <w:color w:val="333333"/>
              </w:rPr>
              <w:t>основной</w:t>
            </w:r>
            <w:proofErr w:type="gramEnd"/>
            <w:r w:rsidRPr="00EA2591">
              <w:rPr>
                <w:color w:val="333333"/>
              </w:rPr>
              <w:t xml:space="preserve"> и второстепенных проблем</w:t>
            </w:r>
          </w:p>
          <w:p w:rsidR="00EA2591" w:rsidRPr="00EA2591" w:rsidRDefault="00EA2591" w:rsidP="00EA2591">
            <w:pPr>
              <w:pStyle w:val="ad"/>
              <w:tabs>
                <w:tab w:val="left" w:pos="0"/>
              </w:tabs>
              <w:spacing w:after="0" w:line="288" w:lineRule="auto"/>
              <w:ind w:left="-87"/>
              <w:rPr>
                <w:color w:val="333333"/>
              </w:rPr>
            </w:pPr>
            <w:r w:rsidRPr="00EA2591">
              <w:rPr>
                <w:color w:val="333333"/>
              </w:rPr>
              <w:t>Работа над проблемой (дискуссия)</w:t>
            </w:r>
          </w:p>
          <w:p w:rsidR="00EA2591" w:rsidRPr="00EA2591" w:rsidRDefault="00EA2591" w:rsidP="00EA2591">
            <w:pPr>
              <w:pStyle w:val="ad"/>
              <w:tabs>
                <w:tab w:val="left" w:pos="0"/>
              </w:tabs>
              <w:spacing w:after="0" w:line="288" w:lineRule="auto"/>
              <w:ind w:left="-87"/>
              <w:rPr>
                <w:color w:val="333333"/>
              </w:rPr>
            </w:pPr>
            <w:r w:rsidRPr="00EA2591">
              <w:rPr>
                <w:color w:val="333333"/>
              </w:rPr>
              <w:t>Выработка решений проблемы</w:t>
            </w:r>
          </w:p>
          <w:p w:rsidR="00EA2591" w:rsidRPr="00EA2591" w:rsidRDefault="00EA2591" w:rsidP="00EA2591">
            <w:pPr>
              <w:pStyle w:val="ad"/>
              <w:tabs>
                <w:tab w:val="left" w:pos="0"/>
              </w:tabs>
              <w:spacing w:after="0" w:line="288" w:lineRule="auto"/>
              <w:ind w:left="-87"/>
              <w:rPr>
                <w:color w:val="333333"/>
              </w:rPr>
            </w:pPr>
            <w:r w:rsidRPr="00EA2591">
              <w:rPr>
                <w:color w:val="333333"/>
              </w:rPr>
              <w:lastRenderedPageBreak/>
              <w:t>Дискуссия для принятия окончательных решений</w:t>
            </w:r>
          </w:p>
          <w:p w:rsidR="00EA2591" w:rsidRPr="00EA2591" w:rsidRDefault="00EA2591" w:rsidP="00EA2591">
            <w:pPr>
              <w:pStyle w:val="ad"/>
              <w:tabs>
                <w:tab w:val="left" w:pos="0"/>
              </w:tabs>
              <w:spacing w:after="0" w:line="288" w:lineRule="auto"/>
              <w:ind w:left="-87"/>
              <w:rPr>
                <w:color w:val="333333"/>
              </w:rPr>
            </w:pPr>
            <w:r w:rsidRPr="00EA2591">
              <w:rPr>
                <w:color w:val="333333"/>
              </w:rPr>
              <w:t>Формирование критерия проверки правильности предложенного решения</w:t>
            </w:r>
          </w:p>
          <w:p w:rsidR="00EA2591" w:rsidRPr="00EA2591" w:rsidRDefault="00EA2591" w:rsidP="00EA2591">
            <w:pPr>
              <w:pStyle w:val="ad"/>
              <w:tabs>
                <w:tab w:val="left" w:pos="0"/>
              </w:tabs>
              <w:spacing w:after="0" w:line="288" w:lineRule="auto"/>
              <w:ind w:left="-87"/>
            </w:pPr>
            <w:r w:rsidRPr="00EA2591">
              <w:rPr>
                <w:color w:val="333333"/>
              </w:rPr>
              <w:t>Поиск альтернативных вариантов.</w:t>
            </w:r>
          </w:p>
        </w:tc>
        <w:tc>
          <w:tcPr>
            <w:tcW w:w="17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hint="eastAsia"/>
              </w:rPr>
            </w:pPr>
            <w:r w:rsidRPr="00EA2591">
              <w:rPr>
                <w:rFonts w:ascii="Times New Roman" w:eastAsia="NSimSun" w:hAnsi="Times New Roman" w:cs="Times New Roman"/>
              </w:rPr>
              <w:lastRenderedPageBreak/>
              <w:t xml:space="preserve">Решение задания кейса. </w:t>
            </w:r>
          </w:p>
        </w:tc>
      </w:tr>
      <w:tr w:rsidR="00EA2591" w:rsidRPr="00EA2591" w:rsidTr="00A849E5">
        <w:tc>
          <w:tcPr>
            <w:tcW w:w="15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</w:rPr>
            </w:pPr>
            <w:proofErr w:type="spellStart"/>
            <w:proofErr w:type="gramStart"/>
            <w:r w:rsidRPr="00EA2591">
              <w:rPr>
                <w:rStyle w:val="aff5"/>
                <w:rFonts w:ascii="Times New Roman" w:eastAsia="NSimSun" w:hAnsi="Times New Roman"/>
                <w:i w:val="0"/>
                <w:iCs w:val="0"/>
                <w:color w:val="000000"/>
              </w:rPr>
              <w:lastRenderedPageBreak/>
              <w:t>Межгруп-повая</w:t>
            </w:r>
            <w:proofErr w:type="spellEnd"/>
            <w:proofErr w:type="gramEnd"/>
            <w:r w:rsidRPr="00EA2591">
              <w:rPr>
                <w:rStyle w:val="aff5"/>
                <w:rFonts w:ascii="Times New Roman" w:eastAsia="NSimSun" w:hAnsi="Times New Roman"/>
                <w:i w:val="0"/>
                <w:iCs w:val="0"/>
                <w:color w:val="000000"/>
              </w:rPr>
              <w:t xml:space="preserve"> дискуссия</w:t>
            </w:r>
            <w:r w:rsidRPr="00EA2591">
              <w:rPr>
                <w:rStyle w:val="aff5"/>
                <w:rFonts w:ascii="Times New Roman" w:eastAsia="NSimSun" w:hAnsi="Times New Roman"/>
                <w:b/>
                <w:color w:val="000000"/>
              </w:rPr>
              <w:t>.</w:t>
            </w:r>
            <w:r w:rsidRPr="00EA2591">
              <w:rPr>
                <w:rFonts w:ascii="Times New Roman" w:eastAsia="NSimSun" w:hAnsi="Times New Roman" w:cs="Times New Roman"/>
              </w:rPr>
              <w:t xml:space="preserve"> </w:t>
            </w:r>
          </w:p>
        </w:tc>
        <w:tc>
          <w:tcPr>
            <w:tcW w:w="1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</w:rPr>
            </w:pPr>
            <w:r w:rsidRPr="00EA2591">
              <w:rPr>
                <w:rFonts w:ascii="Times New Roman" w:eastAsia="NSimSun" w:hAnsi="Times New Roman" w:cs="Times New Roman"/>
              </w:rPr>
              <w:t>Массовая форма</w:t>
            </w:r>
          </w:p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</w:rPr>
            </w:pPr>
            <w:r w:rsidRPr="00EA2591">
              <w:rPr>
                <w:rFonts w:ascii="Times New Roman" w:eastAsia="NSimSun" w:hAnsi="Times New Roman" w:cs="Times New Roman"/>
              </w:rPr>
              <w:t xml:space="preserve">Метод — </w:t>
            </w:r>
            <w:proofErr w:type="spellStart"/>
            <w:proofErr w:type="gramStart"/>
            <w:r w:rsidRPr="00EA2591">
              <w:rPr>
                <w:rFonts w:ascii="Times New Roman" w:eastAsia="NSimSun" w:hAnsi="Times New Roman" w:cs="Times New Roman"/>
              </w:rPr>
              <w:t>демонстра-ция</w:t>
            </w:r>
            <w:proofErr w:type="spellEnd"/>
            <w:proofErr w:type="gramEnd"/>
            <w:r w:rsidRPr="00EA2591">
              <w:rPr>
                <w:rFonts w:ascii="Times New Roman" w:eastAsia="NSimSun" w:hAnsi="Times New Roman" w:cs="Times New Roman"/>
              </w:rPr>
              <w:t>, дискуссия.</w:t>
            </w: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8863F8">
            <w:pPr>
              <w:pStyle w:val="affa"/>
              <w:snapToGrid w:val="0"/>
              <w:rPr>
                <w:rFonts w:ascii="Times New Roman" w:hAnsi="Times New Roman" w:cs="Times New Roman"/>
              </w:rPr>
            </w:pPr>
            <w:r w:rsidRPr="00EA2591">
              <w:rPr>
                <w:rFonts w:ascii="Times New Roman" w:eastAsia="NSimSun" w:hAnsi="Times New Roman" w:cs="Times New Roman"/>
              </w:rPr>
              <w:t>Представл</w:t>
            </w:r>
            <w:r w:rsidR="008863F8">
              <w:rPr>
                <w:rFonts w:ascii="Times New Roman" w:eastAsia="NSimSun" w:hAnsi="Times New Roman" w:cs="Times New Roman"/>
              </w:rPr>
              <w:t xml:space="preserve">яет правильный вариант решения </w:t>
            </w:r>
            <w:bookmarkStart w:id="0" w:name="_GoBack"/>
            <w:bookmarkEnd w:id="0"/>
          </w:p>
        </w:tc>
        <w:tc>
          <w:tcPr>
            <w:tcW w:w="2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rPr>
                <w:rFonts w:ascii="Times New Roman" w:eastAsia="NSimSun" w:hAnsi="Times New Roman" w:cs="Times New Roman"/>
              </w:rPr>
            </w:pPr>
            <w:r w:rsidRPr="00EA2591">
              <w:rPr>
                <w:rFonts w:ascii="Times New Roman" w:hAnsi="Times New Roman" w:cs="Times New Roman"/>
              </w:rPr>
              <w:t xml:space="preserve">Представление студентами каждой </w:t>
            </w:r>
            <w:proofErr w:type="spellStart"/>
            <w:r w:rsidRPr="00EA2591">
              <w:rPr>
                <w:rFonts w:ascii="Times New Roman" w:hAnsi="Times New Roman" w:cs="Times New Roman"/>
              </w:rPr>
              <w:t>микрогруппы</w:t>
            </w:r>
            <w:proofErr w:type="spellEnd"/>
            <w:r w:rsidRPr="00EA2591">
              <w:rPr>
                <w:rFonts w:ascii="Times New Roman" w:hAnsi="Times New Roman" w:cs="Times New Roman"/>
              </w:rPr>
              <w:t xml:space="preserve"> своего варианта решения кейса</w:t>
            </w:r>
          </w:p>
        </w:tc>
        <w:tc>
          <w:tcPr>
            <w:tcW w:w="17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hint="eastAsia"/>
              </w:rPr>
            </w:pPr>
            <w:r w:rsidRPr="00EA2591">
              <w:rPr>
                <w:rFonts w:ascii="Times New Roman" w:eastAsia="NSimSun" w:hAnsi="Times New Roman" w:cs="Times New Roman"/>
              </w:rPr>
              <w:t>Выбор правильного решения</w:t>
            </w:r>
          </w:p>
        </w:tc>
      </w:tr>
      <w:tr w:rsidR="00EA2591" w:rsidRPr="00EA2591" w:rsidTr="00A849E5">
        <w:tc>
          <w:tcPr>
            <w:tcW w:w="15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rPr>
                <w:rFonts w:ascii="Times New Roman" w:eastAsia="NSimSun" w:hAnsi="Times New Roman" w:cs="Times New Roman"/>
              </w:rPr>
            </w:pPr>
            <w:r w:rsidRPr="00EA2591">
              <w:rPr>
                <w:rFonts w:ascii="Times New Roman" w:hAnsi="Times New Roman" w:cs="Times New Roman"/>
                <w:b/>
              </w:rPr>
              <w:t>Заключительная часть занятия</w:t>
            </w:r>
          </w:p>
        </w:tc>
        <w:tc>
          <w:tcPr>
            <w:tcW w:w="1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ascii="Times New Roman" w:eastAsia="NSimSun" w:hAnsi="Times New Roman" w:cs="Times New Roman"/>
              </w:rPr>
            </w:pPr>
            <w:r w:rsidRPr="00EA2591">
              <w:rPr>
                <w:rFonts w:ascii="Times New Roman" w:eastAsia="NSimSun" w:hAnsi="Times New Roman" w:cs="Times New Roman"/>
              </w:rPr>
              <w:t>Массовая форма</w:t>
            </w:r>
          </w:p>
          <w:p w:rsidR="00EA2591" w:rsidRPr="00EA2591" w:rsidRDefault="00EA2591" w:rsidP="00EA2591">
            <w:pPr>
              <w:pStyle w:val="affa"/>
              <w:snapToGrid w:val="0"/>
              <w:rPr>
                <w:rFonts w:ascii="Times New Roman" w:hAnsi="Times New Roman" w:cs="Times New Roman"/>
              </w:rPr>
            </w:pPr>
            <w:r w:rsidRPr="00EA2591">
              <w:rPr>
                <w:rFonts w:ascii="Times New Roman" w:eastAsia="NSimSun" w:hAnsi="Times New Roman" w:cs="Times New Roman"/>
              </w:rPr>
              <w:t xml:space="preserve">Метод — </w:t>
            </w:r>
            <w:proofErr w:type="spellStart"/>
            <w:r w:rsidRPr="00EA2591">
              <w:rPr>
                <w:rFonts w:ascii="Times New Roman" w:eastAsia="NSimSun" w:hAnsi="Times New Roman" w:cs="Times New Roman"/>
              </w:rPr>
              <w:t>демонстра-ция</w:t>
            </w:r>
            <w:proofErr w:type="gramStart"/>
            <w:r w:rsidRPr="00EA2591">
              <w:rPr>
                <w:rFonts w:ascii="Times New Roman" w:eastAsia="NSimSun" w:hAnsi="Times New Roman" w:cs="Times New Roman"/>
              </w:rPr>
              <w:t>.б</w:t>
            </w:r>
            <w:proofErr w:type="gramEnd"/>
            <w:r w:rsidRPr="00EA2591">
              <w:rPr>
                <w:rFonts w:ascii="Times New Roman" w:eastAsia="NSimSun" w:hAnsi="Times New Roman" w:cs="Times New Roman"/>
              </w:rPr>
              <w:t>еседа</w:t>
            </w:r>
            <w:proofErr w:type="spellEnd"/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rPr>
                <w:rFonts w:ascii="Times New Roman" w:hAnsi="Times New Roman" w:cs="Times New Roman"/>
              </w:rPr>
            </w:pPr>
            <w:r w:rsidRPr="00EA2591">
              <w:rPr>
                <w:rFonts w:ascii="Times New Roman" w:hAnsi="Times New Roman" w:cs="Times New Roman"/>
              </w:rPr>
              <w:t>Оценка преподавателем работы студентов на занятии</w:t>
            </w:r>
          </w:p>
        </w:tc>
        <w:tc>
          <w:tcPr>
            <w:tcW w:w="2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rPr>
                <w:rFonts w:ascii="Times New Roman" w:eastAsia="NSimSun" w:hAnsi="Times New Roman" w:cs="Times New Roman"/>
              </w:rPr>
            </w:pPr>
            <w:r w:rsidRPr="00EA2591">
              <w:rPr>
                <w:rFonts w:ascii="Times New Roman" w:hAnsi="Times New Roman" w:cs="Times New Roman"/>
              </w:rPr>
              <w:t>Обобщение, выводы по теме занятия,</w:t>
            </w:r>
          </w:p>
        </w:tc>
        <w:tc>
          <w:tcPr>
            <w:tcW w:w="17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591" w:rsidRPr="00EA2591" w:rsidRDefault="00EA2591" w:rsidP="00EA2591">
            <w:pPr>
              <w:pStyle w:val="affa"/>
              <w:snapToGrid w:val="0"/>
              <w:rPr>
                <w:rFonts w:hint="eastAsia"/>
              </w:rPr>
            </w:pPr>
            <w:r w:rsidRPr="00EA2591">
              <w:rPr>
                <w:rFonts w:ascii="Times New Roman" w:eastAsia="NSimSun" w:hAnsi="Times New Roman" w:cs="Times New Roman"/>
              </w:rPr>
              <w:t xml:space="preserve">Подведение итогов </w:t>
            </w:r>
            <w:proofErr w:type="spellStart"/>
            <w:r w:rsidRPr="00EA2591">
              <w:rPr>
                <w:rFonts w:ascii="Times New Roman" w:eastAsia="NSimSun" w:hAnsi="Times New Roman" w:cs="Times New Roman"/>
              </w:rPr>
              <w:t>занчтия</w:t>
            </w:r>
            <w:proofErr w:type="spellEnd"/>
          </w:p>
        </w:tc>
      </w:tr>
    </w:tbl>
    <w:p w:rsidR="00EA2591" w:rsidRPr="00EA2591" w:rsidRDefault="00EA2591" w:rsidP="00EA2591">
      <w:pPr>
        <w:pStyle w:val="aff9"/>
        <w:rPr>
          <w:rFonts w:ascii="Times New Roman" w:hAnsi="Times New Roman" w:cs="Times New Roman"/>
          <w:sz w:val="24"/>
          <w:szCs w:val="24"/>
        </w:rPr>
      </w:pPr>
    </w:p>
    <w:p w:rsidR="00EA2591" w:rsidRPr="00EA2591" w:rsidRDefault="00EA2591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BD3B48" w:rsidRPr="00BD3B48" w:rsidRDefault="00BD3B48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</w:pPr>
      <w:r w:rsidRPr="00BD3B48"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  <w:t>Проблема</w:t>
      </w:r>
    </w:p>
    <w:p w:rsidR="007656F0" w:rsidRPr="00BD3B48" w:rsidRDefault="007656F0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" w:hAnsi="Times New Roman" w:cs="Times New Roman"/>
          <w:color w:val="000000"/>
          <w:sz w:val="24"/>
          <w:szCs w:val="24"/>
        </w:rPr>
      </w:pPr>
      <w:r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Вы являетесь </w:t>
      </w:r>
      <w:r w:rsidR="00BD3B48"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>сотрудником страховой компании «Гефест». Руководство страховой компании  по</w:t>
      </w:r>
      <w:r w:rsidR="00AF3713">
        <w:rPr>
          <w:rFonts w:ascii="Times New Roman" w:eastAsia="BookAntiqua" w:hAnsi="Times New Roman" w:cs="Times New Roman"/>
          <w:color w:val="000000"/>
          <w:sz w:val="24"/>
          <w:szCs w:val="24"/>
        </w:rPr>
        <w:t>ставило перед В</w:t>
      </w:r>
      <w:r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ами задачу разработать правила </w:t>
      </w:r>
      <w:r w:rsidR="00BD3B48"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 имущественного </w:t>
      </w:r>
      <w:r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страхования </w:t>
      </w:r>
      <w:r w:rsidR="00BD3B48"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 по одному из видов имущества.</w:t>
      </w:r>
    </w:p>
    <w:p w:rsidR="007656F0" w:rsidRPr="00BD3B48" w:rsidRDefault="007656F0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" w:hAnsi="Times New Roman" w:cs="Times New Roman"/>
          <w:color w:val="000000"/>
          <w:sz w:val="24"/>
          <w:szCs w:val="24"/>
        </w:rPr>
      </w:pPr>
      <w:r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>При</w:t>
      </w:r>
      <w:r w:rsidR="00AF3713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 разработке правил страхования В</w:t>
      </w:r>
      <w:r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>ы должны соблюсти все положения Гражданского</w:t>
      </w:r>
    </w:p>
    <w:p w:rsidR="007656F0" w:rsidRPr="00BD3B48" w:rsidRDefault="007656F0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" w:hAnsi="Times New Roman" w:cs="Times New Roman"/>
          <w:color w:val="000000"/>
          <w:sz w:val="24"/>
          <w:szCs w:val="24"/>
        </w:rPr>
      </w:pPr>
      <w:r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>кодекса РФ и закона "Об организации страхового дела в РФ".</w:t>
      </w:r>
      <w:r w:rsidR="00AA698A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 </w:t>
      </w:r>
      <w:r w:rsidR="00990B4A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За основу взять </w:t>
      </w:r>
      <w:r w:rsidR="00AA698A">
        <w:rPr>
          <w:rFonts w:ascii="Times New Roman" w:eastAsia="BookAntiqua" w:hAnsi="Times New Roman" w:cs="Times New Roman"/>
          <w:color w:val="000000"/>
          <w:sz w:val="24"/>
          <w:szCs w:val="24"/>
        </w:rPr>
        <w:t>П</w:t>
      </w:r>
      <w:r w:rsidR="00AF3713">
        <w:rPr>
          <w:rFonts w:ascii="Times New Roman" w:eastAsia="BookAntiqua" w:hAnsi="Times New Roman" w:cs="Times New Roman"/>
          <w:color w:val="000000"/>
          <w:sz w:val="24"/>
          <w:szCs w:val="24"/>
        </w:rPr>
        <w:t>равил</w:t>
      </w:r>
      <w:r w:rsidR="00990B4A">
        <w:rPr>
          <w:rFonts w:ascii="Times New Roman" w:eastAsia="BookAntiqua" w:hAnsi="Times New Roman" w:cs="Times New Roman"/>
          <w:color w:val="000000"/>
          <w:sz w:val="24"/>
          <w:szCs w:val="24"/>
        </w:rPr>
        <w:t>а</w:t>
      </w:r>
      <w:r w:rsidR="00AF3713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 </w:t>
      </w:r>
      <w:r w:rsidR="00AC4D8C">
        <w:rPr>
          <w:rFonts w:ascii="Times New Roman" w:eastAsia="BookAntiqua" w:hAnsi="Times New Roman" w:cs="Times New Roman"/>
          <w:color w:val="000000"/>
          <w:sz w:val="24"/>
          <w:szCs w:val="24"/>
        </w:rPr>
        <w:t>и</w:t>
      </w:r>
      <w:r w:rsidR="00990B4A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мущественного </w:t>
      </w:r>
      <w:r w:rsidR="00AF3713">
        <w:rPr>
          <w:rFonts w:ascii="Times New Roman" w:eastAsia="BookAntiqua" w:hAnsi="Times New Roman" w:cs="Times New Roman"/>
          <w:color w:val="000000"/>
          <w:sz w:val="24"/>
          <w:szCs w:val="24"/>
        </w:rPr>
        <w:t>страхования</w:t>
      </w:r>
      <w:r w:rsidR="00990B4A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 </w:t>
      </w:r>
      <w:r w:rsidR="00AC4D8C">
        <w:rPr>
          <w:rFonts w:ascii="Times New Roman" w:eastAsia="BookAntiqua" w:hAnsi="Times New Roman" w:cs="Times New Roman"/>
          <w:color w:val="000000"/>
          <w:sz w:val="24"/>
          <w:szCs w:val="24"/>
        </w:rPr>
        <w:t>одной из страховых компаний (</w:t>
      </w:r>
      <w:proofErr w:type="spellStart"/>
      <w:r w:rsidR="00AC4D8C">
        <w:rPr>
          <w:rFonts w:ascii="Times New Roman" w:eastAsia="BookAntiqua" w:hAnsi="Times New Roman" w:cs="Times New Roman"/>
          <w:color w:val="000000"/>
          <w:sz w:val="24"/>
          <w:szCs w:val="24"/>
        </w:rPr>
        <w:t>интернет-ресурсы</w:t>
      </w:r>
      <w:proofErr w:type="spellEnd"/>
      <w:r w:rsidR="00AC4D8C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), </w:t>
      </w:r>
      <w:r w:rsidR="00AF3713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разработать </w:t>
      </w:r>
      <w:r w:rsidR="00AA698A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 Та</w:t>
      </w:r>
      <w:r w:rsidR="00AC4D8C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рифное руководство, </w:t>
      </w:r>
      <w:r w:rsidR="00AF3713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произвести </w:t>
      </w:r>
      <w:r w:rsidR="00AA698A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 расчет страховой премии по выбр</w:t>
      </w:r>
      <w:r w:rsidR="00AC4D8C">
        <w:rPr>
          <w:rFonts w:ascii="Times New Roman" w:eastAsia="BookAntiqua" w:hAnsi="Times New Roman" w:cs="Times New Roman"/>
          <w:color w:val="000000"/>
          <w:sz w:val="24"/>
          <w:szCs w:val="24"/>
        </w:rPr>
        <w:t>анному Вами страховому продукту и оформить страховые документы.</w:t>
      </w:r>
    </w:p>
    <w:p w:rsidR="007656F0" w:rsidRPr="00BD3B48" w:rsidRDefault="007656F0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" w:hAnsi="Times New Roman" w:cs="Times New Roman"/>
          <w:color w:val="000000"/>
          <w:sz w:val="24"/>
          <w:szCs w:val="24"/>
        </w:rPr>
      </w:pPr>
      <w:r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>Варианты видов имущества:</w:t>
      </w:r>
    </w:p>
    <w:p w:rsidR="007656F0" w:rsidRPr="00BD3B48" w:rsidRDefault="007656F0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" w:hAnsi="Times New Roman" w:cs="Times New Roman"/>
          <w:color w:val="000000"/>
          <w:sz w:val="24"/>
          <w:szCs w:val="24"/>
        </w:rPr>
      </w:pPr>
      <w:r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Вар. 1. </w:t>
      </w:r>
      <w:r w:rsidR="00AC4D8C"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>М</w:t>
      </w:r>
      <w:r w:rsidR="00AC4D8C">
        <w:rPr>
          <w:rFonts w:ascii="Times New Roman" w:eastAsia="BookAntiqua" w:hAnsi="Times New Roman" w:cs="Times New Roman"/>
          <w:color w:val="000000"/>
          <w:sz w:val="24"/>
          <w:szCs w:val="24"/>
        </w:rPr>
        <w:t>обильный телефон или аудиоплеер</w:t>
      </w:r>
    </w:p>
    <w:p w:rsidR="007656F0" w:rsidRPr="00BD3B48" w:rsidRDefault="00BD3B48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" w:hAnsi="Times New Roman" w:cs="Times New Roman"/>
          <w:color w:val="000000"/>
          <w:sz w:val="24"/>
          <w:szCs w:val="24"/>
        </w:rPr>
      </w:pPr>
      <w:r>
        <w:rPr>
          <w:rFonts w:ascii="Times New Roman" w:eastAsia="BookAntiqua" w:hAnsi="Times New Roman" w:cs="Times New Roman"/>
          <w:color w:val="000000"/>
          <w:sz w:val="24"/>
          <w:szCs w:val="24"/>
        </w:rPr>
        <w:t>Вар. 2. Велосипед или катамаран</w:t>
      </w:r>
    </w:p>
    <w:p w:rsidR="007656F0" w:rsidRPr="00BD3B48" w:rsidRDefault="007656F0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" w:hAnsi="Times New Roman" w:cs="Times New Roman"/>
          <w:color w:val="000000"/>
          <w:sz w:val="24"/>
          <w:szCs w:val="24"/>
        </w:rPr>
      </w:pPr>
      <w:r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>Вар. 3.</w:t>
      </w:r>
      <w:r w:rsidR="00601CED" w:rsidRPr="00601CED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C4D8C">
        <w:rPr>
          <w:rFonts w:ascii="Times New Roman" w:eastAsia="BookAntiqua" w:hAnsi="Times New Roman" w:cs="Times New Roman"/>
          <w:color w:val="000000"/>
          <w:sz w:val="24"/>
          <w:szCs w:val="24"/>
        </w:rPr>
        <w:t>Сельхозживотное</w:t>
      </w:r>
      <w:proofErr w:type="spellEnd"/>
      <w:r w:rsidR="00AC4D8C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 (указать)</w:t>
      </w:r>
    </w:p>
    <w:p w:rsidR="00BD3B48" w:rsidRPr="00BD3B48" w:rsidRDefault="00BD3B48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" w:hAnsi="Times New Roman" w:cs="Times New Roman"/>
          <w:color w:val="000000"/>
          <w:sz w:val="24"/>
          <w:szCs w:val="24"/>
        </w:rPr>
      </w:pPr>
      <w:r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>Вар. 4. Гараж</w:t>
      </w:r>
    </w:p>
    <w:p w:rsidR="00BD3B48" w:rsidRPr="00BD3B48" w:rsidRDefault="00BD3B48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" w:hAnsi="Times New Roman" w:cs="Times New Roman"/>
          <w:color w:val="000000"/>
          <w:sz w:val="24"/>
          <w:szCs w:val="24"/>
        </w:rPr>
      </w:pPr>
    </w:p>
    <w:p w:rsidR="00BD3B48" w:rsidRPr="00BD3B48" w:rsidRDefault="007656F0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</w:pPr>
      <w:r w:rsidRPr="00BD3B48"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  <w:t xml:space="preserve">Цели и задачи. </w:t>
      </w:r>
    </w:p>
    <w:p w:rsidR="007656F0" w:rsidRPr="00BD3B48" w:rsidRDefault="007656F0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" w:hAnsi="Times New Roman" w:cs="Times New Roman"/>
          <w:color w:val="000000"/>
          <w:sz w:val="24"/>
          <w:szCs w:val="24"/>
        </w:rPr>
      </w:pPr>
      <w:r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>Подготовить проект правил с</w:t>
      </w:r>
      <w:r w:rsidR="00BD3B48"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>трахования. Основной акцент дол</w:t>
      </w:r>
      <w:r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>жен быть сделан на такие разделы правил как объекты</w:t>
      </w:r>
      <w:r w:rsidR="00BD3B48"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 страхования, субъекты страхова</w:t>
      </w:r>
      <w:r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>ния, страховые риски и страховые случаи, исключения из страхового покрытия, права и</w:t>
      </w:r>
      <w:r w:rsidR="00AF3713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 </w:t>
      </w:r>
      <w:r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>обязанности сторон и порядок урегулирования убытков.</w:t>
      </w:r>
    </w:p>
    <w:p w:rsidR="00AF3713" w:rsidRDefault="007656F0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</w:pPr>
      <w:r w:rsidRPr="00BD3B48"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  <w:t xml:space="preserve">Рекомендации </w:t>
      </w:r>
      <w:r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>к групповой работе</w:t>
      </w:r>
      <w:r w:rsidRPr="00BD3B48"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  <w:t xml:space="preserve">. </w:t>
      </w:r>
    </w:p>
    <w:p w:rsidR="00BD3B48" w:rsidRDefault="007656F0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" w:hAnsi="Times New Roman" w:cs="Times New Roman"/>
          <w:color w:val="000000"/>
          <w:sz w:val="24"/>
          <w:szCs w:val="24"/>
        </w:rPr>
      </w:pPr>
      <w:r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>Студе</w:t>
      </w:r>
      <w:r w:rsidR="00AF3713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нты разбиваются на 4 </w:t>
      </w:r>
      <w:proofErr w:type="spellStart"/>
      <w:r w:rsidR="00AF3713">
        <w:rPr>
          <w:rFonts w:ascii="Times New Roman" w:eastAsia="BookAntiqua" w:hAnsi="Times New Roman" w:cs="Times New Roman"/>
          <w:color w:val="000000"/>
          <w:sz w:val="24"/>
          <w:szCs w:val="24"/>
        </w:rPr>
        <w:t>под</w:t>
      </w:r>
      <w:r w:rsidR="00BD3B48"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>руппы</w:t>
      </w:r>
      <w:proofErr w:type="spellEnd"/>
      <w:r w:rsidR="00BD3B48"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 по 4-5</w:t>
      </w:r>
      <w:r w:rsidR="00BD3B48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 че</w:t>
      </w:r>
      <w:r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ловек. Каждая </w:t>
      </w:r>
      <w:r w:rsidR="00AF3713">
        <w:rPr>
          <w:rFonts w:ascii="Times New Roman" w:eastAsia="BookAntiqua" w:hAnsi="Times New Roman" w:cs="Times New Roman"/>
          <w:color w:val="000000"/>
          <w:sz w:val="24"/>
          <w:szCs w:val="24"/>
        </w:rPr>
        <w:t>под</w:t>
      </w:r>
      <w:r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группа получает </w:t>
      </w:r>
      <w:r w:rsidR="00AF3713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пакет заданий </w:t>
      </w:r>
      <w:r w:rsidR="00BD3B48">
        <w:rPr>
          <w:rFonts w:ascii="Times New Roman" w:eastAsia="BookAntiqua" w:hAnsi="Times New Roman" w:cs="Times New Roman"/>
          <w:color w:val="000000"/>
          <w:sz w:val="24"/>
          <w:szCs w:val="24"/>
        </w:rPr>
        <w:t>и в конце работы подгруппа заполняет результаты своего исследования и защищает работу</w:t>
      </w:r>
    </w:p>
    <w:p w:rsidR="00FA454E" w:rsidRDefault="00FA454E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" w:hAnsi="Times New Roman" w:cs="Times New Roman"/>
          <w:color w:val="000000"/>
          <w:sz w:val="24"/>
          <w:szCs w:val="24"/>
        </w:rPr>
      </w:pPr>
      <w:r>
        <w:rPr>
          <w:rFonts w:ascii="Times New Roman" w:eastAsia="BookAntiqua" w:hAnsi="Times New Roman" w:cs="Times New Roman"/>
          <w:color w:val="000000"/>
          <w:sz w:val="24"/>
          <w:szCs w:val="24"/>
        </w:rPr>
        <w:lastRenderedPageBreak/>
        <w:t>К рассмотрению вопроса привлекаются известные аналоги (существующие правила страхования по другим видам имущества)</w:t>
      </w:r>
    </w:p>
    <w:p w:rsidR="00FA454E" w:rsidRDefault="00FA454E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" w:hAnsi="Times New Roman" w:cs="Times New Roman"/>
          <w:color w:val="000000"/>
          <w:sz w:val="24"/>
          <w:szCs w:val="24"/>
        </w:rPr>
      </w:pPr>
      <w:r>
        <w:rPr>
          <w:rFonts w:ascii="Times New Roman" w:eastAsia="BookAntiqua" w:hAnsi="Times New Roman" w:cs="Times New Roman"/>
          <w:color w:val="000000"/>
          <w:sz w:val="24"/>
          <w:szCs w:val="24"/>
        </w:rPr>
        <w:t>Ответы фиксируются на отдельных листах модератором подгруппы.</w:t>
      </w:r>
    </w:p>
    <w:p w:rsidR="00FA454E" w:rsidRDefault="00FA454E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" w:hAnsi="Times New Roman" w:cs="Times New Roman"/>
          <w:color w:val="000000"/>
          <w:sz w:val="24"/>
          <w:szCs w:val="24"/>
        </w:rPr>
      </w:pPr>
      <w:r>
        <w:rPr>
          <w:rFonts w:ascii="Times New Roman" w:eastAsia="BookAntiqua" w:hAnsi="Times New Roman" w:cs="Times New Roman"/>
          <w:color w:val="000000"/>
          <w:sz w:val="24"/>
          <w:szCs w:val="24"/>
        </w:rPr>
        <w:t>Обсуждение темы заканчивается подведением итогов.</w:t>
      </w:r>
    </w:p>
    <w:p w:rsidR="00DA4A1D" w:rsidRPr="00BD3B48" w:rsidRDefault="00DA4A1D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" w:hAnsi="Times New Roman" w:cs="Times New Roman"/>
          <w:color w:val="000000"/>
          <w:sz w:val="24"/>
          <w:szCs w:val="24"/>
        </w:rPr>
      </w:pPr>
      <w:r>
        <w:rPr>
          <w:rFonts w:ascii="Times New Roman" w:eastAsia="BookAntiqua" w:hAnsi="Times New Roman" w:cs="Times New Roman"/>
          <w:color w:val="000000"/>
          <w:sz w:val="24"/>
          <w:szCs w:val="24"/>
        </w:rPr>
        <w:t>Для расчета страховой премии следует придерживаться следующей схемы</w:t>
      </w:r>
    </w:p>
    <w:p w:rsidR="00BD3B48" w:rsidRDefault="00BD3B48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" w:hAnsi="Times New Roman" w:cs="Times New Roman"/>
          <w:color w:val="000000"/>
          <w:sz w:val="24"/>
          <w:szCs w:val="24"/>
        </w:rPr>
      </w:pPr>
      <w:r w:rsidRPr="00BD3B48">
        <w:rPr>
          <w:rFonts w:ascii="Times New Roman" w:eastAsia="BookAntiqua" w:hAnsi="Times New Roman" w:cs="Times New Roman"/>
          <w:color w:val="000000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4961"/>
      </w:tblGrid>
      <w:tr w:rsidR="00AF3713" w:rsidRPr="00BD3B48" w:rsidTr="00AF3713">
        <w:tc>
          <w:tcPr>
            <w:tcW w:w="4503" w:type="dxa"/>
          </w:tcPr>
          <w:p w:rsidR="00AF3713" w:rsidRPr="00BD3B48" w:rsidRDefault="00AF3713" w:rsidP="00BD3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B48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</w:tcPr>
          <w:p w:rsidR="00AF3713" w:rsidRPr="00BD3B48" w:rsidRDefault="00AF3713" w:rsidP="00BD3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B48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Стандартный продукт</w:t>
            </w:r>
          </w:p>
        </w:tc>
      </w:tr>
      <w:tr w:rsidR="00AF3713" w:rsidRPr="00BD3B48" w:rsidTr="00AF3713">
        <w:trPr>
          <w:trHeight w:val="251"/>
        </w:trPr>
        <w:tc>
          <w:tcPr>
            <w:tcW w:w="4503" w:type="dxa"/>
          </w:tcPr>
          <w:p w:rsidR="00AF3713" w:rsidRPr="00BD3B48" w:rsidRDefault="00AF3713" w:rsidP="00BD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B48">
              <w:rPr>
                <w:rFonts w:ascii="Times New Roman" w:hAnsi="Times New Roman" w:cs="Times New Roman"/>
                <w:sz w:val="24"/>
                <w:szCs w:val="24"/>
              </w:rPr>
              <w:t>Объе</w:t>
            </w:r>
            <w:proofErr w:type="gramStart"/>
            <w:r w:rsidRPr="00BD3B48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BD3B48">
              <w:rPr>
                <w:rFonts w:ascii="Times New Roman" w:hAnsi="Times New Roman" w:cs="Times New Roman"/>
                <w:sz w:val="24"/>
                <w:szCs w:val="24"/>
              </w:rPr>
              <w:t>ахования</w:t>
            </w:r>
          </w:p>
        </w:tc>
        <w:tc>
          <w:tcPr>
            <w:tcW w:w="4961" w:type="dxa"/>
          </w:tcPr>
          <w:p w:rsidR="00AF3713" w:rsidRPr="00BD3B48" w:rsidRDefault="00AF3713" w:rsidP="00BD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713" w:rsidRPr="00BD3B48" w:rsidTr="00AF3713">
        <w:tc>
          <w:tcPr>
            <w:tcW w:w="4503" w:type="dxa"/>
          </w:tcPr>
          <w:p w:rsidR="00AF3713" w:rsidRPr="00BD3B48" w:rsidRDefault="00AF3713" w:rsidP="00BD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B48">
              <w:rPr>
                <w:rFonts w:ascii="Times New Roman" w:hAnsi="Times New Roman" w:cs="Times New Roman"/>
                <w:sz w:val="24"/>
                <w:szCs w:val="24"/>
              </w:rPr>
              <w:t>Страхуемые риски</w:t>
            </w:r>
          </w:p>
        </w:tc>
        <w:tc>
          <w:tcPr>
            <w:tcW w:w="4961" w:type="dxa"/>
          </w:tcPr>
          <w:p w:rsidR="00AF3713" w:rsidRPr="00BD3B48" w:rsidRDefault="00AF3713" w:rsidP="00BD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713" w:rsidRPr="00BD3B48" w:rsidTr="00AF3713">
        <w:tc>
          <w:tcPr>
            <w:tcW w:w="4503" w:type="dxa"/>
          </w:tcPr>
          <w:p w:rsidR="00AF3713" w:rsidRPr="00BD3B48" w:rsidRDefault="00AF3713" w:rsidP="00BD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B48"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4961" w:type="dxa"/>
          </w:tcPr>
          <w:p w:rsidR="00AF3713" w:rsidRPr="00BD3B48" w:rsidRDefault="00AF3713" w:rsidP="00BD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713" w:rsidRPr="00BD3B48" w:rsidTr="00AF3713">
        <w:tc>
          <w:tcPr>
            <w:tcW w:w="4503" w:type="dxa"/>
          </w:tcPr>
          <w:p w:rsidR="00AF3713" w:rsidRPr="00BD3B48" w:rsidRDefault="00AF3713" w:rsidP="00BD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B48">
              <w:rPr>
                <w:rFonts w:ascii="Times New Roman" w:hAnsi="Times New Roman" w:cs="Times New Roman"/>
                <w:sz w:val="24"/>
                <w:szCs w:val="24"/>
              </w:rPr>
              <w:t>Страховая сумма (</w:t>
            </w:r>
            <w:proofErr w:type="spellStart"/>
            <w:r w:rsidRPr="00BD3B4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D3B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:rsidR="00AF3713" w:rsidRPr="00BD3B48" w:rsidRDefault="00AF3713" w:rsidP="00BD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713" w:rsidRPr="00BD3B48" w:rsidTr="00AF3713">
        <w:tc>
          <w:tcPr>
            <w:tcW w:w="4503" w:type="dxa"/>
          </w:tcPr>
          <w:p w:rsidR="00AF3713" w:rsidRPr="00BD3B48" w:rsidRDefault="00AF3713" w:rsidP="00BD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B48">
              <w:rPr>
                <w:rFonts w:ascii="Times New Roman" w:hAnsi="Times New Roman" w:cs="Times New Roman"/>
                <w:sz w:val="24"/>
                <w:szCs w:val="24"/>
              </w:rPr>
              <w:t>Тарифная ставка</w:t>
            </w:r>
            <w:proofErr w:type="gramStart"/>
            <w:r w:rsidRPr="00BD3B48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4961" w:type="dxa"/>
          </w:tcPr>
          <w:p w:rsidR="00AF3713" w:rsidRPr="00BD3B48" w:rsidRDefault="00AF3713" w:rsidP="00BD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713" w:rsidRPr="00BD3B48" w:rsidTr="00AF3713">
        <w:trPr>
          <w:trHeight w:val="563"/>
        </w:trPr>
        <w:tc>
          <w:tcPr>
            <w:tcW w:w="4503" w:type="dxa"/>
          </w:tcPr>
          <w:p w:rsidR="00AF3713" w:rsidRDefault="00AF3713" w:rsidP="00AA6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для скидок и их</w:t>
            </w:r>
            <w:r w:rsidRPr="00BD3B48">
              <w:rPr>
                <w:rFonts w:ascii="Times New Roman" w:hAnsi="Times New Roman" w:cs="Times New Roman"/>
                <w:sz w:val="24"/>
                <w:szCs w:val="24"/>
              </w:rPr>
              <w:t xml:space="preserve"> размер</w:t>
            </w:r>
          </w:p>
          <w:p w:rsidR="00DA4A1D" w:rsidRDefault="00DA4A1D" w:rsidP="00AA6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A4A1D" w:rsidRPr="00BD3B48" w:rsidRDefault="00DA4A1D" w:rsidP="00AA6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1" w:type="dxa"/>
          </w:tcPr>
          <w:p w:rsidR="00AF3713" w:rsidRPr="00BD3B48" w:rsidRDefault="00AF3713" w:rsidP="00BD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713" w:rsidRPr="00BD3B48" w:rsidTr="00AF3713">
        <w:tc>
          <w:tcPr>
            <w:tcW w:w="4503" w:type="dxa"/>
          </w:tcPr>
          <w:p w:rsidR="00AF3713" w:rsidRDefault="00AF3713" w:rsidP="00AA6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для надбавок  и  их</w:t>
            </w:r>
            <w:r w:rsidR="00DA4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3B48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  <w:p w:rsidR="00DA4A1D" w:rsidRDefault="00DA4A1D" w:rsidP="00AA6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A4A1D" w:rsidRPr="00BD3B48" w:rsidRDefault="00DA4A1D" w:rsidP="00AA6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1" w:type="dxa"/>
          </w:tcPr>
          <w:p w:rsidR="00AF3713" w:rsidRPr="00BD3B48" w:rsidRDefault="00AF3713" w:rsidP="00BD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713" w:rsidRPr="00BD3B48" w:rsidTr="00AF3713">
        <w:tc>
          <w:tcPr>
            <w:tcW w:w="4503" w:type="dxa"/>
          </w:tcPr>
          <w:p w:rsidR="00AF3713" w:rsidRPr="00BD3B48" w:rsidRDefault="00AF3713" w:rsidP="00BD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B48">
              <w:rPr>
                <w:rFonts w:ascii="Times New Roman" w:hAnsi="Times New Roman" w:cs="Times New Roman"/>
                <w:sz w:val="24"/>
                <w:szCs w:val="24"/>
              </w:rPr>
              <w:t>Страховая премия (</w:t>
            </w:r>
            <w:proofErr w:type="spellStart"/>
            <w:r w:rsidRPr="00BD3B4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D3B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:rsidR="00AF3713" w:rsidRPr="00BD3B48" w:rsidRDefault="00AF3713" w:rsidP="00BD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713" w:rsidRPr="00BD3B48" w:rsidTr="00AF3713">
        <w:tc>
          <w:tcPr>
            <w:tcW w:w="4503" w:type="dxa"/>
          </w:tcPr>
          <w:p w:rsidR="00AF3713" w:rsidRPr="00BD3B48" w:rsidRDefault="00AF3713" w:rsidP="00BD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B48">
              <w:rPr>
                <w:rFonts w:ascii="Times New Roman" w:hAnsi="Times New Roman" w:cs="Times New Roman"/>
                <w:sz w:val="24"/>
                <w:szCs w:val="24"/>
              </w:rPr>
              <w:t>Кросс-продажа</w:t>
            </w:r>
          </w:p>
        </w:tc>
        <w:tc>
          <w:tcPr>
            <w:tcW w:w="4961" w:type="dxa"/>
          </w:tcPr>
          <w:p w:rsidR="00AF3713" w:rsidRPr="00BD3B48" w:rsidRDefault="00AF3713" w:rsidP="00BD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56F0" w:rsidRPr="00BD3B48" w:rsidRDefault="007656F0" w:rsidP="00B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-Bold" w:hAnsi="Times New Roman" w:cs="Times New Roman"/>
          <w:b/>
          <w:bCs/>
          <w:color w:val="000000"/>
          <w:sz w:val="24"/>
          <w:szCs w:val="24"/>
        </w:rPr>
      </w:pPr>
    </w:p>
    <w:p w:rsidR="00AF3713" w:rsidRPr="00AF3713" w:rsidRDefault="00AF3713" w:rsidP="002A3FDD">
      <w:pPr>
        <w:pStyle w:val="2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AA698A" w:rsidRPr="001C642F" w:rsidRDefault="00AA698A" w:rsidP="001C642F">
      <w:pPr>
        <w:pStyle w:val="21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42F">
        <w:rPr>
          <w:rFonts w:ascii="Times New Roman" w:hAnsi="Times New Roman" w:cs="Times New Roman"/>
          <w:iCs/>
          <w:sz w:val="24"/>
          <w:szCs w:val="24"/>
        </w:rPr>
        <w:t xml:space="preserve">сущность имущественного страхования, </w:t>
      </w:r>
      <w:proofErr w:type="spellStart"/>
      <w:r w:rsidRPr="001C642F">
        <w:rPr>
          <w:rFonts w:ascii="Times New Roman" w:hAnsi="Times New Roman" w:cs="Times New Roman"/>
          <w:iCs/>
          <w:sz w:val="24"/>
          <w:szCs w:val="24"/>
        </w:rPr>
        <w:t>подотрасли</w:t>
      </w:r>
      <w:proofErr w:type="spellEnd"/>
      <w:r w:rsidRPr="001C642F">
        <w:rPr>
          <w:rFonts w:ascii="Times New Roman" w:hAnsi="Times New Roman" w:cs="Times New Roman"/>
          <w:iCs/>
          <w:sz w:val="24"/>
          <w:szCs w:val="24"/>
        </w:rPr>
        <w:t xml:space="preserve"> и основные виды страхования</w:t>
      </w:r>
    </w:p>
    <w:p w:rsidR="00AA698A" w:rsidRPr="001C642F" w:rsidRDefault="00AA698A" w:rsidP="001C642F">
      <w:pPr>
        <w:pStyle w:val="21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C642F">
        <w:rPr>
          <w:rFonts w:ascii="Times New Roman" w:hAnsi="Times New Roman" w:cs="Times New Roman"/>
          <w:iCs/>
          <w:sz w:val="24"/>
          <w:szCs w:val="24"/>
        </w:rPr>
        <w:t>условия стр</w:t>
      </w:r>
      <w:r w:rsidR="00AF3713" w:rsidRPr="001C642F">
        <w:rPr>
          <w:rFonts w:ascii="Times New Roman" w:hAnsi="Times New Roman" w:cs="Times New Roman"/>
          <w:iCs/>
          <w:sz w:val="24"/>
          <w:szCs w:val="24"/>
        </w:rPr>
        <w:t xml:space="preserve">ахования имущества физических </w:t>
      </w:r>
      <w:r w:rsidRPr="001C642F">
        <w:rPr>
          <w:rFonts w:ascii="Times New Roman" w:hAnsi="Times New Roman" w:cs="Times New Roman"/>
          <w:iCs/>
          <w:sz w:val="24"/>
          <w:szCs w:val="24"/>
        </w:rPr>
        <w:t xml:space="preserve"> лиц</w:t>
      </w:r>
    </w:p>
    <w:p w:rsidR="00AA698A" w:rsidRPr="001C642F" w:rsidRDefault="00AA698A" w:rsidP="001C642F">
      <w:pPr>
        <w:pStyle w:val="a4"/>
        <w:numPr>
          <w:ilvl w:val="0"/>
          <w:numId w:val="8"/>
        </w:numPr>
        <w:tabs>
          <w:tab w:val="left" w:pos="284"/>
          <w:tab w:val="left" w:pos="426"/>
        </w:tabs>
        <w:jc w:val="both"/>
        <w:rPr>
          <w:i w:val="0"/>
          <w:iCs w:val="0"/>
        </w:rPr>
      </w:pPr>
      <w:r w:rsidRPr="001C642F">
        <w:rPr>
          <w:bCs/>
          <w:i w:val="0"/>
        </w:rPr>
        <w:t>состав имущества, принимаемого на страхование, страховые риски</w:t>
      </w:r>
    </w:p>
    <w:p w:rsidR="00AA698A" w:rsidRPr="001C642F" w:rsidRDefault="00AA698A" w:rsidP="001C642F">
      <w:pPr>
        <w:pStyle w:val="21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42F">
        <w:rPr>
          <w:rFonts w:ascii="Times New Roman" w:hAnsi="Times New Roman" w:cs="Times New Roman"/>
          <w:iCs/>
          <w:sz w:val="24"/>
          <w:szCs w:val="24"/>
        </w:rPr>
        <w:t xml:space="preserve">порядок определения страховой стоимости, суммы и страхового возмещения по страхованию имущества </w:t>
      </w:r>
      <w:r w:rsidR="00AF3713" w:rsidRPr="001C642F">
        <w:rPr>
          <w:rFonts w:ascii="Times New Roman" w:hAnsi="Times New Roman" w:cs="Times New Roman"/>
          <w:iCs/>
          <w:sz w:val="24"/>
          <w:szCs w:val="24"/>
        </w:rPr>
        <w:t>граждан</w:t>
      </w:r>
    </w:p>
    <w:p w:rsidR="00AA698A" w:rsidRPr="001C642F" w:rsidRDefault="00AA698A" w:rsidP="001C642F">
      <w:pPr>
        <w:pStyle w:val="21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C642F">
        <w:rPr>
          <w:rFonts w:ascii="Times New Roman" w:hAnsi="Times New Roman" w:cs="Times New Roman"/>
          <w:iCs/>
          <w:sz w:val="24"/>
          <w:szCs w:val="24"/>
        </w:rPr>
        <w:t xml:space="preserve">формы страхования имущества </w:t>
      </w:r>
      <w:r w:rsidR="00AF3713" w:rsidRPr="001C642F">
        <w:rPr>
          <w:rFonts w:ascii="Times New Roman" w:hAnsi="Times New Roman" w:cs="Times New Roman"/>
          <w:iCs/>
          <w:sz w:val="24"/>
          <w:szCs w:val="24"/>
        </w:rPr>
        <w:t>граждан</w:t>
      </w:r>
    </w:p>
    <w:p w:rsidR="00AA698A" w:rsidRPr="001C642F" w:rsidRDefault="00AA698A" w:rsidP="001C642F">
      <w:pPr>
        <w:pStyle w:val="21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C642F">
        <w:rPr>
          <w:rFonts w:ascii="Times New Roman" w:hAnsi="Times New Roman" w:cs="Times New Roman"/>
          <w:iCs/>
          <w:sz w:val="24"/>
          <w:szCs w:val="24"/>
        </w:rPr>
        <w:t>порядок определения страховой премии</w:t>
      </w:r>
    </w:p>
    <w:p w:rsidR="001C642F" w:rsidRPr="001C642F" w:rsidRDefault="001C642F" w:rsidP="001C642F">
      <w:pPr>
        <w:pStyle w:val="a6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42F">
        <w:rPr>
          <w:rFonts w:ascii="Times New Roman" w:hAnsi="Times New Roman" w:cs="Times New Roman"/>
          <w:sz w:val="24"/>
          <w:szCs w:val="24"/>
        </w:rPr>
        <w:t>- выстройте правильно последовательность расчета страховой премии</w:t>
      </w:r>
    </w:p>
    <w:p w:rsidR="00AF3713" w:rsidRPr="001C642F" w:rsidRDefault="00AF3713" w:rsidP="001C642F">
      <w:pPr>
        <w:pStyle w:val="21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C642F">
        <w:rPr>
          <w:rFonts w:ascii="Times New Roman" w:hAnsi="Times New Roman" w:cs="Times New Roman"/>
          <w:iCs/>
          <w:sz w:val="24"/>
          <w:szCs w:val="24"/>
        </w:rPr>
        <w:t>виды договоров страхования имущества граждан</w:t>
      </w:r>
    </w:p>
    <w:p w:rsidR="00AF3713" w:rsidRPr="001C642F" w:rsidRDefault="00AF3713" w:rsidP="001C642F">
      <w:pPr>
        <w:pStyle w:val="21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C642F">
        <w:rPr>
          <w:rFonts w:ascii="Times New Roman" w:hAnsi="Times New Roman" w:cs="Times New Roman"/>
          <w:iCs/>
          <w:sz w:val="24"/>
          <w:szCs w:val="24"/>
        </w:rPr>
        <w:t>основные и существенные условия договора страхования</w:t>
      </w:r>
    </w:p>
    <w:p w:rsidR="00AF3713" w:rsidRPr="001C642F" w:rsidRDefault="00AF3713" w:rsidP="001C642F">
      <w:pPr>
        <w:pStyle w:val="a6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42F">
        <w:rPr>
          <w:rFonts w:ascii="Times New Roman" w:hAnsi="Times New Roman" w:cs="Times New Roman"/>
          <w:sz w:val="24"/>
          <w:szCs w:val="24"/>
        </w:rPr>
        <w:t>-</w:t>
      </w:r>
      <w:r w:rsidR="001C642F" w:rsidRPr="001C642F">
        <w:rPr>
          <w:rFonts w:ascii="Times New Roman" w:hAnsi="Times New Roman" w:cs="Times New Roman"/>
          <w:sz w:val="24"/>
          <w:szCs w:val="24"/>
        </w:rPr>
        <w:t xml:space="preserve"> </w:t>
      </w:r>
      <w:r w:rsidRPr="001C642F">
        <w:rPr>
          <w:rFonts w:ascii="Times New Roman" w:hAnsi="Times New Roman" w:cs="Times New Roman"/>
          <w:sz w:val="24"/>
          <w:szCs w:val="24"/>
        </w:rPr>
        <w:t xml:space="preserve"> каком </w:t>
      </w:r>
      <w:proofErr w:type="gramStart"/>
      <w:r w:rsidRPr="001C642F">
        <w:rPr>
          <w:rFonts w:ascii="Times New Roman" w:hAnsi="Times New Roman" w:cs="Times New Roman"/>
          <w:sz w:val="24"/>
          <w:szCs w:val="24"/>
        </w:rPr>
        <w:t>документе</w:t>
      </w:r>
      <w:proofErr w:type="gramEnd"/>
      <w:r w:rsidRPr="001C642F">
        <w:rPr>
          <w:rFonts w:ascii="Times New Roman" w:hAnsi="Times New Roman" w:cs="Times New Roman"/>
          <w:sz w:val="24"/>
          <w:szCs w:val="24"/>
        </w:rPr>
        <w:t xml:space="preserve"> указаны условия договора. Обязательны ли для страхователя Условия, содержащиеся в правилах страхования и не включенные в текст договора. Можно ли изменять условия страхования по инициативе страхователя</w:t>
      </w:r>
    </w:p>
    <w:p w:rsidR="00AF3713" w:rsidRPr="001C642F" w:rsidRDefault="001C642F" w:rsidP="001C642F">
      <w:pPr>
        <w:pStyle w:val="a6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42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F3713" w:rsidRPr="001C642F">
        <w:rPr>
          <w:rFonts w:ascii="Times New Roman" w:hAnsi="Times New Roman" w:cs="Times New Roman"/>
          <w:iCs/>
          <w:sz w:val="24"/>
          <w:szCs w:val="24"/>
        </w:rPr>
        <w:t>неполное</w:t>
      </w:r>
      <w:r w:rsidR="002A3FDD" w:rsidRPr="001C642F">
        <w:rPr>
          <w:rFonts w:ascii="Times New Roman" w:hAnsi="Times New Roman" w:cs="Times New Roman"/>
          <w:sz w:val="24"/>
          <w:szCs w:val="24"/>
        </w:rPr>
        <w:t>, двойное и дополнительное  страхование</w:t>
      </w:r>
    </w:p>
    <w:p w:rsidR="002A3FDD" w:rsidRPr="001C642F" w:rsidRDefault="002A3FDD" w:rsidP="001C642F">
      <w:pPr>
        <w:pStyle w:val="a6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42F">
        <w:rPr>
          <w:rFonts w:ascii="Times New Roman" w:eastAsia="Times New Roman" w:hAnsi="Times New Roman" w:cs="Times New Roman"/>
          <w:sz w:val="24"/>
          <w:szCs w:val="24"/>
        </w:rPr>
        <w:t>Гражданский Кодекс РФ О договоре страхования</w:t>
      </w:r>
    </w:p>
    <w:p w:rsidR="002A3FDD" w:rsidRPr="001C642F" w:rsidRDefault="002A3FDD" w:rsidP="001C642F">
      <w:pPr>
        <w:pStyle w:val="a6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42F">
        <w:rPr>
          <w:rFonts w:ascii="Times New Roman" w:hAnsi="Times New Roman" w:cs="Times New Roman"/>
          <w:sz w:val="24"/>
          <w:szCs w:val="24"/>
        </w:rPr>
        <w:t>какими  должны быть действия страхового агента., если страховой случай наступил до уплаты очередного страхового взнос</w:t>
      </w:r>
      <w:proofErr w:type="gramStart"/>
      <w:r w:rsidRPr="001C642F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1C642F">
        <w:rPr>
          <w:rFonts w:ascii="Times New Roman" w:hAnsi="Times New Roman" w:cs="Times New Roman"/>
          <w:sz w:val="24"/>
          <w:szCs w:val="24"/>
        </w:rPr>
        <w:t xml:space="preserve">просрочен) </w:t>
      </w:r>
    </w:p>
    <w:p w:rsidR="002A3FDD" w:rsidRPr="001C642F" w:rsidRDefault="002A3FDD" w:rsidP="001C642F">
      <w:pPr>
        <w:pStyle w:val="a6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42F">
        <w:rPr>
          <w:rFonts w:ascii="Times New Roman" w:eastAsia="Times New Roman" w:hAnsi="Times New Roman" w:cs="Times New Roman"/>
          <w:sz w:val="24"/>
          <w:szCs w:val="24"/>
        </w:rPr>
        <w:t xml:space="preserve">форма договора. </w:t>
      </w:r>
      <w:r w:rsidRPr="001C642F">
        <w:rPr>
          <w:rFonts w:ascii="Times New Roman" w:hAnsi="Times New Roman" w:cs="Times New Roman"/>
          <w:sz w:val="24"/>
          <w:szCs w:val="24"/>
        </w:rPr>
        <w:t>Что  влечет за собой несоблюдение письменной формы договора страхования</w:t>
      </w:r>
    </w:p>
    <w:p w:rsidR="002A3FDD" w:rsidRPr="001C642F" w:rsidRDefault="002A3FDD" w:rsidP="001C642F">
      <w:pPr>
        <w:pStyle w:val="a6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42F">
        <w:rPr>
          <w:rFonts w:ascii="Times New Roman" w:hAnsi="Times New Roman" w:cs="Times New Roman"/>
          <w:sz w:val="24"/>
          <w:szCs w:val="24"/>
        </w:rPr>
        <w:t xml:space="preserve">- </w:t>
      </w:r>
      <w:r w:rsidR="001C642F">
        <w:rPr>
          <w:rFonts w:ascii="Times New Roman" w:hAnsi="Times New Roman" w:cs="Times New Roman"/>
          <w:sz w:val="24"/>
          <w:szCs w:val="24"/>
        </w:rPr>
        <w:t xml:space="preserve"> </w:t>
      </w:r>
      <w:r w:rsidRPr="001C642F">
        <w:rPr>
          <w:rFonts w:ascii="Times New Roman" w:hAnsi="Times New Roman" w:cs="Times New Roman"/>
          <w:sz w:val="24"/>
          <w:szCs w:val="24"/>
        </w:rPr>
        <w:t>в каком документе указаны условия договора. Обязательны ли для страхователя Условия, содержащиеся в правилах страхования и не включенные в текст договора. Можно ли изменять условия страхования по инициативе страхователя</w:t>
      </w:r>
    </w:p>
    <w:p w:rsidR="00AF3713" w:rsidRPr="001C642F" w:rsidRDefault="00AA698A" w:rsidP="001C642F">
      <w:pPr>
        <w:pStyle w:val="21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42F">
        <w:rPr>
          <w:rFonts w:ascii="Times New Roman" w:hAnsi="Times New Roman" w:cs="Times New Roman"/>
          <w:iCs/>
          <w:sz w:val="24"/>
          <w:szCs w:val="24"/>
        </w:rPr>
        <w:t>порядок заключения договоров</w:t>
      </w:r>
      <w:r w:rsidR="00AF3713" w:rsidRPr="001C642F">
        <w:rPr>
          <w:rFonts w:ascii="Times New Roman" w:hAnsi="Times New Roman" w:cs="Times New Roman"/>
          <w:iCs/>
          <w:sz w:val="24"/>
          <w:szCs w:val="24"/>
        </w:rPr>
        <w:t xml:space="preserve"> страхования  и уплаты страховых </w:t>
      </w:r>
      <w:proofErr w:type="gramStart"/>
      <w:r w:rsidR="00AF3713" w:rsidRPr="001C642F">
        <w:rPr>
          <w:rFonts w:ascii="Times New Roman" w:hAnsi="Times New Roman" w:cs="Times New Roman"/>
          <w:iCs/>
          <w:sz w:val="24"/>
          <w:szCs w:val="24"/>
        </w:rPr>
        <w:t>премий</w:t>
      </w:r>
      <w:proofErr w:type="gramEnd"/>
      <w:r w:rsidRPr="001C642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F3713" w:rsidRPr="001C642F">
        <w:rPr>
          <w:rFonts w:ascii="Times New Roman" w:eastAsia="Times New Roman" w:hAnsi="Times New Roman" w:cs="Times New Roman"/>
          <w:sz w:val="24"/>
          <w:szCs w:val="24"/>
        </w:rPr>
        <w:t>- к</w:t>
      </w:r>
      <w:r w:rsidRPr="001C642F">
        <w:rPr>
          <w:rFonts w:ascii="Times New Roman" w:eastAsia="Times New Roman" w:hAnsi="Times New Roman" w:cs="Times New Roman"/>
          <w:sz w:val="24"/>
          <w:szCs w:val="24"/>
        </w:rPr>
        <w:t xml:space="preserve">акие риски подлежат страхованию согласно  закона. </w:t>
      </w:r>
    </w:p>
    <w:p w:rsidR="00AA698A" w:rsidRPr="001C642F" w:rsidRDefault="00AF3713" w:rsidP="001C642F">
      <w:pPr>
        <w:pStyle w:val="a6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42F">
        <w:rPr>
          <w:rFonts w:ascii="Times New Roman" w:eastAsia="Times New Roman" w:hAnsi="Times New Roman" w:cs="Times New Roman"/>
          <w:sz w:val="24"/>
          <w:szCs w:val="24"/>
        </w:rPr>
        <w:t>порядок о</w:t>
      </w:r>
      <w:r w:rsidR="00AA698A" w:rsidRPr="001C642F">
        <w:rPr>
          <w:rFonts w:ascii="Times New Roman" w:eastAsia="Times New Roman" w:hAnsi="Times New Roman" w:cs="Times New Roman"/>
          <w:sz w:val="24"/>
          <w:szCs w:val="24"/>
        </w:rPr>
        <w:t xml:space="preserve">пределение страховой суммы. </w:t>
      </w:r>
      <w:r w:rsidR="00AA698A" w:rsidRPr="001C642F">
        <w:rPr>
          <w:rFonts w:ascii="Times New Roman" w:hAnsi="Times New Roman" w:cs="Times New Roman"/>
          <w:sz w:val="24"/>
          <w:szCs w:val="24"/>
        </w:rPr>
        <w:t>Может ли быть впоследствии оспорена страховая стоимость имущества, указанная в договоре</w:t>
      </w:r>
    </w:p>
    <w:p w:rsidR="00AA698A" w:rsidRPr="001C642F" w:rsidRDefault="00AF3713" w:rsidP="001C642F">
      <w:pPr>
        <w:pStyle w:val="a6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42F">
        <w:rPr>
          <w:rFonts w:ascii="Times New Roman" w:hAnsi="Times New Roman" w:cs="Times New Roman"/>
          <w:sz w:val="24"/>
          <w:szCs w:val="24"/>
        </w:rPr>
        <w:t>к</w:t>
      </w:r>
      <w:r w:rsidR="00AA698A" w:rsidRPr="001C642F">
        <w:rPr>
          <w:rFonts w:ascii="Times New Roman" w:hAnsi="Times New Roman" w:cs="Times New Roman"/>
          <w:sz w:val="24"/>
          <w:szCs w:val="24"/>
        </w:rPr>
        <w:t xml:space="preserve">акими должны быть действия  СА, </w:t>
      </w:r>
      <w:r w:rsidRPr="001C642F">
        <w:rPr>
          <w:rFonts w:ascii="Times New Roman" w:hAnsi="Times New Roman" w:cs="Times New Roman"/>
          <w:sz w:val="24"/>
          <w:szCs w:val="24"/>
        </w:rPr>
        <w:t>е</w:t>
      </w:r>
      <w:r w:rsidR="00AA698A" w:rsidRPr="001C642F">
        <w:rPr>
          <w:rFonts w:ascii="Times New Roman" w:hAnsi="Times New Roman" w:cs="Times New Roman"/>
          <w:sz w:val="24"/>
          <w:szCs w:val="24"/>
        </w:rPr>
        <w:t xml:space="preserve">сли после заключения договора страхования будет установлено, что страхователь сообщил страховщику заведомо ложные </w:t>
      </w:r>
      <w:r w:rsidR="00AA698A" w:rsidRPr="001C642F">
        <w:rPr>
          <w:rFonts w:ascii="Times New Roman" w:hAnsi="Times New Roman" w:cs="Times New Roman"/>
          <w:sz w:val="24"/>
          <w:szCs w:val="24"/>
        </w:rPr>
        <w:lastRenderedPageBreak/>
        <w:t xml:space="preserve">сведения об обстоятельствах риска. Требуется ли осмотр имущества или его </w:t>
      </w:r>
      <w:proofErr w:type="spellStart"/>
      <w:r w:rsidR="00AA698A" w:rsidRPr="001C642F">
        <w:rPr>
          <w:rFonts w:ascii="Times New Roman" w:hAnsi="Times New Roman" w:cs="Times New Roman"/>
          <w:sz w:val="24"/>
          <w:szCs w:val="24"/>
        </w:rPr>
        <w:t>экспртиз</w:t>
      </w:r>
      <w:r w:rsidR="00AA698A" w:rsidRPr="001C642F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</w:p>
    <w:p w:rsidR="002A3FDD" w:rsidRPr="001C642F" w:rsidRDefault="002A3FDD" w:rsidP="001C642F">
      <w:pPr>
        <w:pStyle w:val="a6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42F">
        <w:rPr>
          <w:rFonts w:ascii="Times New Roman" w:hAnsi="Times New Roman" w:cs="Times New Roman"/>
          <w:sz w:val="24"/>
          <w:szCs w:val="24"/>
        </w:rPr>
        <w:t xml:space="preserve">может ли быть заменен выгодоприобретатель другим лицом после того, как он выполнил </w:t>
      </w:r>
      <w:proofErr w:type="gramStart"/>
      <w:r w:rsidRPr="001C642F">
        <w:rPr>
          <w:rFonts w:ascii="Times New Roman" w:hAnsi="Times New Roman" w:cs="Times New Roman"/>
          <w:sz w:val="24"/>
          <w:szCs w:val="24"/>
        </w:rPr>
        <w:t>какую-либо</w:t>
      </w:r>
      <w:proofErr w:type="gramEnd"/>
      <w:r w:rsidRPr="001C642F">
        <w:rPr>
          <w:rFonts w:ascii="Times New Roman" w:hAnsi="Times New Roman" w:cs="Times New Roman"/>
          <w:sz w:val="24"/>
          <w:szCs w:val="24"/>
        </w:rPr>
        <w:t xml:space="preserve"> из обязанностей по договору страхования</w:t>
      </w:r>
    </w:p>
    <w:p w:rsidR="002A3FDD" w:rsidRPr="001C642F" w:rsidRDefault="002A3FDD" w:rsidP="001C642F">
      <w:pPr>
        <w:pStyle w:val="a6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42F">
        <w:rPr>
          <w:rFonts w:ascii="Times New Roman" w:hAnsi="Times New Roman" w:cs="Times New Roman"/>
          <w:sz w:val="24"/>
          <w:szCs w:val="24"/>
        </w:rPr>
        <w:t>- страхователь возражает против изменения условий договора. Какими могут быть причины изменения условий договора</w:t>
      </w:r>
    </w:p>
    <w:p w:rsidR="00AA698A" w:rsidRPr="001C642F" w:rsidRDefault="002A3FDD" w:rsidP="001C642F">
      <w:pPr>
        <w:pStyle w:val="a6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42F">
        <w:rPr>
          <w:rFonts w:ascii="Times New Roman" w:eastAsia="Times New Roman" w:hAnsi="Times New Roman" w:cs="Times New Roman"/>
          <w:sz w:val="24"/>
          <w:szCs w:val="24"/>
        </w:rPr>
        <w:t>ч</w:t>
      </w:r>
      <w:r w:rsidR="00AA698A" w:rsidRPr="001C642F">
        <w:rPr>
          <w:rFonts w:ascii="Times New Roman" w:eastAsia="Times New Roman" w:hAnsi="Times New Roman" w:cs="Times New Roman"/>
          <w:sz w:val="24"/>
          <w:szCs w:val="24"/>
        </w:rPr>
        <w:t xml:space="preserve">то должен предпринять СА в случае </w:t>
      </w:r>
      <w:r w:rsidR="00AA698A" w:rsidRPr="001C642F">
        <w:rPr>
          <w:rFonts w:ascii="Times New Roman" w:hAnsi="Times New Roman" w:cs="Times New Roman"/>
          <w:sz w:val="24"/>
          <w:szCs w:val="24"/>
        </w:rPr>
        <w:t>превышения страховой суммы над страховой стоимостью. Подлежат ли возврату страховые премии в данном случае и когда страховые премии не подлежат возврату</w:t>
      </w:r>
    </w:p>
    <w:p w:rsidR="00AA698A" w:rsidRPr="001C642F" w:rsidRDefault="002A3FDD" w:rsidP="001C642F">
      <w:pPr>
        <w:pStyle w:val="a6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42F">
        <w:rPr>
          <w:rFonts w:ascii="Times New Roman" w:eastAsia="Times New Roman" w:hAnsi="Times New Roman" w:cs="Times New Roman"/>
          <w:sz w:val="24"/>
          <w:szCs w:val="24"/>
        </w:rPr>
        <w:t>д</w:t>
      </w:r>
      <w:r w:rsidR="00AA698A" w:rsidRPr="001C642F">
        <w:rPr>
          <w:rFonts w:ascii="Times New Roman" w:eastAsia="Times New Roman" w:hAnsi="Times New Roman" w:cs="Times New Roman"/>
          <w:sz w:val="24"/>
          <w:szCs w:val="24"/>
        </w:rPr>
        <w:t xml:space="preserve">ействия СА, в случае, </w:t>
      </w:r>
      <w:r w:rsidRPr="001C642F">
        <w:rPr>
          <w:rFonts w:ascii="Times New Roman" w:eastAsia="Times New Roman" w:hAnsi="Times New Roman" w:cs="Times New Roman"/>
          <w:sz w:val="24"/>
          <w:szCs w:val="24"/>
        </w:rPr>
        <w:t>е</w:t>
      </w:r>
      <w:r w:rsidR="00AA698A" w:rsidRPr="001C642F">
        <w:rPr>
          <w:rFonts w:ascii="Times New Roman" w:hAnsi="Times New Roman" w:cs="Times New Roman"/>
          <w:sz w:val="24"/>
          <w:szCs w:val="24"/>
        </w:rPr>
        <w:t>сли завышение страховой суммы в договоре страхования явилось следствием обмана со стороны страхователя</w:t>
      </w:r>
    </w:p>
    <w:p w:rsidR="00AA698A" w:rsidRPr="001C642F" w:rsidRDefault="002A3FDD" w:rsidP="001C642F">
      <w:pPr>
        <w:pStyle w:val="a6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42F">
        <w:rPr>
          <w:rFonts w:ascii="Times New Roman" w:hAnsi="Times New Roman" w:cs="Times New Roman"/>
          <w:sz w:val="24"/>
          <w:szCs w:val="24"/>
        </w:rPr>
        <w:t>в</w:t>
      </w:r>
      <w:r w:rsidR="00AA698A" w:rsidRPr="001C642F">
        <w:rPr>
          <w:rFonts w:ascii="Times New Roman" w:hAnsi="Times New Roman" w:cs="Times New Roman"/>
          <w:sz w:val="24"/>
          <w:szCs w:val="24"/>
        </w:rPr>
        <w:t>ступление в силу договора страхования</w:t>
      </w:r>
    </w:p>
    <w:p w:rsidR="00AA698A" w:rsidRPr="001C642F" w:rsidRDefault="002A3FDD" w:rsidP="001C642F">
      <w:pPr>
        <w:pStyle w:val="a6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42F">
        <w:rPr>
          <w:rFonts w:ascii="Times New Roman" w:hAnsi="Times New Roman" w:cs="Times New Roman"/>
          <w:sz w:val="24"/>
          <w:szCs w:val="24"/>
        </w:rPr>
        <w:t>о</w:t>
      </w:r>
      <w:r w:rsidR="00AA698A" w:rsidRPr="001C642F">
        <w:rPr>
          <w:rFonts w:ascii="Times New Roman" w:hAnsi="Times New Roman" w:cs="Times New Roman"/>
          <w:sz w:val="24"/>
          <w:szCs w:val="24"/>
        </w:rPr>
        <w:t>бстоятельства досрочного расторжения договора страхования</w:t>
      </w:r>
    </w:p>
    <w:p w:rsidR="002A3FDD" w:rsidRPr="001C642F" w:rsidRDefault="002A3FDD" w:rsidP="001C642F">
      <w:pPr>
        <w:pStyle w:val="a6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42F">
        <w:rPr>
          <w:rFonts w:ascii="Times New Roman" w:hAnsi="Times New Roman" w:cs="Times New Roman"/>
          <w:sz w:val="24"/>
          <w:szCs w:val="24"/>
        </w:rPr>
        <w:t>в каких случаях допускается переход прав на застрахованное имущество к другому лицу (суброгация)</w:t>
      </w:r>
    </w:p>
    <w:p w:rsidR="002A3FDD" w:rsidRPr="001C642F" w:rsidRDefault="002A3FDD" w:rsidP="001C642F">
      <w:pPr>
        <w:pStyle w:val="a6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42F">
        <w:rPr>
          <w:rFonts w:ascii="Times New Roman" w:hAnsi="Times New Roman" w:cs="Times New Roman"/>
          <w:sz w:val="24"/>
          <w:szCs w:val="24"/>
        </w:rPr>
        <w:t>ч</w:t>
      </w:r>
      <w:r w:rsidR="00AA698A" w:rsidRPr="001C642F">
        <w:rPr>
          <w:rFonts w:ascii="Times New Roman" w:hAnsi="Times New Roman" w:cs="Times New Roman"/>
          <w:sz w:val="24"/>
          <w:szCs w:val="24"/>
        </w:rPr>
        <w:t>то является основанием освобождения страховщика от выплаты страхового возмещения</w:t>
      </w:r>
    </w:p>
    <w:p w:rsidR="00AA698A" w:rsidRPr="001C642F" w:rsidRDefault="002A3FDD" w:rsidP="001C642F">
      <w:pPr>
        <w:pStyle w:val="a6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42F">
        <w:rPr>
          <w:rFonts w:ascii="Times New Roman" w:hAnsi="Times New Roman" w:cs="Times New Roman"/>
          <w:sz w:val="24"/>
          <w:szCs w:val="24"/>
        </w:rPr>
        <w:t>системы страхования, применяемые для решения вопроса о возмещении ущерба</w:t>
      </w:r>
      <w:r w:rsidR="00AA698A" w:rsidRPr="001C64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642F" w:rsidRPr="001C642F" w:rsidRDefault="001C642F" w:rsidP="001C642F">
      <w:pPr>
        <w:pStyle w:val="a6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42F">
        <w:rPr>
          <w:rFonts w:ascii="Times New Roman" w:hAnsi="Times New Roman" w:cs="Times New Roman"/>
          <w:sz w:val="24"/>
          <w:szCs w:val="24"/>
        </w:rPr>
        <w:t>в каком размере будет выплачено страховое возмещение, если имущество застраховании ниже действительной стоимости</w:t>
      </w:r>
    </w:p>
    <w:p w:rsidR="00AA698A" w:rsidRDefault="00601CED" w:rsidP="001C642F">
      <w:pPr>
        <w:pStyle w:val="a6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заключении договора страхования необходимо оформить следующие документы</w:t>
      </w:r>
    </w:p>
    <w:p w:rsidR="00601CED" w:rsidRPr="001C642F" w:rsidRDefault="00601CED" w:rsidP="001C642F">
      <w:pPr>
        <w:pStyle w:val="a6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представлены образца документы для заключения договора страхования квартиры</w:t>
      </w:r>
    </w:p>
    <w:p w:rsidR="00AA698A" w:rsidRDefault="00AA698A" w:rsidP="001C642F">
      <w:pPr>
        <w:pStyle w:val="a6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5E1A" w:rsidRDefault="00A65E1A" w:rsidP="001C642F">
      <w:pPr>
        <w:pStyle w:val="a6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698A" w:rsidRPr="001C642F" w:rsidRDefault="00B53F3B" w:rsidP="001C642F">
      <w:pPr>
        <w:pStyle w:val="a6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Документальное оформление страховых операций</w:t>
      </w:r>
      <w:r w:rsidR="00161305">
        <w:rPr>
          <w:rFonts w:ascii="Times New Roman" w:eastAsia="Times New Roman" w:hAnsi="Times New Roman" w:cs="Times New Roman"/>
          <w:b/>
          <w:sz w:val="24"/>
          <w:szCs w:val="24"/>
        </w:rPr>
        <w:t xml:space="preserve"> (примерный перечень)</w:t>
      </w:r>
      <w:r w:rsidR="00A65E1A">
        <w:rPr>
          <w:rFonts w:ascii="Times New Roman" w:eastAsia="Times New Roman" w:hAnsi="Times New Roman" w:cs="Times New Roman"/>
          <w:b/>
          <w:sz w:val="24"/>
          <w:szCs w:val="24"/>
        </w:rPr>
        <w:t xml:space="preserve"> содержится в Приложении</w:t>
      </w:r>
    </w:p>
    <w:p w:rsidR="00AA698A" w:rsidRPr="001C642F" w:rsidRDefault="00AA698A" w:rsidP="001C642F">
      <w:pPr>
        <w:pStyle w:val="a6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698A" w:rsidRDefault="00AA698A" w:rsidP="001C642F">
      <w:pPr>
        <w:pStyle w:val="a6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1305" w:rsidRDefault="001A0AB9" w:rsidP="001C642F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Руководитель каждой подгруппы презентует свой проект, показывает его значимость, практическое применение.</w:t>
      </w:r>
    </w:p>
    <w:p w:rsidR="001A0AB9" w:rsidRPr="00DA1209" w:rsidRDefault="001A0AB9" w:rsidP="001C642F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Подведение итогов.</w:t>
      </w:r>
    </w:p>
    <w:p w:rsidR="001A0AB9" w:rsidRDefault="001A0AB9" w:rsidP="001A0AB9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1A0AB9" w:rsidRPr="00DA1209" w:rsidRDefault="001A0AB9" w:rsidP="001A0AB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DA120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Оценочный лист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269"/>
        <w:gridCol w:w="1962"/>
        <w:gridCol w:w="1269"/>
        <w:gridCol w:w="1269"/>
        <w:gridCol w:w="1269"/>
        <w:gridCol w:w="1137"/>
      </w:tblGrid>
      <w:tr w:rsidR="001A0AB9" w:rsidTr="00D6292D">
        <w:tc>
          <w:tcPr>
            <w:tcW w:w="9571" w:type="dxa"/>
            <w:gridSpan w:val="7"/>
          </w:tcPr>
          <w:p w:rsidR="001A0AB9" w:rsidRDefault="001A0AB9" w:rsidP="00D629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Группа 1</w:t>
            </w:r>
          </w:p>
        </w:tc>
      </w:tr>
      <w:tr w:rsidR="001A0AB9" w:rsidTr="00D6292D">
        <w:tc>
          <w:tcPr>
            <w:tcW w:w="1396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Участники</w:t>
            </w: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1 задание</w:t>
            </w:r>
          </w:p>
        </w:tc>
        <w:tc>
          <w:tcPr>
            <w:tcW w:w="1962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Дополнительный вопрос или ответ</w:t>
            </w: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2 задание</w:t>
            </w: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3 задание</w:t>
            </w: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4 задание</w:t>
            </w:r>
          </w:p>
        </w:tc>
        <w:tc>
          <w:tcPr>
            <w:tcW w:w="1137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Итог</w:t>
            </w:r>
          </w:p>
        </w:tc>
      </w:tr>
      <w:tr w:rsidR="001A0AB9" w:rsidTr="00D6292D">
        <w:tc>
          <w:tcPr>
            <w:tcW w:w="1396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Ф.И.О.</w:t>
            </w: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1-5баллов</w:t>
            </w:r>
          </w:p>
        </w:tc>
        <w:tc>
          <w:tcPr>
            <w:tcW w:w="1962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1 балл за каждый правильный</w:t>
            </w: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1-5баллов</w:t>
            </w: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1-5баллов</w:t>
            </w: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1-5баллов</w:t>
            </w:r>
          </w:p>
        </w:tc>
        <w:tc>
          <w:tcPr>
            <w:tcW w:w="1137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1-21 балл</w:t>
            </w:r>
          </w:p>
        </w:tc>
      </w:tr>
      <w:tr w:rsidR="001A0AB9" w:rsidTr="00D6292D">
        <w:tc>
          <w:tcPr>
            <w:tcW w:w="1396" w:type="dxa"/>
          </w:tcPr>
          <w:p w:rsidR="001A0AB9" w:rsidRPr="00DA1209" w:rsidRDefault="001A0AB9" w:rsidP="00D6292D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A1209">
              <w:rPr>
                <w:rFonts w:ascii="Times New Roman" w:eastAsia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962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7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  <w:tr w:rsidR="001A0AB9" w:rsidTr="00D6292D">
        <w:tc>
          <w:tcPr>
            <w:tcW w:w="1396" w:type="dxa"/>
          </w:tcPr>
          <w:p w:rsidR="001A0AB9" w:rsidRPr="00DA1209" w:rsidRDefault="001A0AB9" w:rsidP="00D6292D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A1209">
              <w:rPr>
                <w:rFonts w:ascii="Times New Roman" w:eastAsia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962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7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  <w:tr w:rsidR="001A0AB9" w:rsidTr="00D6292D">
        <w:tc>
          <w:tcPr>
            <w:tcW w:w="1396" w:type="dxa"/>
          </w:tcPr>
          <w:p w:rsidR="001A0AB9" w:rsidRPr="00DA1209" w:rsidRDefault="001A0AB9" w:rsidP="00D6292D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A1209">
              <w:rPr>
                <w:rFonts w:ascii="Times New Roman" w:eastAsia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962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7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  <w:tr w:rsidR="001A0AB9" w:rsidTr="00D6292D">
        <w:tc>
          <w:tcPr>
            <w:tcW w:w="1396" w:type="dxa"/>
          </w:tcPr>
          <w:p w:rsidR="001A0AB9" w:rsidRPr="00DA1209" w:rsidRDefault="001A0AB9" w:rsidP="00D6292D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A1209">
              <w:rPr>
                <w:rFonts w:ascii="Times New Roman" w:eastAsia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962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7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  <w:tr w:rsidR="001A0AB9" w:rsidTr="00D6292D">
        <w:tc>
          <w:tcPr>
            <w:tcW w:w="1396" w:type="dxa"/>
          </w:tcPr>
          <w:p w:rsidR="001A0AB9" w:rsidRPr="00DA1209" w:rsidRDefault="001A0AB9" w:rsidP="00D6292D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A1209">
              <w:rPr>
                <w:rFonts w:ascii="Times New Roman" w:eastAsia="Times New Roman" w:hAnsi="Times New Roman" w:cs="Times New Roman"/>
                <w:bCs/>
                <w:iCs/>
              </w:rPr>
              <w:t>5</w:t>
            </w: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962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7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  <w:tr w:rsidR="001A0AB9" w:rsidTr="00D6292D">
        <w:tc>
          <w:tcPr>
            <w:tcW w:w="1396" w:type="dxa"/>
          </w:tcPr>
          <w:p w:rsidR="001A0AB9" w:rsidRPr="00DA1209" w:rsidRDefault="001A0AB9" w:rsidP="00D6292D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A1209">
              <w:rPr>
                <w:rFonts w:ascii="Times New Roman" w:eastAsia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962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7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  <w:tr w:rsidR="001A0AB9" w:rsidTr="00D6292D">
        <w:tc>
          <w:tcPr>
            <w:tcW w:w="1396" w:type="dxa"/>
          </w:tcPr>
          <w:p w:rsidR="001A0AB9" w:rsidRPr="00DA1209" w:rsidRDefault="001A0AB9" w:rsidP="00D6292D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962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7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  <w:tr w:rsidR="001A0AB9" w:rsidTr="00D6292D">
        <w:tc>
          <w:tcPr>
            <w:tcW w:w="1396" w:type="dxa"/>
          </w:tcPr>
          <w:p w:rsidR="001A0AB9" w:rsidRPr="00DA1209" w:rsidRDefault="001A0AB9" w:rsidP="00D6292D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962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7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  <w:tr w:rsidR="001A0AB9" w:rsidTr="00D6292D">
        <w:tc>
          <w:tcPr>
            <w:tcW w:w="1396" w:type="dxa"/>
          </w:tcPr>
          <w:p w:rsidR="001A0AB9" w:rsidRPr="00DA1209" w:rsidRDefault="001A0AB9" w:rsidP="00D6292D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962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7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  <w:tr w:rsidR="001A0AB9" w:rsidTr="00D6292D">
        <w:tc>
          <w:tcPr>
            <w:tcW w:w="1396" w:type="dxa"/>
          </w:tcPr>
          <w:p w:rsidR="001A0AB9" w:rsidRPr="00DA1209" w:rsidRDefault="001A0AB9" w:rsidP="00D6292D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proofErr w:type="gramStart"/>
            <w:r w:rsidRPr="00DA1209">
              <w:rPr>
                <w:rFonts w:ascii="Times New Roman" w:eastAsia="Times New Roman" w:hAnsi="Times New Roman" w:cs="Times New Roman"/>
                <w:bCs/>
                <w:iCs/>
              </w:rPr>
              <w:t xml:space="preserve">Общая оценка группы (оценивает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под</w:t>
            </w:r>
            <w:r w:rsidRPr="00DA1209">
              <w:rPr>
                <w:rFonts w:ascii="Times New Roman" w:eastAsia="Times New Roman" w:hAnsi="Times New Roman" w:cs="Times New Roman"/>
                <w:bCs/>
                <w:iCs/>
              </w:rPr>
              <w:t>группа 2</w:t>
            </w:r>
            <w:proofErr w:type="gramEnd"/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962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69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7" w:type="dxa"/>
          </w:tcPr>
          <w:p w:rsidR="001A0AB9" w:rsidRDefault="001A0AB9" w:rsidP="00D6292D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</w:tbl>
    <w:p w:rsidR="001A0AB9" w:rsidRPr="00D6292D" w:rsidRDefault="001A0AB9" w:rsidP="001A0AB9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D6292D">
        <w:rPr>
          <w:rFonts w:ascii="Times New Roman" w:eastAsia="Times New Roman" w:hAnsi="Times New Roman" w:cs="Times New Roman"/>
          <w:bCs/>
          <w:iCs/>
          <w:sz w:val="20"/>
          <w:szCs w:val="20"/>
        </w:rPr>
        <w:lastRenderedPageBreak/>
        <w:t>Критерии оценивания</w:t>
      </w:r>
    </w:p>
    <w:p w:rsidR="001A0AB9" w:rsidRPr="00D6292D" w:rsidRDefault="001A0AB9" w:rsidP="001A0AB9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D6292D">
        <w:rPr>
          <w:rFonts w:ascii="Times New Roman" w:eastAsia="Times New Roman" w:hAnsi="Times New Roman" w:cs="Times New Roman"/>
          <w:bCs/>
          <w:iCs/>
          <w:sz w:val="20"/>
          <w:szCs w:val="20"/>
        </w:rPr>
        <w:t>18-21 балл – оценка «5»</w:t>
      </w:r>
    </w:p>
    <w:p w:rsidR="001A0AB9" w:rsidRPr="00D6292D" w:rsidRDefault="001A0AB9" w:rsidP="001A0AB9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D6292D">
        <w:rPr>
          <w:rFonts w:ascii="Times New Roman" w:eastAsia="Times New Roman" w:hAnsi="Times New Roman" w:cs="Times New Roman"/>
          <w:bCs/>
          <w:iCs/>
          <w:sz w:val="20"/>
          <w:szCs w:val="20"/>
        </w:rPr>
        <w:t>15-17 баллов – оценка «4»</w:t>
      </w:r>
    </w:p>
    <w:p w:rsidR="001A0AB9" w:rsidRPr="00D6292D" w:rsidRDefault="001A0AB9" w:rsidP="001A0AB9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D6292D">
        <w:rPr>
          <w:rFonts w:ascii="Times New Roman" w:eastAsia="Times New Roman" w:hAnsi="Times New Roman" w:cs="Times New Roman"/>
          <w:bCs/>
          <w:iCs/>
          <w:sz w:val="20"/>
          <w:szCs w:val="20"/>
        </w:rPr>
        <w:t>11-14 баллов – оценка «3»</w:t>
      </w:r>
    </w:p>
    <w:p w:rsidR="001A0AB9" w:rsidRPr="00D6292D" w:rsidRDefault="001A0AB9" w:rsidP="001A0AB9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D6292D">
        <w:rPr>
          <w:rFonts w:ascii="Times New Roman" w:eastAsia="Times New Roman" w:hAnsi="Times New Roman" w:cs="Times New Roman"/>
          <w:bCs/>
          <w:iCs/>
          <w:sz w:val="20"/>
          <w:szCs w:val="20"/>
        </w:rPr>
        <w:t>Менее 11 баллов – оценка «2»</w:t>
      </w:r>
    </w:p>
    <w:p w:rsidR="001A0AB9" w:rsidRPr="00D6292D" w:rsidRDefault="001A0AB9" w:rsidP="001A0AB9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</w:p>
    <w:p w:rsidR="001A0AB9" w:rsidRPr="00D6292D" w:rsidRDefault="001A0AB9" w:rsidP="001A0AB9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D6292D">
        <w:rPr>
          <w:rFonts w:ascii="Times New Roman" w:eastAsia="Times New Roman" w:hAnsi="Times New Roman" w:cs="Times New Roman"/>
          <w:bCs/>
          <w:iCs/>
          <w:sz w:val="20"/>
          <w:szCs w:val="20"/>
        </w:rPr>
        <w:t>0 баллов – задание не выполнено, студент не принимал участия в работе</w:t>
      </w:r>
    </w:p>
    <w:p w:rsidR="001A0AB9" w:rsidRPr="00D6292D" w:rsidRDefault="001A0AB9" w:rsidP="001A0AB9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D6292D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1-2 балла – задание выполнено частично с ошибками, студент принимал частичное участие </w:t>
      </w:r>
      <w:proofErr w:type="spellStart"/>
      <w:proofErr w:type="gramStart"/>
      <w:r w:rsidRPr="00D6292D">
        <w:rPr>
          <w:rFonts w:ascii="Times New Roman" w:eastAsia="Times New Roman" w:hAnsi="Times New Roman" w:cs="Times New Roman"/>
          <w:bCs/>
          <w:iCs/>
          <w:sz w:val="20"/>
          <w:szCs w:val="20"/>
        </w:rPr>
        <w:t>участие</w:t>
      </w:r>
      <w:proofErr w:type="spellEnd"/>
      <w:proofErr w:type="gramEnd"/>
      <w:r w:rsidRPr="00D6292D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в обсуждении</w:t>
      </w:r>
    </w:p>
    <w:p w:rsidR="001A0AB9" w:rsidRPr="00D6292D" w:rsidRDefault="001A0AB9" w:rsidP="001A0AB9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D6292D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3-4- балла – задание выполнено с недочетами, но допускал неточности  </w:t>
      </w:r>
    </w:p>
    <w:p w:rsidR="001A0AB9" w:rsidRPr="00D6292D" w:rsidRDefault="001A0AB9" w:rsidP="001A0AB9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D6292D">
        <w:rPr>
          <w:rFonts w:ascii="Times New Roman" w:eastAsia="Times New Roman" w:hAnsi="Times New Roman" w:cs="Times New Roman"/>
          <w:bCs/>
          <w:iCs/>
          <w:sz w:val="20"/>
          <w:szCs w:val="20"/>
        </w:rPr>
        <w:t>5 балло</w:t>
      </w:r>
      <w:proofErr w:type="gramStart"/>
      <w:r w:rsidRPr="00D6292D">
        <w:rPr>
          <w:rFonts w:ascii="Times New Roman" w:eastAsia="Times New Roman" w:hAnsi="Times New Roman" w:cs="Times New Roman"/>
          <w:bCs/>
          <w:iCs/>
          <w:sz w:val="20"/>
          <w:szCs w:val="20"/>
        </w:rPr>
        <w:t>в-</w:t>
      </w:r>
      <w:proofErr w:type="gramEnd"/>
      <w:r w:rsidRPr="00D6292D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задание выполнено, даны правильные ответы, студент принимал активное участие в обсуждении, предлагал правильные решения</w:t>
      </w:r>
    </w:p>
    <w:p w:rsidR="00AA698A" w:rsidRDefault="00AA698A" w:rsidP="00AA698A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D6292D" w:rsidRPr="00105847" w:rsidRDefault="00D6292D" w:rsidP="00D6292D">
      <w:pPr>
        <w:pStyle w:val="ad"/>
        <w:spacing w:after="150"/>
        <w:rPr>
          <w:rFonts w:ascii="Helvetica Neue" w:hAnsi="Helvetica Neue" w:cs="Helvetica Neue"/>
          <w:color w:val="333333"/>
          <w:sz w:val="21"/>
          <w:highlight w:val="lightGray"/>
          <w:shd w:val="clear" w:color="auto" w:fill="FFFF99"/>
        </w:rPr>
      </w:pPr>
      <w:r w:rsidRPr="00105847">
        <w:rPr>
          <w:rFonts w:ascii="Helvetica Neue" w:hAnsi="Helvetica Neue" w:cs="Helvetica Neue"/>
          <w:color w:val="333333"/>
          <w:sz w:val="21"/>
          <w:highlight w:val="lightGray"/>
          <w:shd w:val="clear" w:color="auto" w:fill="FFFF99"/>
        </w:rPr>
        <w:t xml:space="preserve">Оценка </w:t>
      </w:r>
      <w:proofErr w:type="gramStart"/>
      <w:r w:rsidRPr="00105847">
        <w:rPr>
          <w:rFonts w:ascii="Helvetica Neue" w:hAnsi="Helvetica Neue" w:cs="Helvetica Neue"/>
          <w:color w:val="333333"/>
          <w:sz w:val="21"/>
          <w:highlight w:val="lightGray"/>
          <w:shd w:val="clear" w:color="auto" w:fill="FFFF99"/>
        </w:rPr>
        <w:t>выступающего</w:t>
      </w:r>
      <w:proofErr w:type="gramEnd"/>
      <w:r w:rsidRPr="00105847">
        <w:rPr>
          <w:rFonts w:ascii="Helvetica Neue" w:hAnsi="Helvetica Neue" w:cs="Helvetica Neue"/>
          <w:color w:val="333333"/>
          <w:sz w:val="21"/>
          <w:highlight w:val="lightGray"/>
          <w:shd w:val="clear" w:color="auto" w:fill="FFFF99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3"/>
        <w:gridCol w:w="1016"/>
        <w:gridCol w:w="2241"/>
        <w:gridCol w:w="1185"/>
        <w:gridCol w:w="2127"/>
        <w:gridCol w:w="1099"/>
      </w:tblGrid>
      <w:tr w:rsidR="00D6292D" w:rsidRPr="00105847" w:rsidTr="006038C4">
        <w:tc>
          <w:tcPr>
            <w:tcW w:w="1903" w:type="dxa"/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color w:val="333333"/>
                <w:sz w:val="20"/>
                <w:szCs w:val="20"/>
                <w:highlight w:val="lightGray"/>
                <w:shd w:val="clear" w:color="auto" w:fill="FFFF99"/>
              </w:rPr>
              <w:t>Грамотная речь</w:t>
            </w:r>
          </w:p>
        </w:tc>
        <w:tc>
          <w:tcPr>
            <w:tcW w:w="1016" w:type="dxa"/>
          </w:tcPr>
          <w:p w:rsidR="00D6292D" w:rsidRPr="00105847" w:rsidRDefault="00D6292D" w:rsidP="00105847">
            <w:pPr>
              <w:pStyle w:val="ad"/>
              <w:spacing w:after="0"/>
              <w:rPr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color w:val="333333"/>
                <w:sz w:val="20"/>
                <w:szCs w:val="20"/>
                <w:highlight w:val="lightGray"/>
                <w:shd w:val="clear" w:color="auto" w:fill="FFFF99"/>
              </w:rPr>
              <w:t>3 балла</w:t>
            </w:r>
          </w:p>
        </w:tc>
        <w:tc>
          <w:tcPr>
            <w:tcW w:w="2241" w:type="dxa"/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  <w:t>Оценка приложений</w:t>
            </w:r>
          </w:p>
        </w:tc>
        <w:tc>
          <w:tcPr>
            <w:tcW w:w="1185" w:type="dxa"/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  <w:t>Баллы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  <w:t>Оценка работы группы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  <w:t>Баллы</w:t>
            </w:r>
          </w:p>
        </w:tc>
      </w:tr>
      <w:tr w:rsidR="00D6292D" w:rsidRPr="00105847" w:rsidTr="006038C4">
        <w:tc>
          <w:tcPr>
            <w:tcW w:w="1903" w:type="dxa"/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color w:val="333333"/>
                <w:sz w:val="20"/>
                <w:szCs w:val="20"/>
                <w:highlight w:val="lightGray"/>
                <w:shd w:val="clear" w:color="auto" w:fill="FFFF99"/>
              </w:rPr>
              <w:t>Емкость, лаконичность, полное раскрытие темы, решение проблемы</w:t>
            </w:r>
          </w:p>
        </w:tc>
        <w:tc>
          <w:tcPr>
            <w:tcW w:w="1016" w:type="dxa"/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color w:val="333333"/>
                <w:sz w:val="20"/>
                <w:szCs w:val="20"/>
                <w:highlight w:val="lightGray"/>
                <w:shd w:val="clear" w:color="auto" w:fill="FFFF99"/>
              </w:rPr>
              <w:t>3 балла</w:t>
            </w:r>
          </w:p>
        </w:tc>
        <w:tc>
          <w:tcPr>
            <w:tcW w:w="2241" w:type="dxa"/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color w:val="333333"/>
                <w:sz w:val="20"/>
                <w:szCs w:val="20"/>
                <w:highlight w:val="lightGray"/>
                <w:shd w:val="clear" w:color="auto" w:fill="FFFF99"/>
              </w:rPr>
              <w:t>Качественность выполнения работы</w:t>
            </w:r>
          </w:p>
        </w:tc>
        <w:tc>
          <w:tcPr>
            <w:tcW w:w="1185" w:type="dxa"/>
          </w:tcPr>
          <w:p w:rsidR="00D6292D" w:rsidRPr="00105847" w:rsidRDefault="00105847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color w:val="333333"/>
                <w:sz w:val="20"/>
                <w:szCs w:val="20"/>
                <w:highlight w:val="lightGray"/>
                <w:shd w:val="clear" w:color="auto" w:fill="FFFF99"/>
              </w:rPr>
              <w:t>6</w:t>
            </w:r>
            <w:r w:rsidR="00D6292D" w:rsidRPr="00105847">
              <w:rPr>
                <w:color w:val="333333"/>
                <w:sz w:val="20"/>
                <w:szCs w:val="20"/>
                <w:highlight w:val="lightGray"/>
                <w:shd w:val="clear" w:color="auto" w:fill="FFFF99"/>
              </w:rPr>
              <w:t xml:space="preserve"> баллов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color w:val="333333"/>
                <w:sz w:val="20"/>
                <w:szCs w:val="20"/>
                <w:highlight w:val="lightGray"/>
                <w:shd w:val="clear" w:color="auto" w:fill="FFFF99"/>
              </w:rPr>
              <w:t>Существенные дополнения к выступлению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color w:val="333333"/>
                <w:sz w:val="20"/>
                <w:szCs w:val="20"/>
                <w:highlight w:val="lightGray"/>
                <w:shd w:val="clear" w:color="auto" w:fill="FFFF99"/>
              </w:rPr>
              <w:t>3 балла</w:t>
            </w:r>
          </w:p>
        </w:tc>
      </w:tr>
      <w:tr w:rsidR="00D6292D" w:rsidRPr="00105847" w:rsidTr="006038C4">
        <w:tc>
          <w:tcPr>
            <w:tcW w:w="1903" w:type="dxa"/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color w:val="333333"/>
                <w:sz w:val="20"/>
                <w:szCs w:val="20"/>
                <w:highlight w:val="lightGray"/>
                <w:shd w:val="clear" w:color="auto" w:fill="FFFF99"/>
              </w:rPr>
              <w:t>Качество ответов на дополнительные вопросы</w:t>
            </w:r>
          </w:p>
        </w:tc>
        <w:tc>
          <w:tcPr>
            <w:tcW w:w="1016" w:type="dxa"/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color w:val="333333"/>
                <w:sz w:val="20"/>
                <w:szCs w:val="20"/>
                <w:highlight w:val="lightGray"/>
                <w:shd w:val="clear" w:color="auto" w:fill="FFFF99"/>
              </w:rPr>
              <w:t>3 балла</w:t>
            </w:r>
          </w:p>
        </w:tc>
        <w:tc>
          <w:tcPr>
            <w:tcW w:w="2241" w:type="dxa"/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color w:val="333333"/>
                <w:sz w:val="20"/>
                <w:szCs w:val="20"/>
                <w:highlight w:val="lightGray"/>
                <w:shd w:val="clear" w:color="auto" w:fill="FFFF99"/>
              </w:rPr>
              <w:t>Полное отражение в приложении изучаемой проблемы</w:t>
            </w:r>
          </w:p>
        </w:tc>
        <w:tc>
          <w:tcPr>
            <w:tcW w:w="1185" w:type="dxa"/>
          </w:tcPr>
          <w:p w:rsidR="00D6292D" w:rsidRPr="00105847" w:rsidRDefault="00105847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color w:val="333333"/>
                <w:sz w:val="20"/>
                <w:szCs w:val="20"/>
                <w:highlight w:val="lightGray"/>
                <w:shd w:val="clear" w:color="auto" w:fill="FFFF99"/>
              </w:rPr>
              <w:t>6</w:t>
            </w:r>
            <w:r w:rsidR="00D6292D" w:rsidRPr="00105847">
              <w:rPr>
                <w:color w:val="333333"/>
                <w:sz w:val="20"/>
                <w:szCs w:val="20"/>
                <w:highlight w:val="lightGray"/>
                <w:shd w:val="clear" w:color="auto" w:fill="FFFF99"/>
              </w:rPr>
              <w:t xml:space="preserve"> баллов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D6292D" w:rsidRPr="00105847" w:rsidRDefault="006038C4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color w:val="333333"/>
                <w:sz w:val="20"/>
                <w:szCs w:val="20"/>
                <w:highlight w:val="lightGray"/>
                <w:shd w:val="clear" w:color="auto" w:fill="FFFF99"/>
              </w:rPr>
              <w:t>Индивидуальная работа в группе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D6292D" w:rsidRPr="00105847" w:rsidRDefault="006038C4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  <w:t xml:space="preserve">5 </w:t>
            </w:r>
            <w:proofErr w:type="spellStart"/>
            <w:r w:rsidRPr="00105847"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  <w:t>баллоа</w:t>
            </w:r>
            <w:proofErr w:type="spellEnd"/>
          </w:p>
        </w:tc>
      </w:tr>
      <w:tr w:rsidR="00D6292D" w:rsidRPr="00105847" w:rsidTr="006038C4">
        <w:tc>
          <w:tcPr>
            <w:tcW w:w="1903" w:type="dxa"/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color w:val="333333"/>
                <w:sz w:val="20"/>
                <w:szCs w:val="20"/>
                <w:highlight w:val="lightGray"/>
                <w:shd w:val="clear" w:color="auto" w:fill="FFFF99"/>
              </w:rPr>
              <w:t>Доказательная база</w:t>
            </w:r>
          </w:p>
        </w:tc>
        <w:tc>
          <w:tcPr>
            <w:tcW w:w="1016" w:type="dxa"/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color w:val="333333"/>
                <w:sz w:val="20"/>
                <w:szCs w:val="20"/>
                <w:highlight w:val="lightGray"/>
                <w:shd w:val="clear" w:color="auto" w:fill="FFFF99"/>
              </w:rPr>
              <w:t>3 балла</w:t>
            </w:r>
          </w:p>
        </w:tc>
        <w:tc>
          <w:tcPr>
            <w:tcW w:w="2241" w:type="dxa"/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</w:p>
        </w:tc>
        <w:tc>
          <w:tcPr>
            <w:tcW w:w="1185" w:type="dxa"/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D6292D" w:rsidRPr="00105847" w:rsidRDefault="006038C4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color w:val="333333"/>
                <w:sz w:val="20"/>
                <w:szCs w:val="20"/>
                <w:highlight w:val="lightGray"/>
                <w:shd w:val="clear" w:color="auto" w:fill="FFFF99"/>
              </w:rPr>
              <w:t>Участие в обсуждении проблемы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D6292D" w:rsidRPr="00105847" w:rsidRDefault="006038C4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  <w:t>4 балла</w:t>
            </w:r>
          </w:p>
        </w:tc>
      </w:tr>
      <w:tr w:rsidR="00D6292D" w:rsidRPr="00105847" w:rsidTr="006038C4">
        <w:tc>
          <w:tcPr>
            <w:tcW w:w="1903" w:type="dxa"/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</w:p>
        </w:tc>
        <w:tc>
          <w:tcPr>
            <w:tcW w:w="1016" w:type="dxa"/>
          </w:tcPr>
          <w:p w:rsidR="00D6292D" w:rsidRPr="00105847" w:rsidRDefault="00105847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  <w:t>12</w:t>
            </w:r>
          </w:p>
        </w:tc>
        <w:tc>
          <w:tcPr>
            <w:tcW w:w="2241" w:type="dxa"/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</w:p>
        </w:tc>
        <w:tc>
          <w:tcPr>
            <w:tcW w:w="1185" w:type="dxa"/>
          </w:tcPr>
          <w:p w:rsidR="00D6292D" w:rsidRPr="00105847" w:rsidRDefault="00105847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  <w:t>12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D6292D" w:rsidRPr="00105847" w:rsidRDefault="00D6292D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D6292D" w:rsidRPr="00105847" w:rsidRDefault="00105847" w:rsidP="00105847">
            <w:pPr>
              <w:pStyle w:val="ad"/>
              <w:spacing w:after="0"/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</w:pPr>
            <w:r w:rsidRPr="00105847">
              <w:rPr>
                <w:b/>
                <w:color w:val="333333"/>
                <w:sz w:val="20"/>
                <w:szCs w:val="20"/>
                <w:highlight w:val="lightGray"/>
                <w:shd w:val="clear" w:color="auto" w:fill="FFFF99"/>
              </w:rPr>
              <w:t>12</w:t>
            </w:r>
          </w:p>
        </w:tc>
      </w:tr>
    </w:tbl>
    <w:p w:rsidR="00D6292D" w:rsidRPr="00105847" w:rsidRDefault="00D6292D" w:rsidP="00105847">
      <w:pPr>
        <w:pStyle w:val="ad"/>
        <w:spacing w:after="0"/>
        <w:rPr>
          <w:color w:val="333333"/>
          <w:sz w:val="20"/>
          <w:szCs w:val="20"/>
          <w:highlight w:val="lightGray"/>
          <w:shd w:val="clear" w:color="auto" w:fill="FFFF99"/>
        </w:rPr>
      </w:pPr>
      <w:r w:rsidRPr="00105847">
        <w:rPr>
          <w:color w:val="333333"/>
          <w:sz w:val="20"/>
          <w:szCs w:val="20"/>
          <w:highlight w:val="lightGray"/>
          <w:shd w:val="clear" w:color="auto" w:fill="FFFF99"/>
        </w:rPr>
        <w:t>12 баллов – оценка 5</w:t>
      </w:r>
    </w:p>
    <w:p w:rsidR="00D6292D" w:rsidRPr="00105847" w:rsidRDefault="00D6292D" w:rsidP="00105847">
      <w:pPr>
        <w:pStyle w:val="ad"/>
        <w:spacing w:after="0"/>
        <w:rPr>
          <w:color w:val="333333"/>
          <w:sz w:val="20"/>
          <w:szCs w:val="20"/>
          <w:highlight w:val="lightGray"/>
          <w:shd w:val="clear" w:color="auto" w:fill="FFFF99"/>
        </w:rPr>
      </w:pPr>
      <w:r w:rsidRPr="00105847">
        <w:rPr>
          <w:color w:val="333333"/>
          <w:sz w:val="20"/>
          <w:szCs w:val="20"/>
          <w:highlight w:val="lightGray"/>
          <w:shd w:val="clear" w:color="auto" w:fill="FFFF99"/>
        </w:rPr>
        <w:t>9-11 баллов – оценка 4</w:t>
      </w:r>
    </w:p>
    <w:p w:rsidR="00D6292D" w:rsidRPr="00105847" w:rsidRDefault="00D6292D" w:rsidP="00105847">
      <w:pPr>
        <w:pStyle w:val="ad"/>
        <w:spacing w:after="0"/>
        <w:rPr>
          <w:color w:val="333333"/>
          <w:sz w:val="20"/>
          <w:szCs w:val="20"/>
          <w:shd w:val="clear" w:color="auto" w:fill="FFFF99"/>
        </w:rPr>
      </w:pPr>
      <w:r w:rsidRPr="00105847">
        <w:rPr>
          <w:color w:val="333333"/>
          <w:sz w:val="20"/>
          <w:szCs w:val="20"/>
          <w:highlight w:val="lightGray"/>
          <w:shd w:val="clear" w:color="auto" w:fill="FFFF99"/>
        </w:rPr>
        <w:t>6-8 баллов – оценка 3</w:t>
      </w:r>
    </w:p>
    <w:p w:rsidR="00AA698A" w:rsidRDefault="00AA698A" w:rsidP="00AA698A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0F52CA" w:rsidRPr="00BD3B48" w:rsidRDefault="000F52CA" w:rsidP="00BD3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52CA" w:rsidRPr="00BD3B48" w:rsidSect="000F5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Mono">
    <w:altName w:val="Courier New"/>
    <w:charset w:val="CC"/>
    <w:family w:val="modern"/>
    <w:pitch w:val="default"/>
  </w:font>
  <w:font w:name="NSimSun">
    <w:charset w:val="86"/>
    <w:family w:val="modern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Antiqua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Helvetica Neue">
    <w:altName w:val="Arial"/>
    <w:charset w:val="CC"/>
    <w:family w:val="swiss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8664F"/>
    <w:multiLevelType w:val="hybridMultilevel"/>
    <w:tmpl w:val="3EFA8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66498"/>
    <w:multiLevelType w:val="hybridMultilevel"/>
    <w:tmpl w:val="A5D8C7FC"/>
    <w:lvl w:ilvl="0" w:tplc="73840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125532"/>
    <w:multiLevelType w:val="multilevel"/>
    <w:tmpl w:val="EB94260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</w:lvl>
    <w:lvl w:ilvl="5">
      <w:start w:val="1"/>
      <w:numFmt w:val="decimal"/>
      <w:lvlText w:val="%1.%2.%3.%4.%5.%6."/>
      <w:lvlJc w:val="left"/>
      <w:pPr>
        <w:tabs>
          <w:tab w:val="num" w:pos="4860"/>
        </w:tabs>
        <w:ind w:left="4860" w:hanging="126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3">
    <w:nsid w:val="2DFF50C4"/>
    <w:multiLevelType w:val="hybridMultilevel"/>
    <w:tmpl w:val="72721EC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AB66FF"/>
    <w:multiLevelType w:val="hybridMultilevel"/>
    <w:tmpl w:val="10140AA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4B0BA6"/>
    <w:multiLevelType w:val="hybridMultilevel"/>
    <w:tmpl w:val="2520B492"/>
    <w:lvl w:ilvl="0" w:tplc="64A22752"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FB0209"/>
    <w:multiLevelType w:val="hybridMultilevel"/>
    <w:tmpl w:val="5852B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515C1"/>
    <w:multiLevelType w:val="hybridMultilevel"/>
    <w:tmpl w:val="EA8C8FD8"/>
    <w:lvl w:ilvl="0" w:tplc="61AA279C">
      <w:start w:val="1"/>
      <w:numFmt w:val="decimal"/>
      <w:lvlText w:val="%1."/>
      <w:lvlJc w:val="left"/>
      <w:pPr>
        <w:ind w:left="502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1729E7"/>
    <w:multiLevelType w:val="hybridMultilevel"/>
    <w:tmpl w:val="7B5E38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79F4590"/>
    <w:multiLevelType w:val="multilevel"/>
    <w:tmpl w:val="9CDE71B8"/>
    <w:lvl w:ilvl="0">
      <w:start w:val="1"/>
      <w:numFmt w:val="none"/>
      <w:lvlText w:val="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E25056D"/>
    <w:multiLevelType w:val="hybridMultilevel"/>
    <w:tmpl w:val="A5D8C7FC"/>
    <w:lvl w:ilvl="0" w:tplc="73840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8DF76E0"/>
    <w:multiLevelType w:val="hybridMultilevel"/>
    <w:tmpl w:val="7C728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8A486C"/>
    <w:multiLevelType w:val="hybridMultilevel"/>
    <w:tmpl w:val="198EE142"/>
    <w:lvl w:ilvl="0" w:tplc="4BA092EE">
      <w:start w:val="3"/>
      <w:numFmt w:val="bullet"/>
      <w:lvlText w:val=""/>
      <w:lvlJc w:val="left"/>
      <w:pPr>
        <w:tabs>
          <w:tab w:val="num" w:pos="1219"/>
        </w:tabs>
        <w:ind w:left="709" w:hanging="5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F051CA"/>
    <w:multiLevelType w:val="hybridMultilevel"/>
    <w:tmpl w:val="DBE0CC70"/>
    <w:lvl w:ilvl="0" w:tplc="1CAA0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C91466"/>
    <w:multiLevelType w:val="hybridMultilevel"/>
    <w:tmpl w:val="B3AAF63A"/>
    <w:lvl w:ilvl="0" w:tplc="6C02DF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FE65FB9"/>
    <w:multiLevelType w:val="multilevel"/>
    <w:tmpl w:val="6DEC9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8"/>
  </w:num>
  <w:num w:numId="5">
    <w:abstractNumId w:val="14"/>
  </w:num>
  <w:num w:numId="6">
    <w:abstractNumId w:val="6"/>
  </w:num>
  <w:num w:numId="7">
    <w:abstractNumId w:val="12"/>
  </w:num>
  <w:num w:numId="8">
    <w:abstractNumId w:val="13"/>
  </w:num>
  <w:num w:numId="9">
    <w:abstractNumId w:val="10"/>
  </w:num>
  <w:num w:numId="10">
    <w:abstractNumId w:val="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6F0"/>
    <w:rsid w:val="000F52CA"/>
    <w:rsid w:val="00105847"/>
    <w:rsid w:val="00161305"/>
    <w:rsid w:val="00173273"/>
    <w:rsid w:val="001822EA"/>
    <w:rsid w:val="001A0AB9"/>
    <w:rsid w:val="001C642F"/>
    <w:rsid w:val="00253CE0"/>
    <w:rsid w:val="002A3FDD"/>
    <w:rsid w:val="005F076A"/>
    <w:rsid w:val="00601CED"/>
    <w:rsid w:val="006038C4"/>
    <w:rsid w:val="007408D6"/>
    <w:rsid w:val="007656F0"/>
    <w:rsid w:val="008863F8"/>
    <w:rsid w:val="008E2E33"/>
    <w:rsid w:val="00990B4A"/>
    <w:rsid w:val="00A6062F"/>
    <w:rsid w:val="00A65E1A"/>
    <w:rsid w:val="00A849E5"/>
    <w:rsid w:val="00AA698A"/>
    <w:rsid w:val="00AC4D8C"/>
    <w:rsid w:val="00AD1BBD"/>
    <w:rsid w:val="00AF3713"/>
    <w:rsid w:val="00B53F3B"/>
    <w:rsid w:val="00BD3B48"/>
    <w:rsid w:val="00C649EE"/>
    <w:rsid w:val="00C924C8"/>
    <w:rsid w:val="00D6292D"/>
    <w:rsid w:val="00D7522C"/>
    <w:rsid w:val="00DA4A1D"/>
    <w:rsid w:val="00DF1B99"/>
    <w:rsid w:val="00EA2591"/>
    <w:rsid w:val="00ED41BD"/>
    <w:rsid w:val="00FA454E"/>
    <w:rsid w:val="00FD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01CE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01CE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01CED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qFormat/>
    <w:rsid w:val="00601CE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601CED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 w:bidi="en-US"/>
    </w:rPr>
  </w:style>
  <w:style w:type="paragraph" w:styleId="6">
    <w:name w:val="heading 6"/>
    <w:basedOn w:val="a"/>
    <w:next w:val="a"/>
    <w:link w:val="60"/>
    <w:unhideWhenUsed/>
    <w:qFormat/>
    <w:rsid w:val="00601CED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en-US" w:bidi="en-US"/>
    </w:rPr>
  </w:style>
  <w:style w:type="paragraph" w:styleId="7">
    <w:name w:val="heading 7"/>
    <w:basedOn w:val="a"/>
    <w:next w:val="a"/>
    <w:link w:val="70"/>
    <w:qFormat/>
    <w:rsid w:val="00601CED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8">
    <w:name w:val="heading 8"/>
    <w:basedOn w:val="a"/>
    <w:next w:val="a"/>
    <w:link w:val="80"/>
    <w:qFormat/>
    <w:rsid w:val="00601CED"/>
    <w:pPr>
      <w:keepNext/>
      <w:spacing w:after="0" w:line="240" w:lineRule="auto"/>
      <w:ind w:left="170" w:right="57" w:firstLine="10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qFormat/>
    <w:rsid w:val="00601CED"/>
    <w:pPr>
      <w:keepNext/>
      <w:spacing w:after="0" w:line="480" w:lineRule="auto"/>
      <w:ind w:right="984"/>
      <w:jc w:val="center"/>
      <w:outlineLvl w:val="8"/>
    </w:pPr>
    <w:rPr>
      <w:rFonts w:ascii="Times New Roman" w:eastAsia="Times New Roman" w:hAnsi="Times New Roman" w:cs="Times New Roman"/>
      <w:b/>
      <w:bCs/>
      <w:spacing w:val="20"/>
      <w:sz w:val="52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56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nhideWhenUsed/>
    <w:rsid w:val="00AA69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A698A"/>
    <w:rPr>
      <w:rFonts w:eastAsiaTheme="minorEastAsia"/>
      <w:lang w:eastAsia="ru-RU"/>
    </w:rPr>
  </w:style>
  <w:style w:type="paragraph" w:styleId="a4">
    <w:name w:val="Title"/>
    <w:basedOn w:val="a"/>
    <w:link w:val="a5"/>
    <w:qFormat/>
    <w:rsid w:val="00AA698A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5">
    <w:name w:val="Название Знак"/>
    <w:basedOn w:val="a0"/>
    <w:link w:val="a4"/>
    <w:rsid w:val="00AA698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A698A"/>
    <w:pPr>
      <w:ind w:left="720"/>
      <w:contextualSpacing/>
    </w:pPr>
  </w:style>
  <w:style w:type="paragraph" w:styleId="a7">
    <w:name w:val="Body Text Indent"/>
    <w:basedOn w:val="a"/>
    <w:link w:val="a8"/>
    <w:unhideWhenUsed/>
    <w:rsid w:val="00601CE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601CED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601C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01C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C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01C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1CED"/>
    <w:rPr>
      <w:rFonts w:ascii="Calibri" w:eastAsia="Times New Roman" w:hAnsi="Calibri" w:cs="Times New Roman"/>
      <w:b/>
      <w:bCs/>
      <w:i/>
      <w:iCs/>
      <w:sz w:val="26"/>
      <w:szCs w:val="26"/>
      <w:lang w:bidi="en-US"/>
    </w:rPr>
  </w:style>
  <w:style w:type="character" w:customStyle="1" w:styleId="60">
    <w:name w:val="Заголовок 6 Знак"/>
    <w:basedOn w:val="a0"/>
    <w:link w:val="6"/>
    <w:rsid w:val="00601CED"/>
    <w:rPr>
      <w:rFonts w:ascii="Calibri" w:eastAsia="Times New Roman" w:hAnsi="Calibri" w:cs="Times New Roman"/>
      <w:b/>
      <w:bCs/>
      <w:lang w:bidi="en-US"/>
    </w:rPr>
  </w:style>
  <w:style w:type="character" w:customStyle="1" w:styleId="70">
    <w:name w:val="Заголовок 7 Знак"/>
    <w:basedOn w:val="a0"/>
    <w:link w:val="7"/>
    <w:rsid w:val="00601CE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01C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01CED"/>
    <w:rPr>
      <w:rFonts w:ascii="Times New Roman" w:eastAsia="Times New Roman" w:hAnsi="Times New Roman" w:cs="Times New Roman"/>
      <w:b/>
      <w:bCs/>
      <w:spacing w:val="20"/>
      <w:sz w:val="52"/>
      <w:szCs w:val="15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01CED"/>
  </w:style>
  <w:style w:type="paragraph" w:customStyle="1" w:styleId="xl26">
    <w:name w:val="xl26"/>
    <w:basedOn w:val="a"/>
    <w:rsid w:val="00601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nhideWhenUsed/>
    <w:rsid w:val="00601CED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a">
    <w:name w:val="Верхний колонтитул Знак"/>
    <w:basedOn w:val="a0"/>
    <w:link w:val="a9"/>
    <w:rsid w:val="00601CED"/>
    <w:rPr>
      <w:rFonts w:ascii="Calibri" w:eastAsia="Times New Roman" w:hAnsi="Calibri" w:cs="Times New Roman"/>
      <w:lang w:eastAsia="ru-RU"/>
    </w:rPr>
  </w:style>
  <w:style w:type="paragraph" w:styleId="ab">
    <w:name w:val="Subtitle"/>
    <w:basedOn w:val="a"/>
    <w:next w:val="a"/>
    <w:link w:val="ac"/>
    <w:qFormat/>
    <w:rsid w:val="00601CED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c">
    <w:name w:val="Подзаголовок Знак"/>
    <w:basedOn w:val="a0"/>
    <w:link w:val="ab"/>
    <w:rsid w:val="00601CED"/>
    <w:rPr>
      <w:rFonts w:ascii="Cambria" w:eastAsia="Times New Roman" w:hAnsi="Cambria" w:cs="Times New Roman"/>
      <w:sz w:val="24"/>
      <w:szCs w:val="24"/>
      <w:lang w:eastAsia="ru-RU"/>
    </w:rPr>
  </w:style>
  <w:style w:type="paragraph" w:styleId="ad">
    <w:name w:val="Body Text"/>
    <w:basedOn w:val="a"/>
    <w:link w:val="ae"/>
    <w:unhideWhenUsed/>
    <w:rsid w:val="00601CE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601C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rsid w:val="00601CE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Iiaienu">
    <w:name w:val="!Iiaienu"/>
    <w:basedOn w:val="a"/>
    <w:rsid w:val="00601CED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3">
    <w:name w:val="Обычный1"/>
    <w:rsid w:val="00601CE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">
    <w:name w:val="caption"/>
    <w:basedOn w:val="a"/>
    <w:qFormat/>
    <w:rsid w:val="00601CE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rsid w:val="00601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Îñíîâíîé òåêñò 2"/>
    <w:basedOn w:val="a"/>
    <w:rsid w:val="00601C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Plain Text"/>
    <w:basedOn w:val="a"/>
    <w:link w:val="af2"/>
    <w:rsid w:val="00601CE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2">
    <w:name w:val="Текст Знак"/>
    <w:basedOn w:val="a0"/>
    <w:link w:val="af1"/>
    <w:rsid w:val="00601CE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Iniiaiieoaeno">
    <w:name w:val="!Iniiaiie oaeno"/>
    <w:basedOn w:val="a"/>
    <w:rsid w:val="00601CE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annotation text"/>
    <w:basedOn w:val="a"/>
    <w:link w:val="af4"/>
    <w:rsid w:val="00601C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 w:bidi="en-US"/>
    </w:rPr>
  </w:style>
  <w:style w:type="character" w:customStyle="1" w:styleId="af4">
    <w:name w:val="Текст примечания Знак"/>
    <w:basedOn w:val="a0"/>
    <w:link w:val="af3"/>
    <w:rsid w:val="00601CED"/>
    <w:rPr>
      <w:rFonts w:ascii="Calibri" w:eastAsia="Times New Roman" w:hAnsi="Calibri" w:cs="Times New Roman"/>
      <w:sz w:val="20"/>
      <w:szCs w:val="20"/>
      <w:lang w:bidi="en-US"/>
    </w:rPr>
  </w:style>
  <w:style w:type="paragraph" w:styleId="31">
    <w:name w:val="Body Text 3"/>
    <w:basedOn w:val="a"/>
    <w:link w:val="32"/>
    <w:rsid w:val="00601CE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01C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601CE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01C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nhideWhenUsed/>
    <w:rsid w:val="00601CE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601C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rsid w:val="00601CE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6">
    <w:name w:val="Нижний колонтитул Знак"/>
    <w:basedOn w:val="a0"/>
    <w:link w:val="af5"/>
    <w:rsid w:val="00601CE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14">
    <w:name w:val="Стиль1"/>
    <w:basedOn w:val="a"/>
    <w:rsid w:val="00601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7">
    <w:name w:val="!Назв.вида документа"/>
    <w:basedOn w:val="a"/>
    <w:rsid w:val="00601CED"/>
    <w:pPr>
      <w:spacing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</w:rPr>
  </w:style>
  <w:style w:type="paragraph" w:customStyle="1" w:styleId="BodyText21">
    <w:name w:val="Body Text 21"/>
    <w:basedOn w:val="a"/>
    <w:rsid w:val="00601CED"/>
    <w:pPr>
      <w:widowControl w:val="0"/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af8">
    <w:name w:val="Balloon Text"/>
    <w:basedOn w:val="a"/>
    <w:link w:val="af9"/>
    <w:semiHidden/>
    <w:unhideWhenUsed/>
    <w:rsid w:val="00601CE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601CED"/>
    <w:rPr>
      <w:rFonts w:ascii="Tahoma" w:eastAsia="Times New Roman" w:hAnsi="Tahoma" w:cs="Tahoma"/>
      <w:sz w:val="16"/>
      <w:szCs w:val="16"/>
      <w:lang w:eastAsia="ru-RU"/>
    </w:rPr>
  </w:style>
  <w:style w:type="character" w:styleId="afa">
    <w:name w:val="Hyperlink"/>
    <w:basedOn w:val="a0"/>
    <w:rsid w:val="00601CED"/>
    <w:rPr>
      <w:color w:val="0000FF"/>
      <w:u w:val="single"/>
    </w:rPr>
  </w:style>
  <w:style w:type="character" w:styleId="afb">
    <w:name w:val="Strong"/>
    <w:basedOn w:val="a0"/>
    <w:qFormat/>
    <w:rsid w:val="00601CED"/>
    <w:rPr>
      <w:b/>
      <w:bCs/>
    </w:rPr>
  </w:style>
  <w:style w:type="paragraph" w:customStyle="1" w:styleId="afc">
    <w:name w:val="Вадим"/>
    <w:basedOn w:val="a"/>
    <w:rsid w:val="00601CE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d">
    <w:name w:val="Отступ"/>
    <w:basedOn w:val="a"/>
    <w:rsid w:val="00601CED"/>
    <w:pPr>
      <w:widowControl w:val="0"/>
      <w:suppressAutoHyphens/>
      <w:spacing w:after="0" w:line="240" w:lineRule="auto"/>
      <w:ind w:left="5670"/>
    </w:pPr>
    <w:rPr>
      <w:rFonts w:ascii="Times New Roman" w:eastAsia="Times New Roman" w:hAnsi="Times New Roman" w:cs="Times New Roman"/>
      <w:sz w:val="24"/>
      <w:szCs w:val="20"/>
    </w:rPr>
  </w:style>
  <w:style w:type="paragraph" w:styleId="afe">
    <w:name w:val="Block Text"/>
    <w:basedOn w:val="a"/>
    <w:rsid w:val="00601CED"/>
    <w:pPr>
      <w:spacing w:after="0" w:line="240" w:lineRule="auto"/>
      <w:ind w:left="-709" w:right="-58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">
    <w:name w:val="Схема документа Знак"/>
    <w:basedOn w:val="a0"/>
    <w:link w:val="aff0"/>
    <w:semiHidden/>
    <w:rsid w:val="00601C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0">
    <w:name w:val="Document Map"/>
    <w:basedOn w:val="a"/>
    <w:link w:val="aff"/>
    <w:semiHidden/>
    <w:rsid w:val="00601CE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15">
    <w:name w:val="Схема документа Знак1"/>
    <w:basedOn w:val="a0"/>
    <w:uiPriority w:val="99"/>
    <w:semiHidden/>
    <w:rsid w:val="00601CED"/>
    <w:rPr>
      <w:rFonts w:ascii="Tahoma" w:eastAsiaTheme="minorEastAsia" w:hAnsi="Tahoma" w:cs="Tahoma"/>
      <w:sz w:val="16"/>
      <w:szCs w:val="16"/>
      <w:lang w:eastAsia="ru-RU"/>
    </w:rPr>
  </w:style>
  <w:style w:type="paragraph" w:styleId="aff1">
    <w:name w:val="List"/>
    <w:basedOn w:val="a"/>
    <w:rsid w:val="00601CED"/>
    <w:pPr>
      <w:widowControl w:val="0"/>
      <w:tabs>
        <w:tab w:val="num" w:pos="645"/>
      </w:tabs>
      <w:spacing w:after="0" w:line="240" w:lineRule="auto"/>
      <w:ind w:left="645" w:hanging="64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ff2">
    <w:name w:val="page number"/>
    <w:basedOn w:val="a0"/>
    <w:rsid w:val="00601CED"/>
  </w:style>
  <w:style w:type="character" w:styleId="aff3">
    <w:name w:val="FollowedHyperlink"/>
    <w:basedOn w:val="a0"/>
    <w:rsid w:val="00601CED"/>
    <w:rPr>
      <w:color w:val="800080"/>
      <w:u w:val="single"/>
    </w:rPr>
  </w:style>
  <w:style w:type="paragraph" w:customStyle="1" w:styleId="aff4">
    <w:name w:val="Îáû÷íûé"/>
    <w:rsid w:val="00601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">
    <w:name w:val="xl31"/>
    <w:basedOn w:val="a"/>
    <w:rsid w:val="00601C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601CED"/>
    <w:pPr>
      <w:overflowPunct w:val="0"/>
      <w:autoSpaceDE w:val="0"/>
      <w:autoSpaceDN w:val="0"/>
      <w:adjustRightInd w:val="0"/>
      <w:spacing w:after="0" w:line="240" w:lineRule="auto"/>
      <w:ind w:firstLine="540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customStyle="1" w:styleId="p3">
    <w:name w:val="p3"/>
    <w:basedOn w:val="a"/>
    <w:rsid w:val="00601CED"/>
    <w:pPr>
      <w:spacing w:before="120" w:after="120" w:line="240" w:lineRule="auto"/>
      <w:ind w:left="120" w:right="120" w:firstLine="600"/>
      <w:jc w:val="both"/>
    </w:pPr>
    <w:rPr>
      <w:rFonts w:ascii="Times New Roman" w:eastAsia="Times New Roman" w:hAnsi="Times New Roman" w:cs="Times New Roman"/>
      <w:b/>
      <w:bCs/>
      <w:color w:val="004761"/>
      <w:sz w:val="24"/>
      <w:szCs w:val="24"/>
    </w:rPr>
  </w:style>
  <w:style w:type="paragraph" w:customStyle="1" w:styleId="xl25">
    <w:name w:val="xl25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27">
    <w:name w:val="xl27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28">
    <w:name w:val="xl28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a"/>
    <w:rsid w:val="00601C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sz w:val="24"/>
      <w:szCs w:val="24"/>
    </w:rPr>
  </w:style>
  <w:style w:type="paragraph" w:customStyle="1" w:styleId="xl33">
    <w:name w:val="xl33"/>
    <w:basedOn w:val="a"/>
    <w:rsid w:val="00601C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a"/>
    <w:rsid w:val="00601CED"/>
    <w:pPr>
      <w:pBdr>
        <w:top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a"/>
    <w:rsid w:val="00601CED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601CED"/>
    <w:pP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a"/>
    <w:rsid w:val="00601CED"/>
    <w:pPr>
      <w:pBdr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a"/>
    <w:rsid w:val="00601CED"/>
    <w:pPr>
      <w:shd w:val="clear" w:color="auto" w:fill="CCFFFF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a"/>
    <w:rsid w:val="00601CED"/>
    <w:pPr>
      <w:shd w:val="clear" w:color="auto" w:fill="CC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0">
    <w:name w:val="xl40"/>
    <w:basedOn w:val="a"/>
    <w:rsid w:val="00601CED"/>
    <w:pP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1">
    <w:name w:val="xl41"/>
    <w:basedOn w:val="a"/>
    <w:rsid w:val="00601CED"/>
    <w:pPr>
      <w:pBdr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a"/>
    <w:rsid w:val="00601CED"/>
    <w:pP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a"/>
    <w:rsid w:val="00601CED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4">
    <w:name w:val="xl44"/>
    <w:basedOn w:val="a"/>
    <w:rsid w:val="00601CED"/>
    <w:pPr>
      <w:pBdr>
        <w:lef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a"/>
    <w:rsid w:val="00601CED"/>
    <w:pPr>
      <w:shd w:val="clear" w:color="auto" w:fill="CCFFFF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a"/>
    <w:rsid w:val="00601CED"/>
    <w:pPr>
      <w:shd w:val="clear" w:color="auto" w:fill="CCFFFF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7">
    <w:name w:val="xl47"/>
    <w:basedOn w:val="a"/>
    <w:rsid w:val="00601CED"/>
    <w:pPr>
      <w:shd w:val="clear" w:color="auto" w:fill="CCFFFF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a"/>
    <w:rsid w:val="00601CED"/>
    <w:pPr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9">
    <w:name w:val="xl49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1">
    <w:name w:val="xl51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3">
    <w:name w:val="xl53"/>
    <w:basedOn w:val="a"/>
    <w:rsid w:val="00601CED"/>
    <w:pPr>
      <w:shd w:val="clear" w:color="auto" w:fill="CCFFFF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55">
    <w:name w:val="xl55"/>
    <w:basedOn w:val="a"/>
    <w:rsid w:val="00601CED"/>
    <w:pPr>
      <w:shd w:val="clear" w:color="auto" w:fill="CCFFFF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a"/>
    <w:rsid w:val="00601C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a"/>
    <w:rsid w:val="00601CED"/>
    <w:pP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60">
    <w:name w:val="xl60"/>
    <w:basedOn w:val="a"/>
    <w:rsid w:val="00601CED"/>
    <w:pPr>
      <w:pBdr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61">
    <w:name w:val="xl61"/>
    <w:basedOn w:val="a"/>
    <w:rsid w:val="00601C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62">
    <w:name w:val="xl62"/>
    <w:basedOn w:val="a"/>
    <w:rsid w:val="00601C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a"/>
    <w:rsid w:val="00601CED"/>
    <w:pPr>
      <w:pBdr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"/>
    <w:rsid w:val="00601C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66">
    <w:name w:val="xl66"/>
    <w:basedOn w:val="a"/>
    <w:rsid w:val="00601CE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67">
    <w:name w:val="xl67"/>
    <w:basedOn w:val="a"/>
    <w:rsid w:val="00601CE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8">
    <w:name w:val="xl68"/>
    <w:basedOn w:val="a"/>
    <w:rsid w:val="00601CE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69">
    <w:name w:val="xl69"/>
    <w:basedOn w:val="a"/>
    <w:rsid w:val="00601CED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70">
    <w:name w:val="xl70"/>
    <w:basedOn w:val="a"/>
    <w:rsid w:val="00601CED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a"/>
    <w:rsid w:val="00601CE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2">
    <w:name w:val="xl72"/>
    <w:basedOn w:val="a"/>
    <w:rsid w:val="00601CED"/>
    <w:pPr>
      <w:pBdr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a"/>
    <w:rsid w:val="00601CE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color w:val="FF0000"/>
      <w:sz w:val="24"/>
      <w:szCs w:val="24"/>
    </w:rPr>
  </w:style>
  <w:style w:type="paragraph" w:customStyle="1" w:styleId="xl74">
    <w:name w:val="xl74"/>
    <w:basedOn w:val="a"/>
    <w:rsid w:val="00601CE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a"/>
    <w:rsid w:val="00601CED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a"/>
    <w:rsid w:val="00601CED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77">
    <w:name w:val="xl77"/>
    <w:basedOn w:val="a"/>
    <w:rsid w:val="00601CED"/>
    <w:pPr>
      <w:pBdr>
        <w:top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78">
    <w:name w:val="xl78"/>
    <w:basedOn w:val="a"/>
    <w:rsid w:val="00601C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79">
    <w:name w:val="xl79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80">
    <w:name w:val="xl80"/>
    <w:basedOn w:val="a"/>
    <w:rsid w:val="00601C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a"/>
    <w:rsid w:val="00601CED"/>
    <w:pPr>
      <w:pBdr>
        <w:lef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2">
    <w:name w:val="xl82"/>
    <w:basedOn w:val="a"/>
    <w:rsid w:val="00601CE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color w:val="FF0000"/>
      <w:sz w:val="24"/>
      <w:szCs w:val="24"/>
    </w:rPr>
  </w:style>
  <w:style w:type="paragraph" w:customStyle="1" w:styleId="text">
    <w:name w:val="text"/>
    <w:basedOn w:val="a"/>
    <w:rsid w:val="00601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601CE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5"/>
      <w:szCs w:val="15"/>
    </w:rPr>
  </w:style>
  <w:style w:type="paragraph" w:customStyle="1" w:styleId="style77">
    <w:name w:val="style77"/>
    <w:basedOn w:val="a"/>
    <w:rsid w:val="00601CE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style24">
    <w:name w:val="style24"/>
    <w:basedOn w:val="a"/>
    <w:rsid w:val="00601CE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style13">
    <w:name w:val="style13"/>
    <w:basedOn w:val="a"/>
    <w:rsid w:val="00601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style23">
    <w:name w:val="style23"/>
    <w:basedOn w:val="a"/>
    <w:rsid w:val="00601CE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FFFFFF"/>
      <w:sz w:val="18"/>
      <w:szCs w:val="18"/>
    </w:rPr>
  </w:style>
  <w:style w:type="character" w:styleId="aff5">
    <w:name w:val="Emphasis"/>
    <w:basedOn w:val="a0"/>
    <w:qFormat/>
    <w:rsid w:val="00601CED"/>
    <w:rPr>
      <w:i/>
      <w:iCs/>
    </w:rPr>
  </w:style>
  <w:style w:type="character" w:customStyle="1" w:styleId="style781">
    <w:name w:val="style781"/>
    <w:basedOn w:val="a0"/>
    <w:rsid w:val="00601CED"/>
    <w:rPr>
      <w:b/>
      <w:bCs/>
      <w:color w:val="FFFFFF"/>
    </w:rPr>
  </w:style>
  <w:style w:type="character" w:customStyle="1" w:styleId="110">
    <w:name w:val="стиль11"/>
    <w:basedOn w:val="a0"/>
    <w:rsid w:val="00601CED"/>
    <w:rPr>
      <w:color w:val="4A4A4A"/>
    </w:rPr>
  </w:style>
  <w:style w:type="paragraph" w:styleId="91">
    <w:name w:val="toc 9"/>
    <w:basedOn w:val="a"/>
    <w:next w:val="a"/>
    <w:autoRedefine/>
    <w:semiHidden/>
    <w:rsid w:val="00601CED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6">
    <w:name w:val="Тема примечания Знак"/>
    <w:basedOn w:val="af4"/>
    <w:link w:val="aff7"/>
    <w:semiHidden/>
    <w:rsid w:val="00601CED"/>
    <w:rPr>
      <w:rFonts w:ascii="Calibri" w:eastAsia="Times New Roman" w:hAnsi="Calibri" w:cs="Times New Roman"/>
      <w:b/>
      <w:bCs/>
      <w:sz w:val="20"/>
      <w:szCs w:val="20"/>
      <w:lang w:bidi="en-US"/>
    </w:rPr>
  </w:style>
  <w:style w:type="paragraph" w:styleId="aff7">
    <w:name w:val="annotation subject"/>
    <w:basedOn w:val="af3"/>
    <w:next w:val="af3"/>
    <w:link w:val="aff6"/>
    <w:semiHidden/>
    <w:rsid w:val="00601CED"/>
    <w:rPr>
      <w:b/>
      <w:bCs/>
    </w:rPr>
  </w:style>
  <w:style w:type="character" w:customStyle="1" w:styleId="16">
    <w:name w:val="Тема примечания Знак1"/>
    <w:basedOn w:val="af4"/>
    <w:uiPriority w:val="99"/>
    <w:semiHidden/>
    <w:rsid w:val="00601CED"/>
    <w:rPr>
      <w:rFonts w:ascii="Calibri" w:eastAsia="Times New Roman" w:hAnsi="Calibri" w:cs="Times New Roman"/>
      <w:b/>
      <w:bCs/>
      <w:sz w:val="20"/>
      <w:szCs w:val="20"/>
      <w:lang w:bidi="en-US"/>
    </w:rPr>
  </w:style>
  <w:style w:type="paragraph" w:customStyle="1" w:styleId="aff8">
    <w:name w:val="авторский"/>
    <w:basedOn w:val="a"/>
    <w:rsid w:val="00601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9">
    <w:name w:val="Текст в заданном формате"/>
    <w:basedOn w:val="a"/>
    <w:rsid w:val="00EA2591"/>
    <w:pPr>
      <w:widowControl w:val="0"/>
      <w:suppressAutoHyphens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affa">
    <w:name w:val="Содержимое таблицы"/>
    <w:basedOn w:val="a"/>
    <w:rsid w:val="00EA2591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paragraph" w:customStyle="1" w:styleId="17">
    <w:name w:val="Абзац списка1"/>
    <w:basedOn w:val="a"/>
    <w:rsid w:val="00EA2591"/>
    <w:pPr>
      <w:widowControl w:val="0"/>
      <w:suppressAutoHyphens/>
      <w:ind w:left="720"/>
    </w:pPr>
    <w:rPr>
      <w:rFonts w:ascii="Calibri" w:eastAsia="SimSun" w:hAnsi="Calibri" w:cs="Calibri"/>
      <w:lang w:eastAsia="en-US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01CE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01CE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01CED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qFormat/>
    <w:rsid w:val="00601CE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601CED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 w:bidi="en-US"/>
    </w:rPr>
  </w:style>
  <w:style w:type="paragraph" w:styleId="6">
    <w:name w:val="heading 6"/>
    <w:basedOn w:val="a"/>
    <w:next w:val="a"/>
    <w:link w:val="60"/>
    <w:unhideWhenUsed/>
    <w:qFormat/>
    <w:rsid w:val="00601CED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en-US" w:bidi="en-US"/>
    </w:rPr>
  </w:style>
  <w:style w:type="paragraph" w:styleId="7">
    <w:name w:val="heading 7"/>
    <w:basedOn w:val="a"/>
    <w:next w:val="a"/>
    <w:link w:val="70"/>
    <w:qFormat/>
    <w:rsid w:val="00601CED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8">
    <w:name w:val="heading 8"/>
    <w:basedOn w:val="a"/>
    <w:next w:val="a"/>
    <w:link w:val="80"/>
    <w:qFormat/>
    <w:rsid w:val="00601CED"/>
    <w:pPr>
      <w:keepNext/>
      <w:spacing w:after="0" w:line="240" w:lineRule="auto"/>
      <w:ind w:left="170" w:right="57" w:firstLine="10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qFormat/>
    <w:rsid w:val="00601CED"/>
    <w:pPr>
      <w:keepNext/>
      <w:spacing w:after="0" w:line="480" w:lineRule="auto"/>
      <w:ind w:right="984"/>
      <w:jc w:val="center"/>
      <w:outlineLvl w:val="8"/>
    </w:pPr>
    <w:rPr>
      <w:rFonts w:ascii="Times New Roman" w:eastAsia="Times New Roman" w:hAnsi="Times New Roman" w:cs="Times New Roman"/>
      <w:b/>
      <w:bCs/>
      <w:spacing w:val="20"/>
      <w:sz w:val="52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56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nhideWhenUsed/>
    <w:rsid w:val="00AA69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A698A"/>
    <w:rPr>
      <w:rFonts w:eastAsiaTheme="minorEastAsia"/>
      <w:lang w:eastAsia="ru-RU"/>
    </w:rPr>
  </w:style>
  <w:style w:type="paragraph" w:styleId="a4">
    <w:name w:val="Title"/>
    <w:basedOn w:val="a"/>
    <w:link w:val="a5"/>
    <w:qFormat/>
    <w:rsid w:val="00AA698A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5">
    <w:name w:val="Название Знак"/>
    <w:basedOn w:val="a0"/>
    <w:link w:val="a4"/>
    <w:rsid w:val="00AA698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A698A"/>
    <w:pPr>
      <w:ind w:left="720"/>
      <w:contextualSpacing/>
    </w:pPr>
  </w:style>
  <w:style w:type="paragraph" w:styleId="a7">
    <w:name w:val="Body Text Indent"/>
    <w:basedOn w:val="a"/>
    <w:link w:val="a8"/>
    <w:unhideWhenUsed/>
    <w:rsid w:val="00601CE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601CED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601C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01C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C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01C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1CED"/>
    <w:rPr>
      <w:rFonts w:ascii="Calibri" w:eastAsia="Times New Roman" w:hAnsi="Calibri" w:cs="Times New Roman"/>
      <w:b/>
      <w:bCs/>
      <w:i/>
      <w:iCs/>
      <w:sz w:val="26"/>
      <w:szCs w:val="26"/>
      <w:lang w:bidi="en-US"/>
    </w:rPr>
  </w:style>
  <w:style w:type="character" w:customStyle="1" w:styleId="60">
    <w:name w:val="Заголовок 6 Знак"/>
    <w:basedOn w:val="a0"/>
    <w:link w:val="6"/>
    <w:rsid w:val="00601CED"/>
    <w:rPr>
      <w:rFonts w:ascii="Calibri" w:eastAsia="Times New Roman" w:hAnsi="Calibri" w:cs="Times New Roman"/>
      <w:b/>
      <w:bCs/>
      <w:lang w:bidi="en-US"/>
    </w:rPr>
  </w:style>
  <w:style w:type="character" w:customStyle="1" w:styleId="70">
    <w:name w:val="Заголовок 7 Знак"/>
    <w:basedOn w:val="a0"/>
    <w:link w:val="7"/>
    <w:rsid w:val="00601CE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01C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01CED"/>
    <w:rPr>
      <w:rFonts w:ascii="Times New Roman" w:eastAsia="Times New Roman" w:hAnsi="Times New Roman" w:cs="Times New Roman"/>
      <w:b/>
      <w:bCs/>
      <w:spacing w:val="20"/>
      <w:sz w:val="52"/>
      <w:szCs w:val="15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01CED"/>
  </w:style>
  <w:style w:type="paragraph" w:customStyle="1" w:styleId="xl26">
    <w:name w:val="xl26"/>
    <w:basedOn w:val="a"/>
    <w:rsid w:val="00601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nhideWhenUsed/>
    <w:rsid w:val="00601CED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a">
    <w:name w:val="Верхний колонтитул Знак"/>
    <w:basedOn w:val="a0"/>
    <w:link w:val="a9"/>
    <w:rsid w:val="00601CED"/>
    <w:rPr>
      <w:rFonts w:ascii="Calibri" w:eastAsia="Times New Roman" w:hAnsi="Calibri" w:cs="Times New Roman"/>
      <w:lang w:eastAsia="ru-RU"/>
    </w:rPr>
  </w:style>
  <w:style w:type="paragraph" w:styleId="ab">
    <w:name w:val="Subtitle"/>
    <w:basedOn w:val="a"/>
    <w:next w:val="a"/>
    <w:link w:val="ac"/>
    <w:qFormat/>
    <w:rsid w:val="00601CED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c">
    <w:name w:val="Подзаголовок Знак"/>
    <w:basedOn w:val="a0"/>
    <w:link w:val="ab"/>
    <w:rsid w:val="00601CED"/>
    <w:rPr>
      <w:rFonts w:ascii="Cambria" w:eastAsia="Times New Roman" w:hAnsi="Cambria" w:cs="Times New Roman"/>
      <w:sz w:val="24"/>
      <w:szCs w:val="24"/>
      <w:lang w:eastAsia="ru-RU"/>
    </w:rPr>
  </w:style>
  <w:style w:type="paragraph" w:styleId="ad">
    <w:name w:val="Body Text"/>
    <w:basedOn w:val="a"/>
    <w:link w:val="ae"/>
    <w:unhideWhenUsed/>
    <w:rsid w:val="00601CE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601C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rsid w:val="00601CE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Iiaienu">
    <w:name w:val="!Iiaienu"/>
    <w:basedOn w:val="a"/>
    <w:rsid w:val="00601CED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3">
    <w:name w:val="Обычный1"/>
    <w:rsid w:val="00601CE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">
    <w:name w:val="caption"/>
    <w:basedOn w:val="a"/>
    <w:qFormat/>
    <w:rsid w:val="00601CE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rsid w:val="00601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Îñíîâíîé òåêñò 2"/>
    <w:basedOn w:val="a"/>
    <w:rsid w:val="00601C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Plain Text"/>
    <w:basedOn w:val="a"/>
    <w:link w:val="af2"/>
    <w:rsid w:val="00601CE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2">
    <w:name w:val="Текст Знак"/>
    <w:basedOn w:val="a0"/>
    <w:link w:val="af1"/>
    <w:rsid w:val="00601CE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Iniiaiieoaeno">
    <w:name w:val="!Iniiaiie oaeno"/>
    <w:basedOn w:val="a"/>
    <w:rsid w:val="00601CE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annotation text"/>
    <w:basedOn w:val="a"/>
    <w:link w:val="af4"/>
    <w:rsid w:val="00601C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 w:bidi="en-US"/>
    </w:rPr>
  </w:style>
  <w:style w:type="character" w:customStyle="1" w:styleId="af4">
    <w:name w:val="Текст примечания Знак"/>
    <w:basedOn w:val="a0"/>
    <w:link w:val="af3"/>
    <w:rsid w:val="00601CED"/>
    <w:rPr>
      <w:rFonts w:ascii="Calibri" w:eastAsia="Times New Roman" w:hAnsi="Calibri" w:cs="Times New Roman"/>
      <w:sz w:val="20"/>
      <w:szCs w:val="20"/>
      <w:lang w:bidi="en-US"/>
    </w:rPr>
  </w:style>
  <w:style w:type="paragraph" w:styleId="31">
    <w:name w:val="Body Text 3"/>
    <w:basedOn w:val="a"/>
    <w:link w:val="32"/>
    <w:rsid w:val="00601CE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01C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601CE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01C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nhideWhenUsed/>
    <w:rsid w:val="00601CE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601C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rsid w:val="00601CE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6">
    <w:name w:val="Нижний колонтитул Знак"/>
    <w:basedOn w:val="a0"/>
    <w:link w:val="af5"/>
    <w:rsid w:val="00601CE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14">
    <w:name w:val="Стиль1"/>
    <w:basedOn w:val="a"/>
    <w:rsid w:val="00601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7">
    <w:name w:val="!Назв.вида документа"/>
    <w:basedOn w:val="a"/>
    <w:rsid w:val="00601CED"/>
    <w:pPr>
      <w:spacing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</w:rPr>
  </w:style>
  <w:style w:type="paragraph" w:customStyle="1" w:styleId="BodyText21">
    <w:name w:val="Body Text 21"/>
    <w:basedOn w:val="a"/>
    <w:rsid w:val="00601CED"/>
    <w:pPr>
      <w:widowControl w:val="0"/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af8">
    <w:name w:val="Balloon Text"/>
    <w:basedOn w:val="a"/>
    <w:link w:val="af9"/>
    <w:semiHidden/>
    <w:unhideWhenUsed/>
    <w:rsid w:val="00601CE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601CED"/>
    <w:rPr>
      <w:rFonts w:ascii="Tahoma" w:eastAsia="Times New Roman" w:hAnsi="Tahoma" w:cs="Tahoma"/>
      <w:sz w:val="16"/>
      <w:szCs w:val="16"/>
      <w:lang w:eastAsia="ru-RU"/>
    </w:rPr>
  </w:style>
  <w:style w:type="character" w:styleId="afa">
    <w:name w:val="Hyperlink"/>
    <w:basedOn w:val="a0"/>
    <w:rsid w:val="00601CED"/>
    <w:rPr>
      <w:color w:val="0000FF"/>
      <w:u w:val="single"/>
    </w:rPr>
  </w:style>
  <w:style w:type="character" w:styleId="afb">
    <w:name w:val="Strong"/>
    <w:basedOn w:val="a0"/>
    <w:qFormat/>
    <w:rsid w:val="00601CED"/>
    <w:rPr>
      <w:b/>
      <w:bCs/>
    </w:rPr>
  </w:style>
  <w:style w:type="paragraph" w:customStyle="1" w:styleId="afc">
    <w:name w:val="Вадим"/>
    <w:basedOn w:val="a"/>
    <w:rsid w:val="00601CE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d">
    <w:name w:val="Отступ"/>
    <w:basedOn w:val="a"/>
    <w:rsid w:val="00601CED"/>
    <w:pPr>
      <w:widowControl w:val="0"/>
      <w:suppressAutoHyphens/>
      <w:spacing w:after="0" w:line="240" w:lineRule="auto"/>
      <w:ind w:left="5670"/>
    </w:pPr>
    <w:rPr>
      <w:rFonts w:ascii="Times New Roman" w:eastAsia="Times New Roman" w:hAnsi="Times New Roman" w:cs="Times New Roman"/>
      <w:sz w:val="24"/>
      <w:szCs w:val="20"/>
    </w:rPr>
  </w:style>
  <w:style w:type="paragraph" w:styleId="afe">
    <w:name w:val="Block Text"/>
    <w:basedOn w:val="a"/>
    <w:rsid w:val="00601CED"/>
    <w:pPr>
      <w:spacing w:after="0" w:line="240" w:lineRule="auto"/>
      <w:ind w:left="-709" w:right="-58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">
    <w:name w:val="Схема документа Знак"/>
    <w:basedOn w:val="a0"/>
    <w:link w:val="aff0"/>
    <w:semiHidden/>
    <w:rsid w:val="00601C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0">
    <w:name w:val="Document Map"/>
    <w:basedOn w:val="a"/>
    <w:link w:val="aff"/>
    <w:semiHidden/>
    <w:rsid w:val="00601CE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15">
    <w:name w:val="Схема документа Знак1"/>
    <w:basedOn w:val="a0"/>
    <w:uiPriority w:val="99"/>
    <w:semiHidden/>
    <w:rsid w:val="00601CED"/>
    <w:rPr>
      <w:rFonts w:ascii="Tahoma" w:eastAsiaTheme="minorEastAsia" w:hAnsi="Tahoma" w:cs="Tahoma"/>
      <w:sz w:val="16"/>
      <w:szCs w:val="16"/>
      <w:lang w:eastAsia="ru-RU"/>
    </w:rPr>
  </w:style>
  <w:style w:type="paragraph" w:styleId="aff1">
    <w:name w:val="List"/>
    <w:basedOn w:val="a"/>
    <w:rsid w:val="00601CED"/>
    <w:pPr>
      <w:widowControl w:val="0"/>
      <w:tabs>
        <w:tab w:val="num" w:pos="645"/>
      </w:tabs>
      <w:spacing w:after="0" w:line="240" w:lineRule="auto"/>
      <w:ind w:left="645" w:hanging="64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ff2">
    <w:name w:val="page number"/>
    <w:basedOn w:val="a0"/>
    <w:rsid w:val="00601CED"/>
  </w:style>
  <w:style w:type="character" w:styleId="aff3">
    <w:name w:val="FollowedHyperlink"/>
    <w:basedOn w:val="a0"/>
    <w:rsid w:val="00601CED"/>
    <w:rPr>
      <w:color w:val="800080"/>
      <w:u w:val="single"/>
    </w:rPr>
  </w:style>
  <w:style w:type="paragraph" w:customStyle="1" w:styleId="aff4">
    <w:name w:val="Îáû÷íûé"/>
    <w:rsid w:val="00601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">
    <w:name w:val="xl31"/>
    <w:basedOn w:val="a"/>
    <w:rsid w:val="00601C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601CED"/>
    <w:pPr>
      <w:overflowPunct w:val="0"/>
      <w:autoSpaceDE w:val="0"/>
      <w:autoSpaceDN w:val="0"/>
      <w:adjustRightInd w:val="0"/>
      <w:spacing w:after="0" w:line="240" w:lineRule="auto"/>
      <w:ind w:firstLine="540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customStyle="1" w:styleId="p3">
    <w:name w:val="p3"/>
    <w:basedOn w:val="a"/>
    <w:rsid w:val="00601CED"/>
    <w:pPr>
      <w:spacing w:before="120" w:after="120" w:line="240" w:lineRule="auto"/>
      <w:ind w:left="120" w:right="120" w:firstLine="600"/>
      <w:jc w:val="both"/>
    </w:pPr>
    <w:rPr>
      <w:rFonts w:ascii="Times New Roman" w:eastAsia="Times New Roman" w:hAnsi="Times New Roman" w:cs="Times New Roman"/>
      <w:b/>
      <w:bCs/>
      <w:color w:val="004761"/>
      <w:sz w:val="24"/>
      <w:szCs w:val="24"/>
    </w:rPr>
  </w:style>
  <w:style w:type="paragraph" w:customStyle="1" w:styleId="xl25">
    <w:name w:val="xl25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27">
    <w:name w:val="xl27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28">
    <w:name w:val="xl28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a"/>
    <w:rsid w:val="00601C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sz w:val="24"/>
      <w:szCs w:val="24"/>
    </w:rPr>
  </w:style>
  <w:style w:type="paragraph" w:customStyle="1" w:styleId="xl33">
    <w:name w:val="xl33"/>
    <w:basedOn w:val="a"/>
    <w:rsid w:val="00601C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a"/>
    <w:rsid w:val="00601CED"/>
    <w:pPr>
      <w:pBdr>
        <w:top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a"/>
    <w:rsid w:val="00601CED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601CED"/>
    <w:pP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a"/>
    <w:rsid w:val="00601CED"/>
    <w:pPr>
      <w:pBdr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a"/>
    <w:rsid w:val="00601CED"/>
    <w:pPr>
      <w:shd w:val="clear" w:color="auto" w:fill="CCFFFF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a"/>
    <w:rsid w:val="00601CED"/>
    <w:pPr>
      <w:shd w:val="clear" w:color="auto" w:fill="CC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0">
    <w:name w:val="xl40"/>
    <w:basedOn w:val="a"/>
    <w:rsid w:val="00601CED"/>
    <w:pP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1">
    <w:name w:val="xl41"/>
    <w:basedOn w:val="a"/>
    <w:rsid w:val="00601CED"/>
    <w:pPr>
      <w:pBdr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a"/>
    <w:rsid w:val="00601CED"/>
    <w:pP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a"/>
    <w:rsid w:val="00601CED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4">
    <w:name w:val="xl44"/>
    <w:basedOn w:val="a"/>
    <w:rsid w:val="00601CED"/>
    <w:pPr>
      <w:pBdr>
        <w:lef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a"/>
    <w:rsid w:val="00601CED"/>
    <w:pPr>
      <w:shd w:val="clear" w:color="auto" w:fill="CCFFFF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a"/>
    <w:rsid w:val="00601CED"/>
    <w:pPr>
      <w:shd w:val="clear" w:color="auto" w:fill="CCFFFF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7">
    <w:name w:val="xl47"/>
    <w:basedOn w:val="a"/>
    <w:rsid w:val="00601CED"/>
    <w:pPr>
      <w:shd w:val="clear" w:color="auto" w:fill="CCFFFF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a"/>
    <w:rsid w:val="00601CED"/>
    <w:pPr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9">
    <w:name w:val="xl49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1">
    <w:name w:val="xl51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3">
    <w:name w:val="xl53"/>
    <w:basedOn w:val="a"/>
    <w:rsid w:val="00601CED"/>
    <w:pPr>
      <w:shd w:val="clear" w:color="auto" w:fill="CCFFFF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55">
    <w:name w:val="xl55"/>
    <w:basedOn w:val="a"/>
    <w:rsid w:val="00601CED"/>
    <w:pPr>
      <w:shd w:val="clear" w:color="auto" w:fill="CCFFFF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a"/>
    <w:rsid w:val="00601C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a"/>
    <w:rsid w:val="00601CED"/>
    <w:pP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60">
    <w:name w:val="xl60"/>
    <w:basedOn w:val="a"/>
    <w:rsid w:val="00601CED"/>
    <w:pPr>
      <w:pBdr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61">
    <w:name w:val="xl61"/>
    <w:basedOn w:val="a"/>
    <w:rsid w:val="00601C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62">
    <w:name w:val="xl62"/>
    <w:basedOn w:val="a"/>
    <w:rsid w:val="00601C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a"/>
    <w:rsid w:val="00601CED"/>
    <w:pPr>
      <w:pBdr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"/>
    <w:rsid w:val="00601C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66">
    <w:name w:val="xl66"/>
    <w:basedOn w:val="a"/>
    <w:rsid w:val="00601CE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67">
    <w:name w:val="xl67"/>
    <w:basedOn w:val="a"/>
    <w:rsid w:val="00601CE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8">
    <w:name w:val="xl68"/>
    <w:basedOn w:val="a"/>
    <w:rsid w:val="00601CE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69">
    <w:name w:val="xl69"/>
    <w:basedOn w:val="a"/>
    <w:rsid w:val="00601CED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70">
    <w:name w:val="xl70"/>
    <w:basedOn w:val="a"/>
    <w:rsid w:val="00601CED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a"/>
    <w:rsid w:val="00601CE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2">
    <w:name w:val="xl72"/>
    <w:basedOn w:val="a"/>
    <w:rsid w:val="00601CED"/>
    <w:pPr>
      <w:pBdr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a"/>
    <w:rsid w:val="00601CE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color w:val="FF0000"/>
      <w:sz w:val="24"/>
      <w:szCs w:val="24"/>
    </w:rPr>
  </w:style>
  <w:style w:type="paragraph" w:customStyle="1" w:styleId="xl74">
    <w:name w:val="xl74"/>
    <w:basedOn w:val="a"/>
    <w:rsid w:val="00601CE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a"/>
    <w:rsid w:val="00601CED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a"/>
    <w:rsid w:val="00601CED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77">
    <w:name w:val="xl77"/>
    <w:basedOn w:val="a"/>
    <w:rsid w:val="00601CED"/>
    <w:pPr>
      <w:pBdr>
        <w:top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78">
    <w:name w:val="xl78"/>
    <w:basedOn w:val="a"/>
    <w:rsid w:val="00601C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79">
    <w:name w:val="xl79"/>
    <w:basedOn w:val="a"/>
    <w:rsid w:val="00601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80">
    <w:name w:val="xl80"/>
    <w:basedOn w:val="a"/>
    <w:rsid w:val="00601C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a"/>
    <w:rsid w:val="00601CED"/>
    <w:pPr>
      <w:pBdr>
        <w:lef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2">
    <w:name w:val="xl82"/>
    <w:basedOn w:val="a"/>
    <w:rsid w:val="00601CE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color w:val="FF0000"/>
      <w:sz w:val="24"/>
      <w:szCs w:val="24"/>
    </w:rPr>
  </w:style>
  <w:style w:type="paragraph" w:customStyle="1" w:styleId="text">
    <w:name w:val="text"/>
    <w:basedOn w:val="a"/>
    <w:rsid w:val="00601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601CE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5"/>
      <w:szCs w:val="15"/>
    </w:rPr>
  </w:style>
  <w:style w:type="paragraph" w:customStyle="1" w:styleId="style77">
    <w:name w:val="style77"/>
    <w:basedOn w:val="a"/>
    <w:rsid w:val="00601CE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style24">
    <w:name w:val="style24"/>
    <w:basedOn w:val="a"/>
    <w:rsid w:val="00601CE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style13">
    <w:name w:val="style13"/>
    <w:basedOn w:val="a"/>
    <w:rsid w:val="00601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style23">
    <w:name w:val="style23"/>
    <w:basedOn w:val="a"/>
    <w:rsid w:val="00601CE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FFFFFF"/>
      <w:sz w:val="18"/>
      <w:szCs w:val="18"/>
    </w:rPr>
  </w:style>
  <w:style w:type="character" w:styleId="aff5">
    <w:name w:val="Emphasis"/>
    <w:basedOn w:val="a0"/>
    <w:qFormat/>
    <w:rsid w:val="00601CED"/>
    <w:rPr>
      <w:i/>
      <w:iCs/>
    </w:rPr>
  </w:style>
  <w:style w:type="character" w:customStyle="1" w:styleId="style781">
    <w:name w:val="style781"/>
    <w:basedOn w:val="a0"/>
    <w:rsid w:val="00601CED"/>
    <w:rPr>
      <w:b/>
      <w:bCs/>
      <w:color w:val="FFFFFF"/>
    </w:rPr>
  </w:style>
  <w:style w:type="character" w:customStyle="1" w:styleId="110">
    <w:name w:val="стиль11"/>
    <w:basedOn w:val="a0"/>
    <w:rsid w:val="00601CED"/>
    <w:rPr>
      <w:color w:val="4A4A4A"/>
    </w:rPr>
  </w:style>
  <w:style w:type="paragraph" w:styleId="91">
    <w:name w:val="toc 9"/>
    <w:basedOn w:val="a"/>
    <w:next w:val="a"/>
    <w:autoRedefine/>
    <w:semiHidden/>
    <w:rsid w:val="00601CED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6">
    <w:name w:val="Тема примечания Знак"/>
    <w:basedOn w:val="af4"/>
    <w:link w:val="aff7"/>
    <w:semiHidden/>
    <w:rsid w:val="00601CED"/>
    <w:rPr>
      <w:rFonts w:ascii="Calibri" w:eastAsia="Times New Roman" w:hAnsi="Calibri" w:cs="Times New Roman"/>
      <w:b/>
      <w:bCs/>
      <w:sz w:val="20"/>
      <w:szCs w:val="20"/>
      <w:lang w:bidi="en-US"/>
    </w:rPr>
  </w:style>
  <w:style w:type="paragraph" w:styleId="aff7">
    <w:name w:val="annotation subject"/>
    <w:basedOn w:val="af3"/>
    <w:next w:val="af3"/>
    <w:link w:val="aff6"/>
    <w:semiHidden/>
    <w:rsid w:val="00601CED"/>
    <w:rPr>
      <w:b/>
      <w:bCs/>
    </w:rPr>
  </w:style>
  <w:style w:type="character" w:customStyle="1" w:styleId="16">
    <w:name w:val="Тема примечания Знак1"/>
    <w:basedOn w:val="af4"/>
    <w:uiPriority w:val="99"/>
    <w:semiHidden/>
    <w:rsid w:val="00601CED"/>
    <w:rPr>
      <w:rFonts w:ascii="Calibri" w:eastAsia="Times New Roman" w:hAnsi="Calibri" w:cs="Times New Roman"/>
      <w:b/>
      <w:bCs/>
      <w:sz w:val="20"/>
      <w:szCs w:val="20"/>
      <w:lang w:bidi="en-US"/>
    </w:rPr>
  </w:style>
  <w:style w:type="paragraph" w:customStyle="1" w:styleId="aff8">
    <w:name w:val="авторский"/>
    <w:basedOn w:val="a"/>
    <w:rsid w:val="00601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9">
    <w:name w:val="Текст в заданном формате"/>
    <w:basedOn w:val="a"/>
    <w:rsid w:val="00EA2591"/>
    <w:pPr>
      <w:widowControl w:val="0"/>
      <w:suppressAutoHyphens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affa">
    <w:name w:val="Содержимое таблицы"/>
    <w:basedOn w:val="a"/>
    <w:rsid w:val="00EA2591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paragraph" w:customStyle="1" w:styleId="17">
    <w:name w:val="Абзац списка1"/>
    <w:basedOn w:val="a"/>
    <w:rsid w:val="00EA2591"/>
    <w:pPr>
      <w:widowControl w:val="0"/>
      <w:suppressAutoHyphens/>
      <w:ind w:left="720"/>
    </w:pPr>
    <w:rPr>
      <w:rFonts w:ascii="Calibri" w:eastAsia="SimSun" w:hAnsi="Calibri" w:cs="Calibri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D31C-9442-41CD-B251-2F6EC601E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1578</Words>
  <Characters>8997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XTreme</cp:lastModifiedBy>
  <cp:revision>5</cp:revision>
  <dcterms:created xsi:type="dcterms:W3CDTF">2018-01-10T18:07:00Z</dcterms:created>
  <dcterms:modified xsi:type="dcterms:W3CDTF">2018-01-10T18:23:00Z</dcterms:modified>
</cp:coreProperties>
</file>