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30" w:rsidRDefault="00477A30"/>
    <w:tbl>
      <w:tblPr>
        <w:tblW w:w="7725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7725"/>
      </w:tblGrid>
      <w:tr w:rsidR="00477A30" w:rsidRPr="00D761E9" w:rsidTr="00477A30">
        <w:trPr>
          <w:trHeight w:val="1515"/>
        </w:trPr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7A30" w:rsidRPr="00D761E9" w:rsidRDefault="00477A30" w:rsidP="00477A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Х</w:t>
            </w:r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val="en-US" w:eastAsia="zh-CN"/>
              </w:rPr>
              <w:t>I</w:t>
            </w:r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 xml:space="preserve"> </w:t>
            </w:r>
            <w:proofErr w:type="gramStart"/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Всероссийский</w:t>
            </w:r>
            <w:proofErr w:type="gramEnd"/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 xml:space="preserve"> конкурсе студенческом научных работ  на призы страховой компании «Росгосстрах»</w:t>
            </w:r>
          </w:p>
          <w:p w:rsidR="00477A30" w:rsidRDefault="00477A30" w:rsidP="00477A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Экономика и бухгалтерский учет</w:t>
            </w:r>
          </w:p>
          <w:p w:rsidR="00464893" w:rsidRDefault="00464893" w:rsidP="008560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7A30" w:rsidRPr="00D761E9" w:rsidRDefault="00477A30" w:rsidP="00856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61E9">
              <w:rPr>
                <w:rFonts w:ascii="Times New Roman" w:hAnsi="Times New Roman" w:cs="Times New Roman"/>
              </w:rPr>
              <w:t>Сайт: СК «Росгосстрах»</w:t>
            </w:r>
          </w:p>
          <w:p w:rsidR="00477A30" w:rsidRPr="00CE4634" w:rsidRDefault="00577C39" w:rsidP="0085600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lang w:val="en-US" w:eastAsia="zh-CN"/>
              </w:rPr>
            </w:pPr>
            <w:hyperlink r:id="rId5" w:tgtFrame="_blank" w:history="1">
              <w:r w:rsidR="00477A30" w:rsidRPr="00CE4634">
                <w:rPr>
                  <w:rFonts w:ascii="Times New Roman" w:hAnsi="Times New Roman" w:cs="Times New Roman"/>
                  <w:bCs/>
                  <w:shd w:val="clear" w:color="auto" w:fill="FFFFFF"/>
                  <w:lang w:val="en-US"/>
                </w:rPr>
                <w:t>pressuha.ru</w:t>
              </w:r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›…</w:t>
              </w:r>
              <w:proofErr w:type="spellStart"/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rosgosstrah</w:t>
              </w:r>
              <w:proofErr w:type="spellEnd"/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…</w:t>
              </w:r>
              <w:proofErr w:type="spellStart"/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vserossiyskogo</w:t>
              </w:r>
              <w:proofErr w:type="spellEnd"/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…</w:t>
              </w:r>
              <w:proofErr w:type="spellStart"/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na-prizy</w:t>
              </w:r>
              <w:proofErr w:type="spellEnd"/>
              <w:r w:rsidR="00477A30" w:rsidRPr="00CE4634">
                <w:rPr>
                  <w:rFonts w:ascii="Times New Roman" w:hAnsi="Times New Roman" w:cs="Times New Roman"/>
                  <w:shd w:val="clear" w:color="auto" w:fill="FFFFFF"/>
                  <w:lang w:val="en-US"/>
                </w:rPr>
                <w:t>…</w:t>
              </w:r>
            </w:hyperlink>
          </w:p>
          <w:p w:rsidR="00554A0E" w:rsidRDefault="00554A0E" w:rsidP="00554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54A0E" w:rsidRPr="00554A0E" w:rsidRDefault="00554A0E" w:rsidP="00554A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4A0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Среди студентов учебных учреждений среднего профессионального образования: </w:t>
            </w:r>
          </w:p>
          <w:p w:rsidR="00477A30" w:rsidRPr="00554A0E" w:rsidRDefault="00554A0E" w:rsidP="00554A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  <w:r w:rsidRPr="00554A0E"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ru-RU"/>
              </w:rPr>
              <w:t> </w:t>
            </w:r>
            <w:r w:rsidRPr="00554A0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III место (5 000 рублей) завоевали студентка Смоленской академии профессионального образования Дарья </w:t>
            </w:r>
            <w:proofErr w:type="spellStart"/>
            <w:r w:rsidRPr="00554A0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shd w:val="clear" w:color="auto" w:fill="FFFFFF"/>
                <w:lang w:eastAsia="ru-RU"/>
              </w:rPr>
              <w:t>Богуш</w:t>
            </w:r>
            <w:proofErr w:type="spellEnd"/>
            <w:r w:rsidRPr="00554A0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shd w:val="clear" w:color="auto" w:fill="FFFFFF"/>
                <w:lang w:eastAsia="ru-RU"/>
              </w:rPr>
              <w:t>,</w:t>
            </w:r>
            <w:r w:rsidRPr="00554A0E"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</w:p>
          <w:p w:rsidR="00554A0E" w:rsidRDefault="00554A0E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</w:p>
          <w:p w:rsidR="00477A30" w:rsidRPr="00D761E9" w:rsidRDefault="00477A30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 xml:space="preserve">Призер </w:t>
            </w:r>
            <w:proofErr w:type="spellStart"/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Богуш</w:t>
            </w:r>
            <w:proofErr w:type="spellEnd"/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 xml:space="preserve"> </w:t>
            </w:r>
            <w:proofErr w:type="spellStart"/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Дарья.Николаевна</w:t>
            </w:r>
            <w:proofErr w:type="spellEnd"/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 xml:space="preserve"> </w:t>
            </w:r>
          </w:p>
          <w:p w:rsidR="00477A30" w:rsidRPr="00D761E9" w:rsidRDefault="00477A30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3 место</w:t>
            </w:r>
          </w:p>
          <w:p w:rsidR="00477A30" w:rsidRPr="00D761E9" w:rsidRDefault="00477A30" w:rsidP="00477A30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i/>
                <w:color w:val="1F497D"/>
                <w:kern w:val="2"/>
                <w:shd w:val="clear" w:color="auto" w:fill="FFFF00"/>
                <w:lang w:eastAsia="zh-CN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86564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приз </w:t>
            </w:r>
            <w:r w:rsidRPr="0086564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5 000 рублей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)</w:t>
            </w:r>
          </w:p>
        </w:tc>
      </w:tr>
      <w:tr w:rsidR="00477A30" w:rsidRPr="00D761E9" w:rsidTr="00477A30">
        <w:trPr>
          <w:trHeight w:val="1515"/>
        </w:trPr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7A30" w:rsidRDefault="00477A30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18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>Международная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 Олимпиады по экономическим, финансовым дисциплинами вопросам управления </w:t>
            </w:r>
          </w:p>
          <w:p w:rsidR="00477A30" w:rsidRDefault="00477A30" w:rsidP="0085600B">
            <w:pPr>
              <w:spacing w:after="0" w:line="240" w:lineRule="auto"/>
            </w:pPr>
          </w:p>
          <w:p w:rsidR="00464893" w:rsidRPr="00554A0E" w:rsidRDefault="00CE4634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zh-CN"/>
              </w:rPr>
            </w:pPr>
            <w:hyperlink r:id="rId6" w:tgtFrame="_blank" w:history="1">
              <w:r w:rsidRPr="00554A0E">
                <w:rPr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http://msefrf.ru</w:t>
              </w:r>
              <w:r w:rsidRPr="00554A0E">
                <w:rPr>
                  <w:rFonts w:ascii="Verdana" w:hAnsi="Verdana" w:cs="Arial"/>
                  <w:sz w:val="21"/>
                  <w:szCs w:val="21"/>
                  <w:shd w:val="clear" w:color="auto" w:fill="FFFFFF"/>
                </w:rPr>
                <w:t>›</w:t>
              </w:r>
              <w:r w:rsidRPr="00554A0E">
                <w:rPr>
                  <w:rFonts w:ascii="Arial" w:hAnsi="Arial" w:cs="Arial"/>
                  <w:sz w:val="21"/>
                  <w:szCs w:val="21"/>
                  <w:shd w:val="clear" w:color="auto" w:fill="FFFFFF"/>
                </w:rPr>
                <w:t>download/olimp/win/2020…4-18_Международ…</w:t>
              </w:r>
            </w:hyperlink>
          </w:p>
          <w:p w:rsidR="00CE4634" w:rsidRDefault="00CE4634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</w:p>
          <w:p w:rsidR="00477A30" w:rsidRPr="00D761E9" w:rsidRDefault="00477A30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</w:pPr>
            <w:r w:rsidRPr="00D761E9">
              <w:rPr>
                <w:rFonts w:ascii="Times New Roman" w:eastAsia="Calibri" w:hAnsi="Times New Roman" w:cs="Times New Roman"/>
                <w:color w:val="000000"/>
                <w:kern w:val="2"/>
                <w:lang w:eastAsia="zh-CN"/>
              </w:rPr>
              <w:t>Призер</w:t>
            </w:r>
            <w:proofErr w:type="gramStart"/>
            <w:r w:rsidR="00554A0E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>1</w:t>
            </w:r>
            <w:proofErr w:type="gramEnd"/>
            <w:r w:rsidR="00554A0E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место </w:t>
            </w:r>
            <w:r w:rsidR="00554A0E" w:rsidRPr="002036B2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  <w:p w:rsidR="00554A0E" w:rsidRPr="002826F9" w:rsidRDefault="00477A30" w:rsidP="00554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>Иванова Кристина</w:t>
            </w:r>
            <w:proofErr w:type="gramStart"/>
            <w:r w:rsidR="00554A0E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В</w:t>
            </w:r>
            <w:proofErr w:type="gramEnd"/>
            <w:r w:rsidR="00554A0E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номинации 22</w:t>
            </w:r>
            <w:r w:rsidR="00CE4634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554A0E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«Международные системы страхования» </w:t>
            </w:r>
            <w:r w:rsidR="00554A0E" w:rsidRPr="00554A0E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Тема </w:t>
            </w:r>
            <w:r w:rsidR="00554A0E" w:rsidRPr="00554A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</w:t>
            </w:r>
            <w:r w:rsidR="00554A0E" w:rsidRPr="00554A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4A0E" w:rsidRPr="00554A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DATA</w:t>
            </w:r>
            <w:r w:rsidR="00554A0E" w:rsidRPr="00554A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4A0E" w:rsidRPr="00554A0E">
              <w:rPr>
                <w:rFonts w:ascii="Times New Roman" w:eastAsia="Calibri" w:hAnsi="Times New Roman" w:cs="Times New Roman"/>
                <w:sz w:val="24"/>
                <w:szCs w:val="24"/>
              </w:rPr>
              <w:t>в страховании – возможности использования</w:t>
            </w:r>
          </w:p>
          <w:p w:rsidR="00477A30" w:rsidRDefault="00477A30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</w:p>
          <w:p w:rsidR="00477A30" w:rsidRDefault="00477A30" w:rsidP="00477A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  <w:p w:rsidR="00477A30" w:rsidRPr="00D761E9" w:rsidRDefault="00477A30" w:rsidP="008560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55BCF" w:rsidRDefault="00B55BCF"/>
    <w:sectPr w:rsidR="00B55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5B"/>
    <w:rsid w:val="002A635B"/>
    <w:rsid w:val="00464893"/>
    <w:rsid w:val="00477A30"/>
    <w:rsid w:val="00554A0E"/>
    <w:rsid w:val="00577C39"/>
    <w:rsid w:val="00B55BCF"/>
    <w:rsid w:val="00CE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77A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77A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sefrf.ru/download/olimp/win/2020/21-4-18_%D0%9C%D0%B5%D0%B6%D0%B4%D1%83%D0%BD%D0%B0%D1%80%D0%BE%D0%B4_%D0%BE%D0%BB%D0%B8%D0%BC%D0%BF.pdf" TargetMode="External"/><Relationship Id="rId5" Type="http://schemas.openxmlformats.org/officeDocument/2006/relationships/hyperlink" Target="https://pressuha.ru/release/572910-rosgosstrah-nazval-pobediteley-xii-vserossiyskogo-konkursa-nauchnyh-rabot-i-referatov-po-strahovaniyu-na-prizy-kompani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2023-02-14T11:44:00Z</dcterms:created>
  <dcterms:modified xsi:type="dcterms:W3CDTF">2023-02-24T14:02:00Z</dcterms:modified>
</cp:coreProperties>
</file>