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52" w:rsidRPr="00046A52" w:rsidRDefault="00046A52" w:rsidP="00046A52">
      <w:pPr>
        <w:suppressAutoHyphens/>
        <w:spacing w:after="0" w:line="360" w:lineRule="auto"/>
        <w:jc w:val="center"/>
        <w:rPr>
          <w:rFonts w:ascii="Calibri" w:eastAsiaTheme="minorEastAsia" w:hAnsi="Calibri"/>
          <w:color w:val="00000A"/>
          <w:lang w:eastAsia="ru-RU"/>
        </w:rPr>
      </w:pPr>
      <w:bookmarkStart w:id="0" w:name="_GoBack"/>
      <w:bookmarkEnd w:id="0"/>
      <w:r w:rsidRPr="00046A52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 xml:space="preserve">ДЕПАРТАМЕНТ СМОЛЕНСКОЙ ОБЛАСТИ ПО ОБРАЗОВАНИЮ И НАУКЕ </w:t>
      </w:r>
      <w:r w:rsidRPr="00046A52">
        <w:rPr>
          <w:rFonts w:ascii="Times New Roman" w:eastAsiaTheme="minorEastAsia" w:hAnsi="Times New Roman" w:cs="Times New Roman"/>
          <w:b/>
          <w:bCs/>
          <w:color w:val="00000A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</w:t>
      </w:r>
    </w:p>
    <w:p w:rsidR="00046A52" w:rsidRPr="00046A52" w:rsidRDefault="00046A52" w:rsidP="00046A52">
      <w:pPr>
        <w:suppressAutoHyphens/>
        <w:spacing w:after="0" w:line="360" w:lineRule="auto"/>
        <w:jc w:val="center"/>
        <w:rPr>
          <w:rFonts w:ascii="Liberation Mono;Courier New" w:eastAsia="NSimSun" w:hAnsi="Liberation Mono;Courier New" w:cs="Liberation Mono;Courier New"/>
          <w:color w:val="00000A"/>
          <w:sz w:val="20"/>
          <w:szCs w:val="20"/>
          <w:lang w:eastAsia="ru-RU"/>
        </w:rPr>
      </w:pPr>
      <w:r w:rsidRPr="00046A5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046A52">
        <w:rPr>
          <w:rFonts w:ascii="Times New Roman" w:eastAsia="NSimSun" w:hAnsi="Times New Roman" w:cs="Times New Roman"/>
          <w:b/>
          <w:bCs/>
          <w:color w:val="00000A"/>
          <w:sz w:val="28"/>
          <w:szCs w:val="28"/>
          <w:lang w:eastAsia="ru-RU"/>
        </w:rPr>
        <w:t>«Смоленская академия профессионального образования»</w:t>
      </w:r>
    </w:p>
    <w:p w:rsidR="00046A52" w:rsidRPr="00046A52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1041B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ПРОГРАММА</w:t>
      </w:r>
    </w:p>
    <w:p w:rsidR="00046A52" w:rsidRPr="00C518BC" w:rsidRDefault="00046A52" w:rsidP="00046A52">
      <w:pPr>
        <w:tabs>
          <w:tab w:val="left" w:pos="567"/>
        </w:tabs>
        <w:suppressAutoHyphens/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  <w:lang w:eastAsia="zh-CN"/>
        </w:rPr>
      </w:pPr>
      <w:r w:rsidRPr="00E81900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  <w:lang w:eastAsia="zh-CN"/>
        </w:rPr>
        <w:t>Результативность деятельности педагогического работника по развитию способностей обучающихся</w:t>
      </w:r>
    </w:p>
    <w:p w:rsidR="00046A52" w:rsidRPr="00C518BC" w:rsidRDefault="00046A52" w:rsidP="00046A52">
      <w:pPr>
        <w:tabs>
          <w:tab w:val="left" w:pos="567"/>
        </w:tabs>
        <w:suppressAutoHyphens/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zh-CN"/>
        </w:rPr>
      </w:pPr>
      <w:r w:rsidRPr="00BA41FE"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 w:cs="Times New Roman"/>
          <w:b/>
          <w:color w:val="00000A"/>
          <w:kern w:val="2"/>
          <w:sz w:val="28"/>
          <w:szCs w:val="28"/>
          <w:lang w:eastAsia="zh-CN"/>
        </w:rPr>
        <w:t>методика)</w:t>
      </w: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2020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lastRenderedPageBreak/>
        <w:t>Рассмотрено на заседании НМС</w:t>
      </w:r>
      <w:proofErr w:type="gramStart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У</w:t>
      </w:r>
      <w:proofErr w:type="gramEnd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тверждаю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ОГБПОУ  «  «Смоленская академия                            Заместитель директора по УМР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профессионального образования»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ОГБПОУ  «Смоленская академия  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профессионального образования»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Протокол №___                                                ______________Н.М. Горбачева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от «__»_________2020г.                                               «__»____________2020г</w:t>
      </w:r>
    </w:p>
    <w:p w:rsidR="00046A52" w:rsidRPr="00046A52" w:rsidRDefault="00046A52" w:rsidP="00046A52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center"/>
        <w:rPr>
          <w:rFonts w:ascii="Calibri" w:eastAsiaTheme="minorEastAsia" w:hAnsi="Calibri"/>
          <w:color w:val="00000A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>Рассмотрено на заседании кафедры</w:t>
      </w: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 xml:space="preserve">Протокол № </w:t>
      </w:r>
      <w:r w:rsidRPr="00046A52">
        <w:rPr>
          <w:rFonts w:ascii="Times New Roman" w:eastAsiaTheme="minorEastAsia" w:hAnsi="Times New Roman"/>
          <w:sz w:val="24"/>
          <w:szCs w:val="24"/>
          <w:lang w:eastAsia="ru-RU"/>
        </w:rPr>
        <w:t>3 от «18» ноября 2020г.</w:t>
      </w: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Зав. кафедрой (декан) ____________ </w:t>
      </w:r>
      <w:r w:rsidRPr="00046A52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>/</w:t>
      </w:r>
      <w:proofErr w:type="spellStart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О.А.Савченкова</w:t>
      </w:r>
      <w:proofErr w:type="spellEnd"/>
      <w:r w:rsidRPr="00046A52"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 xml:space="preserve">/  </w:t>
      </w: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046A52" w:rsidRPr="00046A52" w:rsidRDefault="00046A52" w:rsidP="00046A52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Составитель /</w:t>
      </w:r>
      <w:proofErr w:type="spellStart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О.А.Дубинка</w:t>
      </w:r>
      <w:proofErr w:type="spellEnd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/ преподаватель ОГПБОУ                                                                                                                                «</w:t>
      </w:r>
      <w:proofErr w:type="spellStart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СмолАПО</w:t>
      </w:r>
      <w:proofErr w:type="spellEnd"/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»</w:t>
      </w:r>
    </w:p>
    <w:p w:rsidR="00046A52" w:rsidRPr="00046A52" w:rsidRDefault="00046A52" w:rsidP="00046A52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 w:rsidRPr="00046A52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</w:t>
      </w:r>
    </w:p>
    <w:p w:rsidR="00046A52" w:rsidRDefault="00046A52" w:rsidP="00AD22DA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 старайтесь удовлетворить своё тщеславие,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обучая детей слишком многому.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Возбудите только любопытство.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Откройте своим слушателям глаза,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но не перегружайте их мозг.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Достаточно заронить в него искру,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огонь сам разгорится там,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где для него есть пища.</w:t>
      </w:r>
    </w:p>
    <w:p w:rsidR="0055555F" w:rsidRDefault="0055555F" w:rsidP="00AD22D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А.Фран</w:t>
      </w:r>
      <w:r w:rsidR="00AD22DA">
        <w:rPr>
          <w:rFonts w:ascii="Arial" w:hAnsi="Arial" w:cs="Arial"/>
          <w:color w:val="000000"/>
          <w:sz w:val="21"/>
          <w:szCs w:val="21"/>
        </w:rPr>
        <w:t>с</w:t>
      </w:r>
      <w:proofErr w:type="spellEnd"/>
    </w:p>
    <w:p w:rsidR="0055555F" w:rsidRDefault="0055555F">
      <w:pPr>
        <w:rPr>
          <w:rFonts w:ascii="Arial" w:hAnsi="Arial" w:cs="Arial"/>
          <w:color w:val="000000"/>
        </w:rPr>
      </w:pPr>
    </w:p>
    <w:p w:rsidR="0055555F" w:rsidRPr="00AE4FB9" w:rsidRDefault="0055555F" w:rsidP="00AE4F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F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педагогической теории и практике измерение и оценка результатов образовательного процесса всегда остаются в центре внимания, так как они лежат в основе определения эффективности педагогической деятельности.</w:t>
      </w:r>
    </w:p>
    <w:p w:rsidR="00C518BC" w:rsidRPr="00AE4FB9" w:rsidRDefault="00D201D7" w:rsidP="00AE4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FB9">
        <w:rPr>
          <w:rFonts w:ascii="Times New Roman" w:hAnsi="Times New Roman" w:cs="Times New Roman"/>
          <w:color w:val="000000"/>
          <w:sz w:val="24"/>
          <w:szCs w:val="24"/>
        </w:rPr>
        <w:t>Успешное осуществление профессионально-педагогической деятельности в постоянно изменяющихся условиях социальной жизни и в соответствии с требованиями современного образова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тельного процесса возможно только при условии творческого рос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та, постоянного совершенствования педагогического мастерства преподавателя. Важнейшим инструментом творческого развития яв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ляется самоанализ преподавателем результатов своей де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ятельности. Существует формула, объясняющая природу профес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сионального творчества: «Творчество = опыт + рефлексия этого опыта». Умение осуществлять анализ своей деятельности — неотъем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лемый компонент педагогического мастерства и профессиональной культуры преподавателя. </w:t>
      </w:r>
      <w:proofErr w:type="spellStart"/>
      <w:r w:rsidRPr="00AE4FB9">
        <w:rPr>
          <w:rFonts w:ascii="Times New Roman" w:hAnsi="Times New Roman" w:cs="Times New Roman"/>
          <w:color w:val="000000"/>
          <w:sz w:val="24"/>
          <w:szCs w:val="24"/>
        </w:rPr>
        <w:t>В.А.Сухомлинский</w:t>
      </w:r>
      <w:proofErr w:type="spellEnd"/>
      <w:r w:rsidRPr="00AE4FB9">
        <w:rPr>
          <w:rFonts w:ascii="Times New Roman" w:hAnsi="Times New Roman" w:cs="Times New Roman"/>
          <w:color w:val="000000"/>
          <w:sz w:val="24"/>
          <w:szCs w:val="24"/>
        </w:rPr>
        <w:t xml:space="preserve"> писал: «Если учитель вдумчиво анализирует свою работу, у него не может не возник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нуть интереса к творческому осмыслению своего опыта: стремле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ния объяснить причинно-следственные связи между знаниями уче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ников и своей педагогической культурой». </w:t>
      </w:r>
      <w:proofErr w:type="gramStart"/>
      <w:r w:rsidRPr="00AE4FB9">
        <w:rPr>
          <w:rFonts w:ascii="Times New Roman" w:hAnsi="Times New Roman" w:cs="Times New Roman"/>
          <w:color w:val="000000"/>
          <w:sz w:val="24"/>
          <w:szCs w:val="24"/>
        </w:rPr>
        <w:t>Логическое следствие анализа собственной работы заключается в том, что учитель со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средоточивает внимание на какой-то, по его мнению, играющей в данном случае наиболее важную роль, стороне педагогического процесса, исследует, изучает факты, читает педагогическую и ме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тодическую литературу.</w:t>
      </w:r>
      <w:proofErr w:type="gramEnd"/>
      <w:r w:rsidRPr="00AE4FB9">
        <w:rPr>
          <w:rFonts w:ascii="Times New Roman" w:hAnsi="Times New Roman" w:cs="Times New Roman"/>
          <w:color w:val="000000"/>
          <w:sz w:val="24"/>
          <w:szCs w:val="24"/>
        </w:rPr>
        <w:t xml:space="preserve"> Так начинается высший этап педагогичес</w:t>
      </w:r>
      <w:r w:rsidRPr="00AE4FB9">
        <w:rPr>
          <w:rFonts w:ascii="Times New Roman" w:hAnsi="Times New Roman" w:cs="Times New Roman"/>
          <w:color w:val="000000"/>
          <w:sz w:val="24"/>
          <w:szCs w:val="24"/>
        </w:rPr>
        <w:softHyphen/>
        <w:t>кого творчества — сочетание практики с элементами научного исследования</w:t>
      </w:r>
    </w:p>
    <w:p w:rsidR="00D201D7" w:rsidRPr="00AE4FB9" w:rsidRDefault="00D201D7" w:rsidP="00AE4FB9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bookmarkStart w:id="1" w:name="994"/>
      <w:r w:rsidRPr="00AE4FB9">
        <w:rPr>
          <w:color w:val="000000"/>
          <w:shd w:val="clear" w:color="auto" w:fill="FFFFFF"/>
        </w:rPr>
        <w:t>Необходимым условием деятельности работы педагога будет являться выявление критериев, для  определения успешности педагогической деятельности. В качестве подобных критериев можно использовать понятия результативности и эффективности труда педагога.</w:t>
      </w:r>
    </w:p>
    <w:p w:rsidR="0055555F" w:rsidRPr="00AE4FB9" w:rsidRDefault="00D201D7" w:rsidP="00AE4FB9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AE4FB9">
        <w:rPr>
          <w:color w:val="000000"/>
          <w:shd w:val="clear" w:color="auto" w:fill="FFFFFF"/>
        </w:rPr>
        <w:t xml:space="preserve">Эффективность </w:t>
      </w:r>
      <w:r w:rsidR="0055555F" w:rsidRPr="00AE4FB9">
        <w:rPr>
          <w:color w:val="000000"/>
          <w:shd w:val="clear" w:color="auto" w:fill="FFFFFF"/>
        </w:rPr>
        <w:t xml:space="preserve">деятельности педагога это </w:t>
      </w:r>
      <w:r w:rsidRPr="00AE4FB9">
        <w:rPr>
          <w:color w:val="000000"/>
          <w:shd w:val="clear" w:color="auto" w:fill="FFFFFF"/>
        </w:rPr>
        <w:t>соответствие полученного результата поставленным зада</w:t>
      </w:r>
      <w:r w:rsidR="0055555F" w:rsidRPr="00AE4FB9">
        <w:rPr>
          <w:color w:val="000000"/>
          <w:shd w:val="clear" w:color="auto" w:fill="FFFFFF"/>
        </w:rPr>
        <w:t>чам. При этом приоритетным</w:t>
      </w:r>
      <w:r w:rsidR="005C79EB">
        <w:rPr>
          <w:color w:val="000000"/>
          <w:shd w:val="clear" w:color="auto" w:fill="FFFFFF"/>
        </w:rPr>
        <w:t>и показателями</w:t>
      </w:r>
      <w:r w:rsidR="0055555F" w:rsidRPr="00AE4FB9">
        <w:rPr>
          <w:color w:val="000000"/>
          <w:shd w:val="clear" w:color="auto" w:fill="FFFFFF"/>
        </w:rPr>
        <w:t xml:space="preserve"> в работе </w:t>
      </w:r>
      <w:r w:rsidR="00AE4FB9">
        <w:rPr>
          <w:color w:val="000000"/>
          <w:shd w:val="clear" w:color="auto" w:fill="FFFFFF"/>
        </w:rPr>
        <w:t>преподавателя явл</w:t>
      </w:r>
      <w:r w:rsidR="0055555F" w:rsidRPr="00AE4FB9">
        <w:rPr>
          <w:color w:val="000000"/>
          <w:shd w:val="clear" w:color="auto" w:fill="FFFFFF"/>
        </w:rPr>
        <w:t>яются позитивные изменения в результатах  деятельности обучающихся.</w:t>
      </w:r>
    </w:p>
    <w:bookmarkEnd w:id="1"/>
    <w:p w:rsidR="00C518BC" w:rsidRPr="000C75E2" w:rsidRDefault="000C75E2" w:rsidP="000C7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75E2">
        <w:rPr>
          <w:rFonts w:ascii="Times New Roman" w:hAnsi="Times New Roman" w:cs="Times New Roman"/>
          <w:sz w:val="24"/>
          <w:szCs w:val="24"/>
        </w:rPr>
        <w:t>Оценка эффективности деятельности по реализации плана осуществляется на основании показателей, используемых  для измерения достижения желаемого результата</w:t>
      </w:r>
    </w:p>
    <w:p w:rsidR="000C75E2" w:rsidRDefault="000C75E2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бы выделила ряд показателей для оценки </w:t>
      </w:r>
      <w:r w:rsidRPr="00FE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ективность деятельности</w:t>
      </w:r>
      <w:r w:rsidRPr="000C7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преподавателя</w:t>
      </w:r>
    </w:p>
    <w:p w:rsidR="000C75E2" w:rsidRPr="000C75E2" w:rsidRDefault="00C554FF" w:rsidP="000C75E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Критерии для оценки э</w:t>
      </w:r>
      <w:r w:rsidR="000C75E2" w:rsidRPr="000C75E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ффективность применения проектной деятельности</w:t>
      </w:r>
      <w:r w:rsidR="000C75E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</w:t>
      </w: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азвитие творческого мышления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качественно меняется роль преподавателя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вводятся элементы исследовательской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создание совместного продукта при работе в команде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формируется способность к рефлексии, самооценке, умении делать </w:t>
      </w:r>
      <w:proofErr w:type="spellStart"/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выбот</w:t>
      </w:r>
      <w:proofErr w:type="spellEnd"/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осмысливать последствия выбора и результатов собственной деятельности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положительная дина</w:t>
      </w: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мика участия в конкурсах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- повышение эффективности применения новых технологий, формирование банка авторских образовательных программ, методических разработок, практических пособий</w:t>
      </w:r>
    </w:p>
    <w:p w:rsidR="000C75E2" w:rsidRP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Критерии для оценки э</w:t>
      </w:r>
      <w:r w:rsidRPr="000C75E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ффективность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исследовательской деятельности</w:t>
      </w:r>
    </w:p>
    <w:p w:rsidR="00FE2313" w:rsidRP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находить сильные стороны и перспективы развития для каждого обучающегося</w:t>
      </w:r>
    </w:p>
    <w:p w:rsidR="00FE2313" w:rsidRP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большим спектром материалов и заданий, способных вызвать интерес обучающихся к различным темам преподаваемого предмета</w:t>
      </w:r>
    </w:p>
    <w:p w:rsidR="00FE2313" w:rsidRP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у</w:t>
      </w:r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активизировать творческие возможности </w:t>
      </w:r>
      <w:proofErr w:type="gramStart"/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FE2313" w:rsidRP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современными методами преподавания</w:t>
      </w:r>
    </w:p>
    <w:p w:rsidR="00FE2313" w:rsidRDefault="00C554FF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</w:t>
      </w:r>
      <w:r w:rsidR="00FE2313" w:rsidRPr="00FE231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условий для вовлечения обучающихся в дополнительные формы познания по предмету: олимпиады, конкурсы, проекты и т. д.</w:t>
      </w:r>
      <w:r w:rsid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4FB9" w:rsidRPr="00FE2313" w:rsidRDefault="00AE4FB9" w:rsidP="000C75E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научно-практических семинарах;</w:t>
      </w:r>
    </w:p>
    <w:p w:rsidR="00F2483E" w:rsidRPr="000C75E2" w:rsidRDefault="00C554FF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д</w:t>
      </w:r>
      <w:r w:rsidR="00F2483E"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остижение </w:t>
      </w:r>
      <w:proofErr w:type="gramStart"/>
      <w:r w:rsidR="00F2483E"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="00F2483E"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показателей освоения основной образовательной программы</w:t>
      </w:r>
    </w:p>
    <w:p w:rsidR="00F2483E" w:rsidRPr="000C75E2" w:rsidRDefault="00BA41FE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 формирование  у обучающихся</w:t>
      </w:r>
      <w:r w:rsidR="00F2483E"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коммуникативных навыков</w:t>
      </w:r>
    </w:p>
    <w:p w:rsid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Критерии оценивания уровня профессиональной компетенции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: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владение современными технологиями и применение их в практической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P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готовность решать профессиональные задачи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0C75E2" w:rsidRDefault="000C75E2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C75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способность контролировать свою деятельность</w:t>
      </w:r>
    </w:p>
    <w:p w:rsidR="00D201D7" w:rsidRPr="00AE4FB9" w:rsidRDefault="00D201D7" w:rsidP="00AE4FB9">
      <w:pPr>
        <w:pStyle w:val="c0"/>
        <w:shd w:val="clear" w:color="auto" w:fill="FFFFFF"/>
        <w:spacing w:before="0" w:beforeAutospacing="0" w:after="0" w:afterAutospacing="0"/>
        <w:jc w:val="both"/>
      </w:pPr>
      <w:r w:rsidRPr="00AE4FB9">
        <w:t>В условиях системы дополнительного образования правильный выбор педагогических технологий и есть большая возможность мониторинга результативности педагогической деятельности.</w:t>
      </w:r>
    </w:p>
    <w:p w:rsidR="00D201D7" w:rsidRPr="00AE4FB9" w:rsidRDefault="00D201D7" w:rsidP="00AE4FB9">
      <w:pPr>
        <w:pStyle w:val="c0"/>
        <w:shd w:val="clear" w:color="auto" w:fill="FFFFFF"/>
        <w:spacing w:before="0" w:beforeAutospacing="0" w:after="0" w:afterAutospacing="0"/>
        <w:jc w:val="both"/>
      </w:pPr>
      <w:r w:rsidRPr="00AE4FB9">
        <w:t> Ведь право выбора технологий в большей степени принадлежит педагогу. Выстраивая программу дополнительного образования, объектом педагогической технологии должно стать огромное количество способов организации различных видов деятельности Отличительная черта дополнительного образования в том, что наши технологии должны не только давать определенную информацию по той или иной проблеме, а главное - включать обучающих вместе с педагогом в активную позицию.</w:t>
      </w:r>
    </w:p>
    <w:p w:rsidR="00D201D7" w:rsidRPr="00AE4FB9" w:rsidRDefault="00D201D7" w:rsidP="00AE4F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01D7" w:rsidRDefault="00D201D7" w:rsidP="000C75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E4FB9" w:rsidRDefault="00AE4FB9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AD22DA" w:rsidRDefault="00AD22DA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AD22DA" w:rsidRDefault="00AD22DA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AD22DA" w:rsidRDefault="00AD22DA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AD22DA" w:rsidRDefault="00AD22DA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437190" w:rsidRDefault="00437190" w:rsidP="00AE4FB9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sectPr w:rsidR="00437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charset w:val="86"/>
    <w:family w:val="modern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450" w:hanging="45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/>
        <w:bCs/>
        <w:sz w:val="28"/>
        <w:szCs w:val="28"/>
      </w:rPr>
    </w:lvl>
  </w:abstractNum>
  <w:abstractNum w:abstractNumId="2">
    <w:nsid w:val="0037712C"/>
    <w:multiLevelType w:val="multilevel"/>
    <w:tmpl w:val="E00EFFEE"/>
    <w:lvl w:ilvl="0">
      <w:numFmt w:val="bullet"/>
      <w:lvlText w:val="-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0569CA"/>
    <w:multiLevelType w:val="singleLevel"/>
    <w:tmpl w:val="9BA453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E1668A0"/>
    <w:multiLevelType w:val="singleLevel"/>
    <w:tmpl w:val="9BA453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24307195"/>
    <w:multiLevelType w:val="multilevel"/>
    <w:tmpl w:val="4FDC0C4A"/>
    <w:lvl w:ilvl="0">
      <w:start w:val="1"/>
      <w:numFmt w:val="bullet"/>
      <w:lvlText w:val=""/>
      <w:lvlJc w:val="left"/>
      <w:pPr>
        <w:tabs>
          <w:tab w:val="num" w:pos="1100"/>
        </w:tabs>
        <w:ind w:left="85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cs="Wingdings" w:hint="default"/>
      </w:rPr>
    </w:lvl>
  </w:abstractNum>
  <w:abstractNum w:abstractNumId="6">
    <w:nsid w:val="3CC63565"/>
    <w:multiLevelType w:val="hybridMultilevel"/>
    <w:tmpl w:val="23E46CB4"/>
    <w:lvl w:ilvl="0" w:tplc="FFFFFFFF">
      <w:start w:val="1"/>
      <w:numFmt w:val="decimal"/>
      <w:lvlText w:val="%1."/>
      <w:lvlJc w:val="left"/>
      <w:pPr>
        <w:tabs>
          <w:tab w:val="num" w:pos="1208"/>
        </w:tabs>
        <w:ind w:left="1208" w:hanging="69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0960C2"/>
    <w:multiLevelType w:val="singleLevel"/>
    <w:tmpl w:val="208605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43DE5412"/>
    <w:multiLevelType w:val="hybridMultilevel"/>
    <w:tmpl w:val="E9CA8194"/>
    <w:lvl w:ilvl="0" w:tplc="547ED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5522A"/>
    <w:multiLevelType w:val="multilevel"/>
    <w:tmpl w:val="B79A1750"/>
    <w:lvl w:ilvl="0">
      <w:numFmt w:val="bullet"/>
      <w:lvlText w:val="-"/>
      <w:lvlJc w:val="left"/>
      <w:pPr>
        <w:tabs>
          <w:tab w:val="num" w:pos="851"/>
        </w:tabs>
        <w:ind w:left="1392" w:hanging="99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BE265D6"/>
    <w:multiLevelType w:val="multilevel"/>
    <w:tmpl w:val="308AAD82"/>
    <w:lvl w:ilvl="0">
      <w:numFmt w:val="bullet"/>
      <w:lvlText w:val="-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1">
    <w:nsid w:val="4EE44284"/>
    <w:multiLevelType w:val="singleLevel"/>
    <w:tmpl w:val="E464507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62B46E28"/>
    <w:multiLevelType w:val="hybridMultilevel"/>
    <w:tmpl w:val="A342988C"/>
    <w:lvl w:ilvl="0" w:tplc="FFFFFFFF">
      <w:start w:val="1"/>
      <w:numFmt w:val="decimal"/>
      <w:lvlText w:val="%1."/>
      <w:lvlJc w:val="left"/>
      <w:pPr>
        <w:tabs>
          <w:tab w:val="num" w:pos="1546"/>
        </w:tabs>
        <w:ind w:left="1546" w:hanging="103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28"/>
        </w:tabs>
        <w:ind w:left="19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8"/>
        </w:tabs>
        <w:ind w:left="26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13">
    <w:nsid w:val="71883912"/>
    <w:multiLevelType w:val="singleLevel"/>
    <w:tmpl w:val="9BA453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9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3"/>
  </w:num>
  <w:num w:numId="10">
    <w:abstractNumId w:val="4"/>
  </w:num>
  <w:num w:numId="11">
    <w:abstractNumId w:val="3"/>
  </w:num>
  <w:num w:numId="12">
    <w:abstractNumId w:val="12"/>
  </w:num>
  <w:num w:numId="13">
    <w:abstractNumId w:val="6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B3"/>
    <w:rsid w:val="00046A52"/>
    <w:rsid w:val="000C75E2"/>
    <w:rsid w:val="002D0336"/>
    <w:rsid w:val="003201B3"/>
    <w:rsid w:val="00437190"/>
    <w:rsid w:val="0055555F"/>
    <w:rsid w:val="005C79EB"/>
    <w:rsid w:val="008B0E89"/>
    <w:rsid w:val="00A13C18"/>
    <w:rsid w:val="00AA56BF"/>
    <w:rsid w:val="00AD22DA"/>
    <w:rsid w:val="00AE4FB9"/>
    <w:rsid w:val="00AF780D"/>
    <w:rsid w:val="00BA41FE"/>
    <w:rsid w:val="00C518BC"/>
    <w:rsid w:val="00C554FF"/>
    <w:rsid w:val="00D00EB1"/>
    <w:rsid w:val="00D021E5"/>
    <w:rsid w:val="00D201D7"/>
    <w:rsid w:val="00E81900"/>
    <w:rsid w:val="00F2483E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0"/>
  </w:style>
  <w:style w:type="paragraph" w:styleId="1">
    <w:name w:val="heading 1"/>
    <w:basedOn w:val="a"/>
    <w:next w:val="a"/>
    <w:link w:val="10"/>
    <w:qFormat/>
    <w:rsid w:val="00AE4FB9"/>
    <w:pPr>
      <w:keepNext/>
      <w:autoSpaceDE w:val="0"/>
      <w:autoSpaceDN w:val="0"/>
      <w:spacing w:after="0" w:line="240" w:lineRule="auto"/>
      <w:ind w:firstLine="567"/>
      <w:outlineLvl w:val="0"/>
    </w:pPr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8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81900"/>
  </w:style>
  <w:style w:type="paragraph" w:styleId="a3">
    <w:name w:val="Normal (Web)"/>
    <w:basedOn w:val="a"/>
    <w:uiPriority w:val="99"/>
    <w:semiHidden/>
    <w:unhideWhenUsed/>
    <w:rsid w:val="00C5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ze-left">
    <w:name w:val="moze-left"/>
    <w:basedOn w:val="a"/>
    <w:rsid w:val="00A1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20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FB9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E4FB9"/>
  </w:style>
  <w:style w:type="paragraph" w:customStyle="1" w:styleId="2">
    <w:name w:val="заголовок 2"/>
    <w:basedOn w:val="a"/>
    <w:next w:val="a"/>
    <w:rsid w:val="00AE4FB9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3">
    <w:name w:val="заголовок 3"/>
    <w:basedOn w:val="a"/>
    <w:next w:val="a"/>
    <w:rsid w:val="00AE4FB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5">
    <w:name w:val="заголовок 5"/>
    <w:basedOn w:val="a"/>
    <w:next w:val="a"/>
    <w:rsid w:val="00AE4FB9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Title"/>
    <w:basedOn w:val="a"/>
    <w:link w:val="a5"/>
    <w:qFormat/>
    <w:rsid w:val="00AE4FB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AE4F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AE4F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AE4F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rsid w:val="00AE4FB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E4FB9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AE4FB9"/>
    <w:pPr>
      <w:spacing w:after="0" w:line="240" w:lineRule="auto"/>
      <w:ind w:left="-180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00"/>
  </w:style>
  <w:style w:type="paragraph" w:styleId="1">
    <w:name w:val="heading 1"/>
    <w:basedOn w:val="a"/>
    <w:next w:val="a"/>
    <w:link w:val="10"/>
    <w:qFormat/>
    <w:rsid w:val="00AE4FB9"/>
    <w:pPr>
      <w:keepNext/>
      <w:autoSpaceDE w:val="0"/>
      <w:autoSpaceDN w:val="0"/>
      <w:spacing w:after="0" w:line="240" w:lineRule="auto"/>
      <w:ind w:firstLine="567"/>
      <w:outlineLvl w:val="0"/>
    </w:pPr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8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81900"/>
  </w:style>
  <w:style w:type="paragraph" w:styleId="a3">
    <w:name w:val="Normal (Web)"/>
    <w:basedOn w:val="a"/>
    <w:uiPriority w:val="99"/>
    <w:semiHidden/>
    <w:unhideWhenUsed/>
    <w:rsid w:val="00C5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ze-left">
    <w:name w:val="moze-left"/>
    <w:basedOn w:val="a"/>
    <w:rsid w:val="00A1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20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FB9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E4FB9"/>
  </w:style>
  <w:style w:type="paragraph" w:customStyle="1" w:styleId="2">
    <w:name w:val="заголовок 2"/>
    <w:basedOn w:val="a"/>
    <w:next w:val="a"/>
    <w:rsid w:val="00AE4FB9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3">
    <w:name w:val="заголовок 3"/>
    <w:basedOn w:val="a"/>
    <w:next w:val="a"/>
    <w:rsid w:val="00AE4FB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5">
    <w:name w:val="заголовок 5"/>
    <w:basedOn w:val="a"/>
    <w:next w:val="a"/>
    <w:rsid w:val="00AE4FB9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Title"/>
    <w:basedOn w:val="a"/>
    <w:link w:val="a5"/>
    <w:qFormat/>
    <w:rsid w:val="00AE4FB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AE4F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AE4F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AE4F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Body Text Indent 2"/>
    <w:basedOn w:val="a"/>
    <w:link w:val="21"/>
    <w:rsid w:val="00AE4FB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E4FB9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AE4FB9"/>
    <w:pPr>
      <w:spacing w:after="0" w:line="240" w:lineRule="auto"/>
      <w:ind w:left="-180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D3D1A-A347-4689-A0A7-7FDD6E6F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10</cp:revision>
  <dcterms:created xsi:type="dcterms:W3CDTF">2018-01-06T14:49:00Z</dcterms:created>
  <dcterms:modified xsi:type="dcterms:W3CDTF">2023-02-14T11:42:00Z</dcterms:modified>
</cp:coreProperties>
</file>