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2D8" w:rsidRPr="008F1B95" w:rsidRDefault="00F212D8" w:rsidP="00F212D8">
      <w:pPr>
        <w:suppressAutoHyphens/>
        <w:ind w:left="450"/>
        <w:jc w:val="right"/>
        <w:rPr>
          <w:b/>
          <w:sz w:val="28"/>
          <w:szCs w:val="28"/>
          <w:lang w:eastAsia="ar-SA"/>
        </w:rPr>
      </w:pPr>
      <w:r w:rsidRPr="008F1B95">
        <w:rPr>
          <w:b/>
          <w:sz w:val="28"/>
          <w:szCs w:val="28"/>
          <w:lang w:eastAsia="ar-SA"/>
        </w:rPr>
        <w:t>Форма 17</w:t>
      </w:r>
    </w:p>
    <w:p w:rsidR="00F212D8" w:rsidRPr="008F1B95" w:rsidRDefault="00F212D8" w:rsidP="00F212D8">
      <w:pPr>
        <w:suppressAutoHyphens/>
        <w:ind w:left="45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5</w:t>
      </w:r>
      <w:r w:rsidRPr="008F1B95">
        <w:rPr>
          <w:b/>
          <w:sz w:val="28"/>
          <w:szCs w:val="28"/>
          <w:lang w:eastAsia="ar-SA"/>
        </w:rPr>
        <w:t>.</w:t>
      </w:r>
      <w:r w:rsidRPr="008F1B95">
        <w:rPr>
          <w:b/>
          <w:sz w:val="28"/>
          <w:szCs w:val="28"/>
          <w:lang w:eastAsia="ar-SA"/>
        </w:rPr>
        <w:tab/>
        <w:t>Транслирование опыта практических результатов своей профессиональной деятельности</w:t>
      </w:r>
    </w:p>
    <w:p w:rsidR="00F212D8" w:rsidRDefault="00F212D8" w:rsidP="00F212D8">
      <w:pPr>
        <w:suppressAutoHyphens/>
        <w:ind w:left="450"/>
        <w:jc w:val="center"/>
        <w:rPr>
          <w:b/>
          <w:sz w:val="28"/>
          <w:szCs w:val="28"/>
          <w:lang w:eastAsia="ar-SA"/>
        </w:rPr>
      </w:pPr>
      <w:r w:rsidRPr="008F1B95">
        <w:rPr>
          <w:b/>
          <w:sz w:val="28"/>
          <w:szCs w:val="28"/>
          <w:lang w:eastAsia="ar-SA"/>
        </w:rPr>
        <w:t>5.1.–5.4. Обобщение и распространение опыта работы (в том числе инновационной, исследовательской), участие в реализации дополнительных профессиональных программ повышения квалификации и переподготовки работников сферы образования</w:t>
      </w:r>
    </w:p>
    <w:p w:rsidR="00F212D8" w:rsidRDefault="00F212D8" w:rsidP="00F212D8">
      <w:pPr>
        <w:suppressAutoHyphens/>
        <w:ind w:left="450"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20"/>
        <w:gridCol w:w="2457"/>
        <w:gridCol w:w="2457"/>
        <w:gridCol w:w="2457"/>
        <w:gridCol w:w="2410"/>
      </w:tblGrid>
      <w:tr w:rsidR="00F212D8" w:rsidRPr="00463652" w:rsidTr="005019D2">
        <w:trPr>
          <w:trHeight w:val="603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jc w:val="center"/>
              <w:rPr>
                <w:rFonts w:eastAsia="Batang"/>
                <w:lang w:eastAsia="ar-SA"/>
              </w:rPr>
            </w:pPr>
            <w:r w:rsidRPr="00463652">
              <w:rPr>
                <w:rFonts w:eastAsia="Batang"/>
                <w:lang w:eastAsia="ar-SA"/>
              </w:rPr>
              <w:t>Условия получения</w:t>
            </w:r>
            <w:r w:rsidRPr="00463652">
              <w:rPr>
                <w:rFonts w:eastAsia="Batang"/>
                <w:lang w:eastAsia="ar-SA"/>
              </w:rPr>
              <w:br/>
              <w:t>опыта работы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jc w:val="center"/>
              <w:rPr>
                <w:rFonts w:eastAsia="Batang"/>
                <w:lang w:eastAsia="ar-SA"/>
              </w:rPr>
            </w:pPr>
            <w:r w:rsidRPr="00463652">
              <w:rPr>
                <w:rFonts w:eastAsia="Batang"/>
                <w:lang w:eastAsia="ar-SA"/>
              </w:rPr>
              <w:t>Уровень обобщения и распространения опыта работы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jc w:val="center"/>
              <w:rPr>
                <w:lang w:eastAsia="ar-SA"/>
              </w:rPr>
            </w:pPr>
            <w:r w:rsidRPr="00463652">
              <w:rPr>
                <w:rFonts w:eastAsia="Batang"/>
                <w:lang w:eastAsia="ar-SA"/>
              </w:rPr>
              <w:t>Распространение опыта через участие в реализации дополнительных профессиональных программ</w:t>
            </w:r>
          </w:p>
        </w:tc>
      </w:tr>
      <w:tr w:rsidR="00F212D8" w:rsidRPr="00463652" w:rsidTr="005019D2">
        <w:trPr>
          <w:trHeight w:val="633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jc w:val="center"/>
              <w:rPr>
                <w:b/>
                <w:i/>
                <w:szCs w:val="28"/>
                <w:lang w:eastAsia="ar-SA"/>
              </w:rPr>
            </w:pPr>
            <w:r w:rsidRPr="00463652">
              <w:rPr>
                <w:b/>
                <w:i/>
                <w:szCs w:val="28"/>
                <w:lang w:eastAsia="ar-SA"/>
              </w:rPr>
              <w:t>Образовательной организации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jc w:val="center"/>
              <w:rPr>
                <w:b/>
                <w:i/>
                <w:szCs w:val="28"/>
                <w:lang w:eastAsia="ar-SA"/>
              </w:rPr>
            </w:pPr>
            <w:r w:rsidRPr="00463652">
              <w:rPr>
                <w:b/>
                <w:i/>
                <w:szCs w:val="28"/>
                <w:lang w:eastAsia="ar-SA"/>
              </w:rPr>
              <w:t>Региональный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jc w:val="center"/>
              <w:rPr>
                <w:b/>
                <w:i/>
                <w:szCs w:val="28"/>
                <w:lang w:eastAsia="ar-SA"/>
              </w:rPr>
            </w:pPr>
            <w:r w:rsidRPr="00463652">
              <w:rPr>
                <w:b/>
                <w:i/>
                <w:szCs w:val="28"/>
                <w:lang w:eastAsia="ar-SA"/>
              </w:rPr>
              <w:t>Всероссийский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snapToGrid w:val="0"/>
              <w:jc w:val="center"/>
              <w:rPr>
                <w:szCs w:val="28"/>
                <w:lang w:eastAsia="ar-SA"/>
              </w:rPr>
            </w:pPr>
          </w:p>
        </w:tc>
      </w:tr>
      <w:tr w:rsidR="00F212D8" w:rsidRPr="00463652" w:rsidTr="005019D2">
        <w:trPr>
          <w:trHeight w:val="276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2D8" w:rsidRPr="00F12BE4" w:rsidRDefault="00F212D8" w:rsidP="005019D2">
            <w:pPr>
              <w:suppressAutoHyphens/>
              <w:rPr>
                <w:rFonts w:eastAsia="Batang"/>
                <w:lang w:eastAsia="ar-SA"/>
              </w:rPr>
            </w:pPr>
            <w:r w:rsidRPr="000724B3">
              <w:rPr>
                <w:rFonts w:eastAsia="Batang"/>
                <w:b/>
                <w:lang w:eastAsia="ar-SA"/>
              </w:rPr>
              <w:t xml:space="preserve">Формулировка педагогической </w:t>
            </w:r>
            <w:proofErr w:type="spellStart"/>
            <w:r w:rsidRPr="000724B3">
              <w:rPr>
                <w:rFonts w:eastAsia="Batang"/>
                <w:b/>
                <w:lang w:eastAsia="ar-SA"/>
              </w:rPr>
              <w:t>проблемы:</w:t>
            </w:r>
            <w:r w:rsidRPr="00F12BE4">
              <w:rPr>
                <w:rFonts w:eastAsia="Batang"/>
                <w:lang w:eastAsia="ar-SA"/>
              </w:rPr>
              <w:t>актуальность</w:t>
            </w:r>
            <w:proofErr w:type="spellEnd"/>
            <w:r w:rsidRPr="00F12BE4">
              <w:rPr>
                <w:rFonts w:eastAsia="Batang"/>
                <w:lang w:eastAsia="ar-SA"/>
              </w:rPr>
              <w:t xml:space="preserve"> формирования  </w:t>
            </w:r>
            <w:proofErr w:type="spellStart"/>
            <w:r w:rsidRPr="00F12BE4">
              <w:rPr>
                <w:rFonts w:eastAsia="Batang"/>
                <w:lang w:eastAsia="ar-SA"/>
              </w:rPr>
              <w:t>надпрофессиональных</w:t>
            </w:r>
            <w:proofErr w:type="spellEnd"/>
            <w:r w:rsidRPr="00F12BE4">
              <w:rPr>
                <w:rFonts w:eastAsia="Batang"/>
                <w:lang w:eastAsia="ar-SA"/>
              </w:rPr>
              <w:t xml:space="preserve"> навыков</w:t>
            </w:r>
            <w:r>
              <w:rPr>
                <w:rFonts w:eastAsia="Batang"/>
                <w:lang w:eastAsia="ar-SA"/>
              </w:rPr>
              <w:t xml:space="preserve"> в современной образовательной среде.</w:t>
            </w:r>
          </w:p>
          <w:p w:rsidR="00F212D8" w:rsidRPr="00C53CAC" w:rsidRDefault="00F212D8" w:rsidP="005019D2">
            <w:pPr>
              <w:suppressAutoHyphens/>
              <w:rPr>
                <w:rFonts w:eastAsia="Batang"/>
                <w:b/>
                <w:lang w:eastAsia="ar-SA"/>
              </w:rPr>
            </w:pPr>
            <w:r w:rsidRPr="000724B3">
              <w:rPr>
                <w:rFonts w:eastAsia="Batang"/>
                <w:b/>
                <w:lang w:eastAsia="ar-SA"/>
              </w:rPr>
              <w:t>Новизна в опыте:</w:t>
            </w:r>
            <w:r w:rsidRPr="00C53CAC">
              <w:rPr>
                <w:shd w:val="clear" w:color="auto" w:fill="FFFFFF"/>
              </w:rPr>
              <w:t xml:space="preserve">показать возможности  новых подходов к развитию </w:t>
            </w:r>
            <w:proofErr w:type="spellStart"/>
            <w:r w:rsidRPr="00C53CAC">
              <w:rPr>
                <w:shd w:val="clear" w:color="auto" w:fill="FFFFFF"/>
              </w:rPr>
              <w:t>надпрофессиональных</w:t>
            </w:r>
            <w:proofErr w:type="spellEnd"/>
            <w:r w:rsidRPr="00C53CAC">
              <w:rPr>
                <w:shd w:val="clear" w:color="auto" w:fill="FFFFFF"/>
              </w:rPr>
              <w:t xml:space="preserve"> компетенций студенческой молодежи в современных условиях.</w:t>
            </w:r>
          </w:p>
          <w:p w:rsidR="00F212D8" w:rsidRPr="000724B3" w:rsidRDefault="00F212D8" w:rsidP="005019D2">
            <w:pPr>
              <w:suppressAutoHyphens/>
              <w:rPr>
                <w:rFonts w:eastAsia="Batang"/>
                <w:lang w:eastAsia="ar-SA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2B2224" w:rsidRDefault="00F212D8" w:rsidP="005019D2">
            <w:pPr>
              <w:tabs>
                <w:tab w:val="left" w:pos="284"/>
              </w:tabs>
              <w:contextualSpacing/>
              <w:jc w:val="both"/>
              <w:rPr>
                <w:lang w:eastAsia="ar-SA"/>
              </w:rPr>
            </w:pPr>
            <w:r w:rsidRPr="002B2224">
              <w:rPr>
                <w:sz w:val="22"/>
                <w:szCs w:val="22"/>
                <w:lang w:eastAsia="ar-SA"/>
              </w:rPr>
              <w:t xml:space="preserve">Выступление на заседании кафедры </w:t>
            </w:r>
            <w:r>
              <w:rPr>
                <w:sz w:val="22"/>
                <w:szCs w:val="22"/>
                <w:lang w:eastAsia="ar-SA"/>
              </w:rPr>
              <w:t>«Экономики и сервиса»</w:t>
            </w:r>
            <w:r w:rsidRPr="002B2224">
              <w:rPr>
                <w:sz w:val="22"/>
                <w:szCs w:val="22"/>
                <w:lang w:eastAsia="ar-SA"/>
              </w:rPr>
              <w:t>.</w:t>
            </w:r>
          </w:p>
          <w:p w:rsidR="00F212D8" w:rsidRPr="00D863A9" w:rsidRDefault="00F212D8" w:rsidP="005019D2">
            <w:pPr>
              <w:tabs>
                <w:tab w:val="left" w:pos="284"/>
              </w:tabs>
              <w:contextualSpacing/>
              <w:jc w:val="both"/>
              <w:rPr>
                <w:lang w:eastAsia="ar-SA"/>
              </w:rPr>
            </w:pPr>
            <w:r w:rsidRPr="00D863A9">
              <w:rPr>
                <w:sz w:val="22"/>
                <w:szCs w:val="22"/>
                <w:lang w:eastAsia="ar-SA"/>
              </w:rPr>
              <w:t xml:space="preserve">Тема: </w:t>
            </w:r>
            <w:r>
              <w:rPr>
                <w:sz w:val="22"/>
                <w:szCs w:val="22"/>
                <w:lang w:eastAsia="ar-SA"/>
              </w:rPr>
              <w:t xml:space="preserve">«Формирование </w:t>
            </w:r>
            <w:proofErr w:type="spellStart"/>
            <w:r>
              <w:rPr>
                <w:sz w:val="22"/>
                <w:szCs w:val="22"/>
                <w:lang w:eastAsia="ar-SA"/>
              </w:rPr>
              <w:t>надпрофессиональных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навыков  в процессе преподавания психологических дисциплин».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snapToGrid w:val="0"/>
              <w:jc w:val="center"/>
              <w:rPr>
                <w:rFonts w:eastAsia="Batang"/>
                <w:lang w:eastAsia="ar-SA"/>
              </w:rPr>
            </w:pPr>
            <w:r>
              <w:rPr>
                <w:rFonts w:eastAsia="Batang"/>
                <w:lang w:eastAsia="ar-SA"/>
              </w:rPr>
              <w:t xml:space="preserve">Конкурс </w:t>
            </w:r>
            <w:r w:rsidRPr="000A6B5E">
              <w:rPr>
                <w:rFonts w:eastAsia="Calibri"/>
                <w:szCs w:val="22"/>
                <w:lang w:eastAsia="en-US"/>
              </w:rPr>
              <w:t>психолого-педагогических программ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snapToGrid w:val="0"/>
              <w:jc w:val="center"/>
              <w:rPr>
                <w:rFonts w:eastAsia="Batang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212D8" w:rsidRPr="00463652" w:rsidTr="005019D2">
        <w:trPr>
          <w:trHeight w:val="24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rPr>
                <w:rFonts w:eastAsia="Batang"/>
                <w:lang w:eastAsia="ar-SA"/>
              </w:rPr>
            </w:pPr>
            <w:r w:rsidRPr="00463652">
              <w:rPr>
                <w:rFonts w:eastAsia="Batang"/>
                <w:lang w:eastAsia="ar-SA"/>
              </w:rPr>
              <w:t>Основные результаты (</w:t>
            </w:r>
            <w:proofErr w:type="spellStart"/>
            <w:r w:rsidRPr="00463652">
              <w:rPr>
                <w:rFonts w:eastAsia="Batang"/>
                <w:lang w:eastAsia="ar-SA"/>
              </w:rPr>
              <w:t>тезисно</w:t>
            </w:r>
            <w:proofErr w:type="spellEnd"/>
            <w:r w:rsidRPr="00463652">
              <w:rPr>
                <w:rFonts w:eastAsia="Batang"/>
                <w:lang w:eastAsia="ar-SA"/>
              </w:rPr>
              <w:t>).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napToGrid w:val="0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Выступление на заседание кафедры (обобщение опыта)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snapToGrid w:val="0"/>
              <w:jc w:val="center"/>
              <w:rPr>
                <w:rFonts w:eastAsia="Batang"/>
                <w:lang w:eastAsia="ar-SA"/>
              </w:rPr>
            </w:pPr>
            <w:r>
              <w:rPr>
                <w:rFonts w:eastAsia="Batang"/>
                <w:lang w:eastAsia="ar-SA"/>
              </w:rPr>
              <w:t xml:space="preserve">Участие в региональном конкурсе 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snapToGrid w:val="0"/>
              <w:jc w:val="center"/>
              <w:rPr>
                <w:rFonts w:eastAsia="Batang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snapToGrid w:val="0"/>
              <w:rPr>
                <w:rFonts w:eastAsia="Batang"/>
                <w:lang w:eastAsia="ar-SA"/>
              </w:rPr>
            </w:pPr>
          </w:p>
        </w:tc>
      </w:tr>
      <w:tr w:rsidR="00F212D8" w:rsidRPr="00463652" w:rsidTr="005019D2">
        <w:trPr>
          <w:trHeight w:val="124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rPr>
                <w:rFonts w:eastAsia="Batang"/>
                <w:lang w:eastAsia="ar-SA"/>
              </w:rPr>
            </w:pPr>
            <w:r w:rsidRPr="00463652">
              <w:rPr>
                <w:rFonts w:eastAsia="Batang"/>
                <w:lang w:eastAsia="ar-SA"/>
              </w:rPr>
              <w:t>Выходные данные документа</w:t>
            </w:r>
            <w:r w:rsidRPr="00463652">
              <w:rPr>
                <w:rFonts w:eastAsia="Batang"/>
                <w:lang w:eastAsia="ar-SA"/>
              </w:rPr>
              <w:br/>
            </w:r>
            <w:r w:rsidRPr="00463652">
              <w:rPr>
                <w:rFonts w:eastAsia="Batang"/>
                <w:b/>
                <w:lang w:eastAsia="ar-SA"/>
              </w:rPr>
              <w:t>об обобщении и распространении опыта работы</w:t>
            </w:r>
            <w:r w:rsidRPr="00463652">
              <w:rPr>
                <w:rFonts w:eastAsia="Batang"/>
                <w:lang w:eastAsia="ar-SA"/>
              </w:rPr>
              <w:t xml:space="preserve"> (по уровню).</w:t>
            </w:r>
            <w:r w:rsidRPr="00463652">
              <w:rPr>
                <w:rFonts w:eastAsia="Batang"/>
                <w:lang w:eastAsia="ar-SA"/>
              </w:rPr>
              <w:br/>
              <w:t>Ссылка на Интернет-ресурс, где размещены копии документов (по уровню).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Default="00F212D8" w:rsidP="005019D2">
            <w:pPr>
              <w:rPr>
                <w:rFonts w:eastAsia="Batang"/>
                <w:lang w:eastAsia="ar-SA"/>
              </w:rPr>
            </w:pPr>
            <w:r w:rsidRPr="00D863A9">
              <w:rPr>
                <w:rFonts w:eastAsia="Batang"/>
                <w:lang w:eastAsia="ar-SA"/>
              </w:rPr>
              <w:t xml:space="preserve">Выписка из протокола </w:t>
            </w:r>
          </w:p>
          <w:p w:rsidR="00F212D8" w:rsidRPr="00904512" w:rsidRDefault="00217A32" w:rsidP="005019D2">
            <w:pPr>
              <w:rPr>
                <w:rFonts w:eastAsia="Calibri"/>
                <w:lang w:eastAsia="en-US"/>
              </w:rPr>
            </w:pPr>
            <w:hyperlink r:id="rId4" w:history="1">
              <w:r w:rsidR="00F212D8" w:rsidRPr="00587240">
                <w:rPr>
                  <w:color w:val="0000FF"/>
                  <w:u w:val="single"/>
                </w:rPr>
                <w:t>http://smolapo.ru/node/186</w:t>
              </w:r>
            </w:hyperlink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Default="00F212D8" w:rsidP="005019D2">
            <w:pPr>
              <w:snapToGrid w:val="0"/>
              <w:jc w:val="both"/>
              <w:rPr>
                <w:i/>
                <w:sz w:val="28"/>
                <w:szCs w:val="28"/>
                <w:u w:val="single"/>
              </w:rPr>
            </w:pPr>
            <w:r w:rsidRPr="00F12BE4">
              <w:t xml:space="preserve">Диплом  </w:t>
            </w:r>
            <w:r w:rsidRPr="00F12BE4">
              <w:rPr>
                <w:lang w:val="en-US"/>
              </w:rPr>
              <w:t>III</w:t>
            </w:r>
            <w:r w:rsidRPr="00F12BE4">
              <w:t xml:space="preserve"> степени регионального заочного конкурса психолого-педагогических программ и технологий </w:t>
            </w:r>
            <w:r w:rsidRPr="00F12BE4">
              <w:lastRenderedPageBreak/>
              <w:t>специалистов  психолого-педагогических служб Смоленской области.</w:t>
            </w:r>
            <w:hyperlink r:id="rId5" w:history="1">
              <w:r w:rsidRPr="00F92A30">
                <w:rPr>
                  <w:color w:val="0000FF"/>
                  <w:u w:val="single"/>
                </w:rPr>
                <w:t>http://smolapo.ru/node/186</w:t>
              </w:r>
            </w:hyperlink>
          </w:p>
          <w:p w:rsidR="00F212D8" w:rsidRDefault="00F212D8" w:rsidP="005019D2">
            <w:pPr>
              <w:rPr>
                <w:rFonts w:eastAsia="Calibri"/>
                <w:lang w:eastAsia="en-US"/>
              </w:rPr>
            </w:pPr>
          </w:p>
          <w:p w:rsidR="00F212D8" w:rsidRPr="00F12BE4" w:rsidRDefault="00F212D8" w:rsidP="005019D2">
            <w:pPr>
              <w:rPr>
                <w:rFonts w:eastAsia="Calibri"/>
                <w:lang w:eastAsia="en-US"/>
              </w:rPr>
            </w:pPr>
            <w:r w:rsidRPr="00F12BE4">
              <w:t xml:space="preserve">Сертификат участника  в региональном конкурсе методических разработок и лучших практик педагогических работников профессиональных образовательных организаций Смоленской области «Моя педагогическая копилка» </w:t>
            </w:r>
            <w:hyperlink r:id="rId6" w:history="1">
              <w:r w:rsidRPr="00F12BE4">
                <w:rPr>
                  <w:color w:val="0000FF"/>
                </w:rPr>
                <w:t>http://smolapo.ru/node/186</w:t>
              </w:r>
            </w:hyperlink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Default="00F212D8" w:rsidP="005019D2">
            <w:pPr>
              <w:rPr>
                <w:rFonts w:eastAsia="Calibri"/>
                <w:lang w:eastAsia="en-US"/>
              </w:rPr>
            </w:pPr>
          </w:p>
          <w:p w:rsidR="00F212D8" w:rsidRPr="002827F3" w:rsidRDefault="00F212D8" w:rsidP="005019D2">
            <w:pPr>
              <w:suppressAutoHyphens/>
              <w:snapToGrid w:val="0"/>
              <w:jc w:val="center"/>
              <w:rPr>
                <w:rFonts w:eastAsia="Batang"/>
                <w:color w:val="FF000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snapToGrid w:val="0"/>
              <w:rPr>
                <w:rFonts w:eastAsia="Batang"/>
                <w:lang w:eastAsia="ar-SA"/>
              </w:rPr>
            </w:pPr>
          </w:p>
        </w:tc>
      </w:tr>
      <w:tr w:rsidR="00F212D8" w:rsidRPr="00463652" w:rsidTr="005019D2">
        <w:trPr>
          <w:trHeight w:val="56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rPr>
                <w:rFonts w:eastAsia="Batang"/>
                <w:lang w:eastAsia="ar-SA"/>
              </w:rPr>
            </w:pPr>
            <w:r w:rsidRPr="00463652">
              <w:rPr>
                <w:rFonts w:eastAsia="Batang"/>
                <w:lang w:eastAsia="ar-SA"/>
              </w:rPr>
              <w:lastRenderedPageBreak/>
              <w:t xml:space="preserve">Выходные данные документов </w:t>
            </w:r>
            <w:r w:rsidRPr="00463652">
              <w:rPr>
                <w:rFonts w:eastAsia="Batang"/>
                <w:b/>
                <w:lang w:eastAsia="ar-SA"/>
              </w:rPr>
              <w:t>о внесении актуального педагогического опыта в банк данных</w:t>
            </w:r>
            <w:r w:rsidRPr="00463652">
              <w:rPr>
                <w:rFonts w:eastAsia="Batang"/>
                <w:lang w:eastAsia="ar-SA"/>
              </w:rPr>
              <w:t xml:space="preserve"> (по уровню) </w:t>
            </w:r>
            <w:r w:rsidRPr="00463652">
              <w:rPr>
                <w:szCs w:val="22"/>
                <w:lang w:eastAsia="ar-SA"/>
              </w:rPr>
              <w:t>или о наличии отраслевых наград (региональный и/или всероссийский уровень).</w:t>
            </w:r>
          </w:p>
          <w:p w:rsidR="00F212D8" w:rsidRPr="00463652" w:rsidRDefault="00F212D8" w:rsidP="005019D2">
            <w:pPr>
              <w:suppressAutoHyphens/>
              <w:rPr>
                <w:rFonts w:eastAsia="Batang"/>
                <w:lang w:eastAsia="ar-SA"/>
              </w:rPr>
            </w:pPr>
            <w:r w:rsidRPr="00463652">
              <w:rPr>
                <w:rFonts w:eastAsia="Batang"/>
                <w:lang w:eastAsia="ar-SA"/>
              </w:rPr>
              <w:t>Ссылка на Интернет-ресурс,</w:t>
            </w:r>
            <w:r w:rsidRPr="00463652">
              <w:rPr>
                <w:rFonts w:eastAsia="Batang"/>
                <w:lang w:eastAsia="ar-SA"/>
              </w:rPr>
              <w:br/>
              <w:t>где размещены копии документов.</w:t>
            </w:r>
          </w:p>
          <w:p w:rsidR="00F212D8" w:rsidRPr="00463652" w:rsidRDefault="00F212D8" w:rsidP="005019D2">
            <w:pPr>
              <w:suppressAutoHyphens/>
              <w:rPr>
                <w:rFonts w:eastAsia="Batang"/>
                <w:lang w:eastAsia="ar-SA"/>
              </w:rPr>
            </w:pPr>
            <w:r w:rsidRPr="00463652">
              <w:rPr>
                <w:rFonts w:eastAsia="Batang"/>
                <w:lang w:eastAsia="ar-SA"/>
              </w:rPr>
              <w:t>(по уровню).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snapToGrid w:val="0"/>
              <w:jc w:val="center"/>
              <w:rPr>
                <w:rFonts w:eastAsia="Batang"/>
                <w:lang w:eastAsia="ar-SA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7E01F6" w:rsidRDefault="00F212D8" w:rsidP="005019D2">
            <w:pPr>
              <w:suppressAutoHyphens/>
              <w:snapToGrid w:val="0"/>
              <w:jc w:val="center"/>
              <w:rPr>
                <w:rFonts w:eastAsia="Batang"/>
                <w:color w:val="FF0000"/>
                <w:lang w:eastAsia="ar-SA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463652" w:rsidRDefault="00F212D8" w:rsidP="005019D2">
            <w:pPr>
              <w:suppressAutoHyphens/>
              <w:snapToGrid w:val="0"/>
              <w:jc w:val="center"/>
              <w:rPr>
                <w:rFonts w:eastAsia="Batang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2D8" w:rsidRPr="00463652" w:rsidRDefault="00F212D8" w:rsidP="005019D2">
            <w:pPr>
              <w:suppressAutoHyphens/>
              <w:snapToGrid w:val="0"/>
              <w:rPr>
                <w:rFonts w:eastAsia="Batang"/>
                <w:lang w:eastAsia="ar-SA"/>
              </w:rPr>
            </w:pPr>
          </w:p>
        </w:tc>
      </w:tr>
    </w:tbl>
    <w:p w:rsidR="000B6189" w:rsidRDefault="000B6189" w:rsidP="00F212D8">
      <w:pPr>
        <w:spacing w:after="200" w:line="276" w:lineRule="auto"/>
        <w:jc w:val="right"/>
        <w:rPr>
          <w:b/>
          <w:sz w:val="28"/>
          <w:szCs w:val="28"/>
          <w:lang w:eastAsia="ar-SA"/>
        </w:rPr>
      </w:pPr>
    </w:p>
    <w:p w:rsidR="00F212D8" w:rsidRPr="00E8796A" w:rsidRDefault="00F212D8" w:rsidP="00F212D8">
      <w:pPr>
        <w:spacing w:after="200" w:line="276" w:lineRule="auto"/>
        <w:jc w:val="right"/>
        <w:rPr>
          <w:b/>
          <w:sz w:val="28"/>
          <w:szCs w:val="28"/>
          <w:lang w:eastAsia="ar-SA"/>
        </w:rPr>
      </w:pPr>
      <w:r w:rsidRPr="00E8796A">
        <w:rPr>
          <w:b/>
          <w:sz w:val="28"/>
          <w:szCs w:val="28"/>
          <w:lang w:eastAsia="ar-SA"/>
        </w:rPr>
        <w:lastRenderedPageBreak/>
        <w:t>Форма 18</w:t>
      </w:r>
      <w:bookmarkStart w:id="0" w:name="_GoBack"/>
      <w:bookmarkEnd w:id="0"/>
    </w:p>
    <w:p w:rsidR="00F212D8" w:rsidRPr="00E8796A" w:rsidRDefault="00F212D8" w:rsidP="00F212D8">
      <w:pPr>
        <w:spacing w:after="200" w:line="276" w:lineRule="auto"/>
        <w:jc w:val="center"/>
        <w:rPr>
          <w:b/>
          <w:sz w:val="28"/>
          <w:szCs w:val="28"/>
          <w:lang w:eastAsia="ar-SA"/>
        </w:rPr>
      </w:pPr>
      <w:r w:rsidRPr="00E8796A">
        <w:rPr>
          <w:b/>
          <w:sz w:val="28"/>
          <w:szCs w:val="28"/>
          <w:lang w:eastAsia="ar-SA"/>
        </w:rPr>
        <w:t>5.5</w:t>
      </w:r>
      <w:r w:rsidRPr="00E8796A">
        <w:rPr>
          <w:b/>
          <w:sz w:val="28"/>
          <w:szCs w:val="28"/>
          <w:lang w:eastAsia="ar-SA"/>
        </w:rPr>
        <w:tab/>
        <w:t>Публикации по проблемам развития, воспитания, образования</w:t>
      </w:r>
    </w:p>
    <w:tbl>
      <w:tblPr>
        <w:tblW w:w="0" w:type="auto"/>
        <w:tblInd w:w="108" w:type="dxa"/>
        <w:tblLayout w:type="fixed"/>
        <w:tblLook w:val="0000"/>
      </w:tblPr>
      <w:tblGrid>
        <w:gridCol w:w="1154"/>
        <w:gridCol w:w="1540"/>
        <w:gridCol w:w="5670"/>
        <w:gridCol w:w="6237"/>
      </w:tblGrid>
      <w:tr w:rsidR="00F212D8" w:rsidRPr="00E8796A" w:rsidTr="005019D2">
        <w:trPr>
          <w:trHeight w:val="562"/>
        </w:trPr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E8796A" w:rsidRDefault="00F212D8" w:rsidP="005019D2">
            <w:pPr>
              <w:jc w:val="center"/>
              <w:rPr>
                <w:rFonts w:eastAsia="Calibri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>Учебный год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E8796A" w:rsidRDefault="00F212D8" w:rsidP="005019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>Количество публикаций</w:t>
            </w:r>
          </w:p>
        </w:tc>
        <w:tc>
          <w:tcPr>
            <w:tcW w:w="1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2D8" w:rsidRPr="00E8796A" w:rsidRDefault="00F212D8" w:rsidP="005019D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8796A">
              <w:rPr>
                <w:rFonts w:eastAsia="Calibri"/>
                <w:sz w:val="28"/>
                <w:szCs w:val="28"/>
                <w:lang w:eastAsia="en-US"/>
              </w:rPr>
              <w:t>Наличие опубликованных материалов (педагогический опыт)</w:t>
            </w:r>
          </w:p>
        </w:tc>
      </w:tr>
      <w:tr w:rsidR="00F212D8" w:rsidRPr="00E8796A" w:rsidTr="005019D2"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E8796A" w:rsidRDefault="00F212D8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12D8" w:rsidRPr="00E8796A" w:rsidRDefault="00F212D8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2D8" w:rsidRPr="00E8796A" w:rsidRDefault="00F212D8" w:rsidP="005019D2">
            <w:pPr>
              <w:jc w:val="center"/>
              <w:rPr>
                <w:rFonts w:eastAsia="Calibri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 xml:space="preserve">На сайте образовательной организации, </w:t>
            </w:r>
          </w:p>
          <w:p w:rsidR="00F212D8" w:rsidRPr="00E8796A" w:rsidRDefault="00F212D8" w:rsidP="005019D2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 w:rsidRPr="00E8796A">
              <w:rPr>
                <w:rFonts w:eastAsia="Calibri"/>
                <w:sz w:val="22"/>
                <w:szCs w:val="22"/>
                <w:lang w:eastAsia="en-US"/>
              </w:rPr>
              <w:t>в которой работает педагог или в сети интернет</w:t>
            </w:r>
            <w:proofErr w:type="gramEnd"/>
          </w:p>
          <w:p w:rsidR="00F212D8" w:rsidRPr="00E8796A" w:rsidRDefault="00F212D8" w:rsidP="005019D2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 w:rsidRPr="00E8796A">
              <w:rPr>
                <w:rFonts w:eastAsia="Calibri"/>
                <w:sz w:val="22"/>
                <w:szCs w:val="28"/>
                <w:lang w:eastAsia="en-US"/>
              </w:rPr>
              <w:t>(выходные данные материалов</w:t>
            </w:r>
            <w:proofErr w:type="gramEnd"/>
          </w:p>
          <w:p w:rsidR="00F212D8" w:rsidRPr="00E8796A" w:rsidRDefault="00F212D8" w:rsidP="005019D2">
            <w:pPr>
              <w:jc w:val="center"/>
              <w:rPr>
                <w:rFonts w:eastAsia="Calibri"/>
                <w:lang w:eastAsia="en-US"/>
              </w:rPr>
            </w:pPr>
            <w:r w:rsidRPr="00E8796A">
              <w:rPr>
                <w:rFonts w:eastAsia="Calibri"/>
                <w:sz w:val="22"/>
                <w:szCs w:val="28"/>
                <w:lang w:eastAsia="en-US"/>
              </w:rPr>
              <w:t>со ссылкой на Интернет-ресурс).</w:t>
            </w:r>
          </w:p>
          <w:p w:rsidR="00F212D8" w:rsidRPr="00E8796A" w:rsidRDefault="00F212D8" w:rsidP="005019D2">
            <w:pPr>
              <w:jc w:val="center"/>
              <w:rPr>
                <w:rFonts w:eastAsia="Calibri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>Краткая аннотация к публикации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2D8" w:rsidRPr="00E8796A" w:rsidRDefault="00F212D8" w:rsidP="005019D2">
            <w:pPr>
              <w:jc w:val="center"/>
              <w:rPr>
                <w:rFonts w:eastAsia="Calibri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 xml:space="preserve">В сборниках конференций, </w:t>
            </w:r>
            <w:r w:rsidRPr="00E8796A">
              <w:rPr>
                <w:rFonts w:eastAsia="Calibri"/>
                <w:sz w:val="22"/>
                <w:szCs w:val="22"/>
                <w:lang w:eastAsia="en-US"/>
              </w:rPr>
              <w:br/>
              <w:t xml:space="preserve">периодических педагогических изданиях (в том числе электронные издания, зарегистрированные как СМИ) </w:t>
            </w:r>
          </w:p>
          <w:p w:rsidR="00F212D8" w:rsidRPr="00E8796A" w:rsidRDefault="00F212D8" w:rsidP="005019D2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E8796A">
              <w:rPr>
                <w:rFonts w:eastAsia="Calibri"/>
                <w:sz w:val="22"/>
                <w:szCs w:val="22"/>
                <w:lang w:eastAsia="en-US"/>
              </w:rPr>
              <w:t>(выходные данные опубликованных материалов</w:t>
            </w:r>
            <w:proofErr w:type="gramEnd"/>
          </w:p>
          <w:p w:rsidR="00F212D8" w:rsidRPr="00E8796A" w:rsidRDefault="00F212D8" w:rsidP="005019D2">
            <w:pPr>
              <w:jc w:val="center"/>
              <w:rPr>
                <w:rFonts w:eastAsia="Calibri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>со ссылкой на Интернет-ресурс)</w:t>
            </w:r>
          </w:p>
        </w:tc>
      </w:tr>
      <w:tr w:rsidR="00F212D8" w:rsidRPr="00E8796A" w:rsidTr="005019D2"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2D8" w:rsidRDefault="00F212D8" w:rsidP="005019D2">
            <w:pPr>
              <w:snapToGrid w:val="0"/>
              <w:rPr>
                <w:rFonts w:eastAsia="Calibri"/>
                <w:szCs w:val="28"/>
                <w:lang w:eastAsia="en-US"/>
              </w:rPr>
            </w:pPr>
          </w:p>
          <w:p w:rsidR="00F212D8" w:rsidRPr="00EE547A" w:rsidRDefault="00F212D8" w:rsidP="005019D2">
            <w:pPr>
              <w:snapToGri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2D8" w:rsidRDefault="00F212D8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F212D8" w:rsidRPr="00BD3ACA" w:rsidRDefault="00F212D8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2D8" w:rsidRPr="00341A5E" w:rsidRDefault="00F212D8" w:rsidP="005019D2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2D8" w:rsidRPr="00EE547A" w:rsidRDefault="00F212D8" w:rsidP="005019D2">
            <w:pPr>
              <w:snapToGrid w:val="0"/>
              <w:rPr>
                <w:rFonts w:eastAsia="Calibri"/>
                <w:b/>
                <w:szCs w:val="28"/>
                <w:lang w:eastAsia="en-US"/>
              </w:rPr>
            </w:pPr>
          </w:p>
        </w:tc>
      </w:tr>
    </w:tbl>
    <w:p w:rsidR="00F212D8" w:rsidRDefault="00F212D8" w:rsidP="00F212D8">
      <w:pPr>
        <w:rPr>
          <w:rFonts w:eastAsia="Calibri"/>
          <w:sz w:val="22"/>
          <w:szCs w:val="22"/>
        </w:rPr>
      </w:pPr>
    </w:p>
    <w:p w:rsidR="000619FE" w:rsidRDefault="000619FE"/>
    <w:sectPr w:rsidR="000619FE" w:rsidSect="00F212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C69"/>
    <w:rsid w:val="00050C69"/>
    <w:rsid w:val="000619FE"/>
    <w:rsid w:val="000B6189"/>
    <w:rsid w:val="00217A32"/>
    <w:rsid w:val="00F21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molapo.ru/node/186" TargetMode="External"/><Relationship Id="rId5" Type="http://schemas.openxmlformats.org/officeDocument/2006/relationships/hyperlink" Target="http://smolapo.ru/node/186" TargetMode="External"/><Relationship Id="rId4" Type="http://schemas.openxmlformats.org/officeDocument/2006/relationships/hyperlink" Target="http://smolapo.ru/node/186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userwsr2</dc:creator>
  <cp:keywords/>
  <dc:description/>
  <cp:lastModifiedBy>Kab 213</cp:lastModifiedBy>
  <cp:revision>4</cp:revision>
  <dcterms:created xsi:type="dcterms:W3CDTF">2020-05-28T13:32:00Z</dcterms:created>
  <dcterms:modified xsi:type="dcterms:W3CDTF">2020-05-29T11:40:00Z</dcterms:modified>
</cp:coreProperties>
</file>