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A3" w:rsidRDefault="000B04A3" w:rsidP="000B04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B04A3" w:rsidRPr="00AD4D56" w:rsidRDefault="000B04A3" w:rsidP="000B04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Зайцева Е.И., кооперативный техникум, преподаватель</w:t>
      </w:r>
    </w:p>
    <w:p w:rsidR="000B04A3" w:rsidRDefault="000B04A3" w:rsidP="000B04A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D4D56">
        <w:rPr>
          <w:rFonts w:ascii="Times New Roman" w:hAnsi="Times New Roman"/>
          <w:sz w:val="28"/>
          <w:szCs w:val="28"/>
        </w:rPr>
        <w:t xml:space="preserve">Вы говорите, что подготовка преподавательского состава начинается с определения требований </w:t>
      </w:r>
      <w:proofErr w:type="gramStart"/>
      <w:r w:rsidRPr="00AD4D56">
        <w:rPr>
          <w:rFonts w:ascii="Times New Roman" w:hAnsi="Times New Roman"/>
          <w:sz w:val="28"/>
          <w:szCs w:val="28"/>
        </w:rPr>
        <w:t>к</w:t>
      </w:r>
      <w:proofErr w:type="gramEnd"/>
      <w:r w:rsidRPr="00AD4D5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D4D56">
        <w:rPr>
          <w:rFonts w:ascii="Times New Roman" w:hAnsi="Times New Roman"/>
          <w:sz w:val="28"/>
          <w:szCs w:val="28"/>
        </w:rPr>
        <w:t>ИКТ</w:t>
      </w:r>
      <w:proofErr w:type="gramEnd"/>
      <w:r w:rsidRPr="00AD4D56">
        <w:rPr>
          <w:rFonts w:ascii="Times New Roman" w:hAnsi="Times New Roman"/>
          <w:sz w:val="28"/>
          <w:szCs w:val="28"/>
        </w:rPr>
        <w:t xml:space="preserve"> - квалификации. Мне кажется, что эти требования просто должны уже быть у учебного заведения, а подготовка должна начинаться с выявления соответствия преподавателя этим требованиям. </w:t>
      </w:r>
      <w:r>
        <w:rPr>
          <w:rFonts w:ascii="Times New Roman" w:hAnsi="Times New Roman"/>
          <w:sz w:val="28"/>
          <w:szCs w:val="28"/>
        </w:rPr>
        <w:t xml:space="preserve">И потом, компетенций в области ИКТ очень много и можно ли определить уровень их всех. Мне представляется, что необходимо выделить </w:t>
      </w:r>
      <w:proofErr w:type="gramStart"/>
      <w:r>
        <w:rPr>
          <w:rFonts w:ascii="Times New Roman" w:hAnsi="Times New Roman"/>
          <w:sz w:val="28"/>
          <w:szCs w:val="28"/>
        </w:rPr>
        <w:t>общие</w:t>
      </w:r>
      <w:proofErr w:type="gramEnd"/>
      <w:r>
        <w:rPr>
          <w:rFonts w:ascii="Times New Roman" w:hAnsi="Times New Roman"/>
          <w:sz w:val="28"/>
          <w:szCs w:val="28"/>
        </w:rPr>
        <w:t xml:space="preserve">, обязательные для всех </w:t>
      </w:r>
      <w:proofErr w:type="spellStart"/>
      <w:r>
        <w:rPr>
          <w:rFonts w:ascii="Times New Roman" w:hAnsi="Times New Roman"/>
          <w:sz w:val="28"/>
          <w:szCs w:val="28"/>
        </w:rPr>
        <w:t>ИКТ-компетенции</w:t>
      </w:r>
      <w:proofErr w:type="spellEnd"/>
      <w:r>
        <w:rPr>
          <w:rFonts w:ascii="Times New Roman" w:hAnsi="Times New Roman"/>
          <w:sz w:val="28"/>
          <w:szCs w:val="28"/>
        </w:rPr>
        <w:t>. А то что, все должны обладать компетенциями в области ИКТ это, на мой взгляд, уже и не должно обсуждаться.</w:t>
      </w:r>
    </w:p>
    <w:p w:rsidR="00B06B21" w:rsidRDefault="00B06B21"/>
    <w:sectPr w:rsidR="00B06B21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3</cp:revision>
  <dcterms:created xsi:type="dcterms:W3CDTF">2009-10-05T08:56:00Z</dcterms:created>
  <dcterms:modified xsi:type="dcterms:W3CDTF">2009-10-05T08:57:00Z</dcterms:modified>
</cp:coreProperties>
</file>